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9B4D" w14:textId="77777777" w:rsidR="00226F2D" w:rsidRPr="00DF6219" w:rsidRDefault="006D6D72" w:rsidP="001B5C38">
      <w:pPr>
        <w:spacing w:line="240" w:lineRule="auto"/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DF6219">
        <w:rPr>
          <w:b/>
          <w:color w:val="2F5496" w:themeColor="accent1" w:themeShade="BF"/>
          <w:sz w:val="28"/>
          <w:szCs w:val="28"/>
        </w:rPr>
        <w:t>Non-Tuition Related Nursing Program Expenses</w:t>
      </w:r>
    </w:p>
    <w:p w14:paraId="37268F5F" w14:textId="77777777" w:rsidR="006D6D72" w:rsidRPr="00DF6219" w:rsidRDefault="006D6D72" w:rsidP="001B5C38">
      <w:pPr>
        <w:spacing w:line="240" w:lineRule="auto"/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DF6219">
        <w:rPr>
          <w:b/>
          <w:color w:val="2F5496" w:themeColor="accent1" w:themeShade="BF"/>
          <w:sz w:val="28"/>
          <w:szCs w:val="28"/>
        </w:rPr>
        <w:t>(Approximate)</w:t>
      </w:r>
    </w:p>
    <w:p w14:paraId="5D570467" w14:textId="77777777" w:rsidR="006C4188" w:rsidRDefault="006C4188" w:rsidP="001B5C38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B5C38" w14:paraId="3BB00D0D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6E50DBE6" w14:textId="77777777" w:rsidR="001B5C38" w:rsidRDefault="001B5C38" w:rsidP="00CF1501">
            <w:pPr>
              <w:rPr>
                <w:b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Year 1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2F1109C1" w14:textId="77777777" w:rsidR="001B5C38" w:rsidRDefault="006C4188" w:rsidP="00CF1501">
            <w:pPr>
              <w:rPr>
                <w:b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Expenses</w:t>
            </w:r>
          </w:p>
        </w:tc>
      </w:tr>
      <w:tr w:rsidR="001B5C38" w14:paraId="442FAB48" w14:textId="77777777" w:rsidTr="00CF1501">
        <w:tc>
          <w:tcPr>
            <w:tcW w:w="7375" w:type="dxa"/>
          </w:tcPr>
          <w:p w14:paraId="5D1A20A3" w14:textId="77777777" w:rsidR="001B5C38" w:rsidRDefault="001B5C38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or media</w:t>
            </w:r>
          </w:p>
        </w:tc>
        <w:tc>
          <w:tcPr>
            <w:tcW w:w="1975" w:type="dxa"/>
          </w:tcPr>
          <w:p w14:paraId="4E62ED1F" w14:textId="77777777" w:rsidR="001B5C38" w:rsidRPr="006C4188" w:rsidRDefault="001B5C38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$500</w:t>
            </w:r>
          </w:p>
        </w:tc>
      </w:tr>
      <w:tr w:rsidR="001B5C38" w14:paraId="3BADB817" w14:textId="77777777" w:rsidTr="00CF1501">
        <w:tc>
          <w:tcPr>
            <w:tcW w:w="7375" w:type="dxa"/>
          </w:tcPr>
          <w:p w14:paraId="73CACE02" w14:textId="546E2ADB" w:rsidR="001B5C38" w:rsidRDefault="00DF6219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Laptop</w:t>
            </w:r>
            <w:r>
              <w:rPr>
                <w:sz w:val="24"/>
                <w:szCs w:val="24"/>
              </w:rPr>
              <w:t xml:space="preserve"> </w:t>
            </w:r>
            <w:r w:rsidRPr="00DF6219">
              <w:rPr>
                <w:sz w:val="18"/>
                <w:szCs w:val="18"/>
              </w:rPr>
              <w:t>(</w:t>
            </w:r>
            <w:hyperlink r:id="rId7" w:history="1">
              <w:r w:rsidRPr="00DF6219">
                <w:rPr>
                  <w:rStyle w:val="Hyperlink"/>
                  <w:sz w:val="18"/>
                  <w:szCs w:val="18"/>
                </w:rPr>
                <w:t>https://www.umassd.edu/nursing/computer-requirements/</w:t>
              </w:r>
            </w:hyperlink>
            <w:r w:rsidRPr="00DF6219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975" w:type="dxa"/>
          </w:tcPr>
          <w:p w14:paraId="464E0F4C" w14:textId="3FFFDE13" w:rsidR="001B5C38" w:rsidRPr="006C4188" w:rsidRDefault="001B5C38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</w:t>
            </w:r>
            <w:r w:rsidR="00DF6219">
              <w:rPr>
                <w:sz w:val="24"/>
                <w:szCs w:val="24"/>
              </w:rPr>
              <w:t>80</w:t>
            </w:r>
            <w:r w:rsidRPr="006C4188">
              <w:rPr>
                <w:sz w:val="24"/>
                <w:szCs w:val="24"/>
              </w:rPr>
              <w:t>0</w:t>
            </w:r>
          </w:p>
        </w:tc>
      </w:tr>
      <w:tr w:rsidR="001B5C38" w14:paraId="559C7A87" w14:textId="77777777" w:rsidTr="00CF1501">
        <w:tc>
          <w:tcPr>
            <w:tcW w:w="7375" w:type="dxa"/>
          </w:tcPr>
          <w:p w14:paraId="127C3043" w14:textId="267A8B01" w:rsidR="001B5C38" w:rsidRDefault="00DF6219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membership </w:t>
            </w:r>
            <w:r w:rsidRPr="006C4188">
              <w:rPr>
                <w:sz w:val="20"/>
                <w:szCs w:val="20"/>
              </w:rPr>
              <w:t>(NSN</w:t>
            </w:r>
            <w:r>
              <w:rPr>
                <w:sz w:val="20"/>
                <w:szCs w:val="20"/>
              </w:rPr>
              <w:t>A</w:t>
            </w:r>
            <w:r w:rsidRPr="006C4188">
              <w:rPr>
                <w:sz w:val="20"/>
                <w:szCs w:val="20"/>
              </w:rPr>
              <w:t>, NERBNA, Global health)</w:t>
            </w:r>
            <w:r>
              <w:rPr>
                <w:sz w:val="24"/>
                <w:szCs w:val="24"/>
              </w:rPr>
              <w:t xml:space="preserve"> </w:t>
            </w:r>
            <w:r w:rsidRPr="006C4188">
              <w:rPr>
                <w:sz w:val="20"/>
                <w:szCs w:val="20"/>
              </w:rPr>
              <w:t>(</w:t>
            </w:r>
            <w:r w:rsidRPr="00DF6219">
              <w:rPr>
                <w:color w:val="2F5496" w:themeColor="accent1" w:themeShade="BF"/>
                <w:sz w:val="20"/>
                <w:szCs w:val="20"/>
              </w:rPr>
              <w:t>optional</w:t>
            </w:r>
            <w:r w:rsidRPr="006C4188"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41542F04" w14:textId="0A4882E7" w:rsidR="001B5C38" w:rsidRPr="006C4188" w:rsidRDefault="001B5C38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</w:t>
            </w:r>
            <w:r w:rsidR="00DF6219">
              <w:rPr>
                <w:sz w:val="24"/>
                <w:szCs w:val="24"/>
              </w:rPr>
              <w:t>5</w:t>
            </w:r>
            <w:r w:rsidRPr="006C4188">
              <w:rPr>
                <w:sz w:val="24"/>
                <w:szCs w:val="24"/>
              </w:rPr>
              <w:t>0</w:t>
            </w:r>
          </w:p>
        </w:tc>
      </w:tr>
      <w:tr w:rsidR="001B5C38" w14:paraId="792A433A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6F157138" w14:textId="77777777" w:rsidR="001B5C38" w:rsidRPr="00DF6219" w:rsidRDefault="001B5C38" w:rsidP="00CF1501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24A56BEE" w14:textId="065DE525" w:rsidR="001B5C38" w:rsidRDefault="001B5C38" w:rsidP="00CF1501">
            <w:pPr>
              <w:rPr>
                <w:b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$</w:t>
            </w:r>
            <w:r w:rsidR="00DF6219" w:rsidRPr="00DF6219">
              <w:rPr>
                <w:b/>
                <w:color w:val="2F5496" w:themeColor="accent1" w:themeShade="BF"/>
                <w:sz w:val="24"/>
                <w:szCs w:val="24"/>
              </w:rPr>
              <w:t>1,350</w:t>
            </w:r>
          </w:p>
        </w:tc>
      </w:tr>
      <w:tr w:rsidR="006D6D72" w14:paraId="427BFD10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656209FE" w14:textId="77777777" w:rsidR="006D6D72" w:rsidRPr="00DF6219" w:rsidRDefault="006D6D72" w:rsidP="006D6D72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Year 2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7D265446" w14:textId="77777777" w:rsidR="006D6D72" w:rsidRDefault="006D6D72" w:rsidP="006D6D72">
            <w:pPr>
              <w:rPr>
                <w:b/>
                <w:sz w:val="24"/>
                <w:szCs w:val="24"/>
              </w:rPr>
            </w:pPr>
          </w:p>
        </w:tc>
      </w:tr>
      <w:tr w:rsidR="006D6D72" w14:paraId="07C38B2E" w14:textId="77777777" w:rsidTr="006D6D72">
        <w:tc>
          <w:tcPr>
            <w:tcW w:w="7375" w:type="dxa"/>
          </w:tcPr>
          <w:p w14:paraId="29A81D90" w14:textId="77777777" w:rsidR="006D6D72" w:rsidRPr="006D6D72" w:rsidRDefault="006D6D72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Lab Tote</w:t>
            </w:r>
          </w:p>
        </w:tc>
        <w:tc>
          <w:tcPr>
            <w:tcW w:w="1975" w:type="dxa"/>
          </w:tcPr>
          <w:p w14:paraId="3182F37B" w14:textId="5D450146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</w:t>
            </w:r>
            <w:r w:rsidR="00626971">
              <w:rPr>
                <w:sz w:val="24"/>
                <w:szCs w:val="24"/>
              </w:rPr>
              <w:t>80</w:t>
            </w:r>
          </w:p>
        </w:tc>
      </w:tr>
      <w:tr w:rsidR="006D6D72" w14:paraId="19478D89" w14:textId="77777777" w:rsidTr="006D6D72">
        <w:tc>
          <w:tcPr>
            <w:tcW w:w="7375" w:type="dxa"/>
          </w:tcPr>
          <w:p w14:paraId="73BF20D9" w14:textId="77777777" w:rsidR="006D6D72" w:rsidRDefault="006D6D72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</w:p>
        </w:tc>
        <w:tc>
          <w:tcPr>
            <w:tcW w:w="1975" w:type="dxa"/>
          </w:tcPr>
          <w:p w14:paraId="065C2D6E" w14:textId="77777777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$110</w:t>
            </w:r>
          </w:p>
        </w:tc>
      </w:tr>
      <w:tr w:rsidR="006D6D72" w14:paraId="4BBFB393" w14:textId="77777777" w:rsidTr="006D6D72">
        <w:tc>
          <w:tcPr>
            <w:tcW w:w="7375" w:type="dxa"/>
          </w:tcPr>
          <w:p w14:paraId="690D7990" w14:textId="77777777" w:rsidR="006D6D72" w:rsidRDefault="006D6D72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 </w:t>
            </w:r>
            <w:r w:rsidRPr="006D6D72">
              <w:rPr>
                <w:sz w:val="20"/>
                <w:szCs w:val="20"/>
              </w:rPr>
              <w:t>(stethoscope, 2 tops, 2 pants, 2 name pins, patches, 1 lab jacket, shoes)</w:t>
            </w:r>
          </w:p>
        </w:tc>
        <w:tc>
          <w:tcPr>
            <w:tcW w:w="1975" w:type="dxa"/>
          </w:tcPr>
          <w:p w14:paraId="44FD7D60" w14:textId="77777777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</w:t>
            </w:r>
            <w:r w:rsidR="001B5C38" w:rsidRPr="006C4188">
              <w:rPr>
                <w:sz w:val="24"/>
                <w:szCs w:val="24"/>
              </w:rPr>
              <w:t>0</w:t>
            </w:r>
          </w:p>
        </w:tc>
      </w:tr>
      <w:tr w:rsidR="006D6D72" w14:paraId="165D65B0" w14:textId="77777777" w:rsidTr="006D6D72">
        <w:tc>
          <w:tcPr>
            <w:tcW w:w="7375" w:type="dxa"/>
          </w:tcPr>
          <w:p w14:paraId="1458F73B" w14:textId="77777777" w:rsidR="006D6D72" w:rsidRDefault="006D6D72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requirement tracking, background check &amp; Toxicology screening</w:t>
            </w:r>
          </w:p>
        </w:tc>
        <w:tc>
          <w:tcPr>
            <w:tcW w:w="1975" w:type="dxa"/>
          </w:tcPr>
          <w:p w14:paraId="34114A55" w14:textId="77777777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$1</w:t>
            </w:r>
            <w:r w:rsidR="001B5C38" w:rsidRPr="006C4188">
              <w:rPr>
                <w:sz w:val="24"/>
                <w:szCs w:val="24"/>
              </w:rPr>
              <w:t>5</w:t>
            </w:r>
            <w:r w:rsidRPr="006C4188">
              <w:rPr>
                <w:sz w:val="24"/>
                <w:szCs w:val="24"/>
              </w:rPr>
              <w:t>0</w:t>
            </w:r>
          </w:p>
        </w:tc>
      </w:tr>
      <w:tr w:rsidR="006D6D72" w14:paraId="3742A5C4" w14:textId="77777777" w:rsidTr="006D6D72">
        <w:tc>
          <w:tcPr>
            <w:tcW w:w="7375" w:type="dxa"/>
          </w:tcPr>
          <w:p w14:paraId="624E4A08" w14:textId="77777777" w:rsidR="006D6D72" w:rsidRDefault="006D6D72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or media</w:t>
            </w:r>
          </w:p>
        </w:tc>
        <w:tc>
          <w:tcPr>
            <w:tcW w:w="1975" w:type="dxa"/>
          </w:tcPr>
          <w:p w14:paraId="707AEF7E" w14:textId="77777777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$500</w:t>
            </w:r>
          </w:p>
        </w:tc>
      </w:tr>
      <w:tr w:rsidR="006D6D72" w14:paraId="4C687B52" w14:textId="77777777" w:rsidTr="006D6D72">
        <w:tc>
          <w:tcPr>
            <w:tcW w:w="7375" w:type="dxa"/>
          </w:tcPr>
          <w:p w14:paraId="12DE26C0" w14:textId="77777777" w:rsidR="006D6D72" w:rsidRDefault="006C4188" w:rsidP="006D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membership </w:t>
            </w:r>
            <w:r w:rsidRPr="006C4188">
              <w:rPr>
                <w:sz w:val="20"/>
                <w:szCs w:val="20"/>
              </w:rPr>
              <w:t>(NSN</w:t>
            </w:r>
            <w:r>
              <w:rPr>
                <w:sz w:val="20"/>
                <w:szCs w:val="20"/>
              </w:rPr>
              <w:t>A</w:t>
            </w:r>
            <w:r w:rsidRPr="006C4188">
              <w:rPr>
                <w:sz w:val="20"/>
                <w:szCs w:val="20"/>
              </w:rPr>
              <w:t>, NERBNA, Global health)</w:t>
            </w:r>
            <w:r>
              <w:rPr>
                <w:sz w:val="24"/>
                <w:szCs w:val="24"/>
              </w:rPr>
              <w:t xml:space="preserve"> </w:t>
            </w:r>
            <w:r w:rsidRPr="006C4188">
              <w:rPr>
                <w:sz w:val="20"/>
                <w:szCs w:val="20"/>
              </w:rPr>
              <w:t>(</w:t>
            </w:r>
            <w:r w:rsidRPr="00DF6219">
              <w:rPr>
                <w:color w:val="2F5496" w:themeColor="accent1" w:themeShade="BF"/>
                <w:sz w:val="20"/>
                <w:szCs w:val="20"/>
              </w:rPr>
              <w:t>optional</w:t>
            </w:r>
            <w:r w:rsidRPr="006C4188"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6F813F5B" w14:textId="77777777" w:rsidR="006D6D72" w:rsidRPr="006C4188" w:rsidRDefault="006D6D72" w:rsidP="006D6D72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</w:t>
            </w:r>
          </w:p>
        </w:tc>
      </w:tr>
      <w:tr w:rsidR="006D6D72" w14:paraId="5715DF32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5F4FDCF7" w14:textId="77777777" w:rsidR="006D6D72" w:rsidRPr="00DF6219" w:rsidRDefault="006D6D72" w:rsidP="006D6D72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15DCEA51" w14:textId="4ACB2280" w:rsidR="006D6D72" w:rsidRDefault="006D6D72" w:rsidP="006D6D72">
            <w:pPr>
              <w:rPr>
                <w:b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$</w:t>
            </w:r>
            <w:r w:rsidR="00DF6219" w:rsidRPr="00DF6219">
              <w:rPr>
                <w:b/>
                <w:color w:val="2F5496" w:themeColor="accent1" w:themeShade="BF"/>
                <w:sz w:val="24"/>
                <w:szCs w:val="24"/>
              </w:rPr>
              <w:t>1,390</w:t>
            </w:r>
          </w:p>
        </w:tc>
      </w:tr>
      <w:tr w:rsidR="006D6D72" w14:paraId="4A7E4138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7D205CB9" w14:textId="77777777" w:rsidR="006D6D72" w:rsidRPr="00DF6219" w:rsidRDefault="006D6D72" w:rsidP="00CF1501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Year 3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5D92240F" w14:textId="77777777" w:rsidR="006D6D72" w:rsidRDefault="006D6D72" w:rsidP="00CF1501">
            <w:pPr>
              <w:rPr>
                <w:b/>
                <w:sz w:val="24"/>
                <w:szCs w:val="24"/>
              </w:rPr>
            </w:pPr>
          </w:p>
        </w:tc>
      </w:tr>
      <w:tr w:rsidR="006D6D72" w14:paraId="174F43FC" w14:textId="77777777" w:rsidTr="00CF1501">
        <w:tc>
          <w:tcPr>
            <w:tcW w:w="7375" w:type="dxa"/>
          </w:tcPr>
          <w:p w14:paraId="6898DF27" w14:textId="77777777" w:rsidR="006D6D72" w:rsidRPr="006D6D72" w:rsidRDefault="006D6D72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Lab Tote</w:t>
            </w:r>
          </w:p>
        </w:tc>
        <w:tc>
          <w:tcPr>
            <w:tcW w:w="1975" w:type="dxa"/>
          </w:tcPr>
          <w:p w14:paraId="4BB5C4E4" w14:textId="77777777" w:rsidR="006D6D72" w:rsidRPr="006C4188" w:rsidRDefault="006D6D72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$105</w:t>
            </w:r>
          </w:p>
        </w:tc>
      </w:tr>
      <w:tr w:rsidR="001B5C38" w14:paraId="42B123F6" w14:textId="77777777" w:rsidTr="00CF1501">
        <w:tc>
          <w:tcPr>
            <w:tcW w:w="7375" w:type="dxa"/>
          </w:tcPr>
          <w:p w14:paraId="34AB97D3" w14:textId="77777777" w:rsidR="001B5C38" w:rsidRDefault="001B5C38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Parking Expenses for clinical agencies </w:t>
            </w:r>
            <w:r w:rsidRPr="006C4188">
              <w:rPr>
                <w:sz w:val="20"/>
                <w:szCs w:val="20"/>
              </w:rPr>
              <w:t>(varies)</w:t>
            </w:r>
          </w:p>
        </w:tc>
        <w:tc>
          <w:tcPr>
            <w:tcW w:w="1975" w:type="dxa"/>
          </w:tcPr>
          <w:p w14:paraId="35EC3B71" w14:textId="77777777" w:rsidR="001B5C38" w:rsidRPr="006C4188" w:rsidRDefault="001B5C38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$200</w:t>
            </w:r>
          </w:p>
        </w:tc>
      </w:tr>
      <w:tr w:rsidR="006D6D72" w14:paraId="0271F44D" w14:textId="77777777" w:rsidTr="00CF1501">
        <w:tc>
          <w:tcPr>
            <w:tcW w:w="7375" w:type="dxa"/>
          </w:tcPr>
          <w:p w14:paraId="4BDFE3AF" w14:textId="77777777" w:rsidR="006D6D72" w:rsidRDefault="006D6D72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or media</w:t>
            </w:r>
          </w:p>
        </w:tc>
        <w:tc>
          <w:tcPr>
            <w:tcW w:w="1975" w:type="dxa"/>
          </w:tcPr>
          <w:p w14:paraId="672E9E0B" w14:textId="77777777" w:rsidR="006D6D72" w:rsidRPr="006C4188" w:rsidRDefault="006D6D72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$500</w:t>
            </w:r>
          </w:p>
        </w:tc>
      </w:tr>
      <w:tr w:rsidR="006D6D72" w14:paraId="51E076EA" w14:textId="77777777" w:rsidTr="00CF1501">
        <w:tc>
          <w:tcPr>
            <w:tcW w:w="7375" w:type="dxa"/>
          </w:tcPr>
          <w:p w14:paraId="68B5DB74" w14:textId="77777777" w:rsidR="006D6D72" w:rsidRDefault="006C4188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6D6D72">
              <w:rPr>
                <w:sz w:val="24"/>
                <w:szCs w:val="24"/>
              </w:rPr>
              <w:t xml:space="preserve"> membership </w:t>
            </w:r>
            <w:r w:rsidRPr="006C4188">
              <w:rPr>
                <w:sz w:val="20"/>
                <w:szCs w:val="20"/>
              </w:rPr>
              <w:t>(NSN</w:t>
            </w:r>
            <w:r>
              <w:rPr>
                <w:sz w:val="20"/>
                <w:szCs w:val="20"/>
              </w:rPr>
              <w:t>A</w:t>
            </w:r>
            <w:r w:rsidRPr="006C4188">
              <w:rPr>
                <w:sz w:val="20"/>
                <w:szCs w:val="20"/>
              </w:rPr>
              <w:t>, NERBNA, Global health)</w:t>
            </w:r>
            <w:r>
              <w:rPr>
                <w:sz w:val="24"/>
                <w:szCs w:val="24"/>
              </w:rPr>
              <w:t xml:space="preserve"> </w:t>
            </w:r>
            <w:r w:rsidR="006D6D72" w:rsidRPr="006C4188">
              <w:rPr>
                <w:sz w:val="20"/>
                <w:szCs w:val="20"/>
              </w:rPr>
              <w:t>(</w:t>
            </w:r>
            <w:r w:rsidR="006D6D72" w:rsidRPr="00DF6219">
              <w:rPr>
                <w:color w:val="2F5496" w:themeColor="accent1" w:themeShade="BF"/>
                <w:sz w:val="20"/>
                <w:szCs w:val="20"/>
              </w:rPr>
              <w:t>optional</w:t>
            </w:r>
            <w:r w:rsidR="006D6D72" w:rsidRPr="006C4188"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23B0D4CD" w14:textId="77777777" w:rsidR="006D6D72" w:rsidRPr="006C4188" w:rsidRDefault="006D6D72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</w:t>
            </w:r>
          </w:p>
        </w:tc>
        <w:bookmarkStart w:id="0" w:name="_GoBack"/>
        <w:bookmarkEnd w:id="0"/>
      </w:tr>
      <w:tr w:rsidR="006D6D72" w14:paraId="23076635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2B3EE2EC" w14:textId="77777777" w:rsidR="006D6D72" w:rsidRPr="00DF6219" w:rsidRDefault="006D6D72" w:rsidP="00CF1501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26945180" w14:textId="010A500E" w:rsidR="006D6D72" w:rsidRPr="00DF6219" w:rsidRDefault="006D6D72" w:rsidP="00CF1501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$</w:t>
            </w:r>
            <w:r w:rsidR="00DF6219" w:rsidRPr="00DF6219">
              <w:rPr>
                <w:b/>
                <w:color w:val="2F5496" w:themeColor="accent1" w:themeShade="BF"/>
                <w:sz w:val="24"/>
                <w:szCs w:val="24"/>
              </w:rPr>
              <w:t>855</w:t>
            </w:r>
          </w:p>
        </w:tc>
      </w:tr>
      <w:tr w:rsidR="006D6D72" w14:paraId="097C356B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6DE8B666" w14:textId="77777777" w:rsidR="006D6D72" w:rsidRPr="00DF6219" w:rsidRDefault="006D6D72" w:rsidP="00CF1501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Year 4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13AA5B46" w14:textId="77777777" w:rsidR="006D6D72" w:rsidRDefault="006D6D72" w:rsidP="00CF1501">
            <w:pPr>
              <w:rPr>
                <w:b/>
                <w:sz w:val="24"/>
                <w:szCs w:val="24"/>
              </w:rPr>
            </w:pPr>
          </w:p>
        </w:tc>
      </w:tr>
      <w:tr w:rsidR="006D6D72" w14:paraId="42A36A5F" w14:textId="77777777" w:rsidTr="00CF1501">
        <w:tc>
          <w:tcPr>
            <w:tcW w:w="7375" w:type="dxa"/>
          </w:tcPr>
          <w:p w14:paraId="6D87EB63" w14:textId="77777777" w:rsidR="006D6D72" w:rsidRDefault="006D6D72" w:rsidP="00CF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 </w:t>
            </w:r>
            <w:r w:rsidRPr="006C4188">
              <w:rPr>
                <w:sz w:val="20"/>
                <w:szCs w:val="20"/>
              </w:rPr>
              <w:t xml:space="preserve">(if </w:t>
            </w:r>
            <w:r w:rsidR="006C4188" w:rsidRPr="006C4188">
              <w:rPr>
                <w:sz w:val="20"/>
                <w:szCs w:val="20"/>
              </w:rPr>
              <w:t xml:space="preserve">recertification is </w:t>
            </w:r>
            <w:r w:rsidRPr="006C4188">
              <w:rPr>
                <w:sz w:val="20"/>
                <w:szCs w:val="20"/>
              </w:rPr>
              <w:t>required)</w:t>
            </w:r>
          </w:p>
        </w:tc>
        <w:tc>
          <w:tcPr>
            <w:tcW w:w="1975" w:type="dxa"/>
          </w:tcPr>
          <w:p w14:paraId="125E31A6" w14:textId="77777777" w:rsidR="006D6D72" w:rsidRPr="006C4188" w:rsidRDefault="006D6D72" w:rsidP="00CF1501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$110</w:t>
            </w:r>
          </w:p>
        </w:tc>
      </w:tr>
      <w:tr w:rsidR="001B5C38" w14:paraId="6DD9932F" w14:textId="77777777" w:rsidTr="00CF1501">
        <w:tc>
          <w:tcPr>
            <w:tcW w:w="7375" w:type="dxa"/>
          </w:tcPr>
          <w:p w14:paraId="300B4BF8" w14:textId="77777777" w:rsidR="001B5C38" w:rsidRDefault="001B5C38" w:rsidP="001B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Parking Expenses for clinical agencies </w:t>
            </w:r>
            <w:r w:rsidRPr="006C4188">
              <w:rPr>
                <w:sz w:val="20"/>
                <w:szCs w:val="20"/>
              </w:rPr>
              <w:t>(varies)</w:t>
            </w:r>
          </w:p>
        </w:tc>
        <w:tc>
          <w:tcPr>
            <w:tcW w:w="1975" w:type="dxa"/>
          </w:tcPr>
          <w:p w14:paraId="3C6E4854" w14:textId="77777777" w:rsidR="001B5C38" w:rsidRPr="006C4188" w:rsidRDefault="001B5C38" w:rsidP="001B5C38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$200</w:t>
            </w:r>
          </w:p>
        </w:tc>
      </w:tr>
      <w:tr w:rsidR="001B5C38" w14:paraId="372FC5B7" w14:textId="77777777" w:rsidTr="00CF1501">
        <w:tc>
          <w:tcPr>
            <w:tcW w:w="7375" w:type="dxa"/>
          </w:tcPr>
          <w:p w14:paraId="4112AB6C" w14:textId="77777777" w:rsidR="001B5C38" w:rsidRDefault="001B5C38" w:rsidP="001B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or media</w:t>
            </w:r>
          </w:p>
        </w:tc>
        <w:tc>
          <w:tcPr>
            <w:tcW w:w="1975" w:type="dxa"/>
          </w:tcPr>
          <w:p w14:paraId="04471CFD" w14:textId="77777777" w:rsidR="001B5C38" w:rsidRPr="006C4188" w:rsidRDefault="001B5C38" w:rsidP="001B5C38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$500</w:t>
            </w:r>
          </w:p>
        </w:tc>
      </w:tr>
      <w:tr w:rsidR="001B5C38" w14:paraId="3E6F2899" w14:textId="77777777" w:rsidTr="00CF1501">
        <w:tc>
          <w:tcPr>
            <w:tcW w:w="7375" w:type="dxa"/>
          </w:tcPr>
          <w:p w14:paraId="3EC0D2F9" w14:textId="77777777" w:rsidR="001B5C38" w:rsidRDefault="006C4188" w:rsidP="001B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membership </w:t>
            </w:r>
            <w:r w:rsidRPr="006C4188">
              <w:rPr>
                <w:sz w:val="20"/>
                <w:szCs w:val="20"/>
              </w:rPr>
              <w:t>(NSN</w:t>
            </w:r>
            <w:r>
              <w:rPr>
                <w:sz w:val="20"/>
                <w:szCs w:val="20"/>
              </w:rPr>
              <w:t>A</w:t>
            </w:r>
            <w:r w:rsidRPr="006C4188">
              <w:rPr>
                <w:sz w:val="20"/>
                <w:szCs w:val="20"/>
              </w:rPr>
              <w:t>, NERBNA, Global health)</w:t>
            </w:r>
            <w:r>
              <w:rPr>
                <w:sz w:val="24"/>
                <w:szCs w:val="24"/>
              </w:rPr>
              <w:t xml:space="preserve"> </w:t>
            </w:r>
            <w:r w:rsidRPr="006C4188">
              <w:rPr>
                <w:sz w:val="20"/>
                <w:szCs w:val="20"/>
              </w:rPr>
              <w:t>(</w:t>
            </w:r>
            <w:r w:rsidRPr="00DF6219">
              <w:rPr>
                <w:color w:val="2F5496" w:themeColor="accent1" w:themeShade="BF"/>
                <w:sz w:val="20"/>
                <w:szCs w:val="20"/>
              </w:rPr>
              <w:t>optional</w:t>
            </w:r>
            <w:r w:rsidRPr="006C4188">
              <w:rPr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14:paraId="066A7DF7" w14:textId="77777777" w:rsidR="001B5C38" w:rsidRPr="006C4188" w:rsidRDefault="001B5C38" w:rsidP="001B5C38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</w:t>
            </w:r>
          </w:p>
        </w:tc>
      </w:tr>
      <w:tr w:rsidR="001B5C38" w14:paraId="58945B58" w14:textId="77777777" w:rsidTr="00CF1501">
        <w:tc>
          <w:tcPr>
            <w:tcW w:w="7375" w:type="dxa"/>
          </w:tcPr>
          <w:p w14:paraId="49755471" w14:textId="77777777" w:rsidR="001B5C38" w:rsidRDefault="001B5C38" w:rsidP="001B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UMass Dartmouth Nursing Pin</w:t>
            </w:r>
          </w:p>
        </w:tc>
        <w:tc>
          <w:tcPr>
            <w:tcW w:w="1975" w:type="dxa"/>
          </w:tcPr>
          <w:p w14:paraId="35354B3E" w14:textId="72F2C7B5" w:rsidR="001B5C38" w:rsidRPr="006C4188" w:rsidRDefault="001B5C38" w:rsidP="001B5C38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$50</w:t>
            </w:r>
          </w:p>
        </w:tc>
      </w:tr>
      <w:tr w:rsidR="001B5C38" w14:paraId="5F754EB8" w14:textId="77777777" w:rsidTr="00CF1501">
        <w:tc>
          <w:tcPr>
            <w:tcW w:w="7375" w:type="dxa"/>
          </w:tcPr>
          <w:p w14:paraId="4E81264B" w14:textId="77777777" w:rsidR="001B5C38" w:rsidRDefault="001B5C38" w:rsidP="001B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NCLEX Application </w:t>
            </w:r>
            <w:r w:rsidRPr="001B5C38">
              <w:rPr>
                <w:sz w:val="20"/>
                <w:szCs w:val="20"/>
              </w:rPr>
              <w:t>(cost may vary based on State licensing fees)</w:t>
            </w:r>
          </w:p>
        </w:tc>
        <w:tc>
          <w:tcPr>
            <w:tcW w:w="1975" w:type="dxa"/>
          </w:tcPr>
          <w:p w14:paraId="4BA6F798" w14:textId="77777777" w:rsidR="001B5C38" w:rsidRPr="006C4188" w:rsidRDefault="001B5C38" w:rsidP="001B5C38">
            <w:pPr>
              <w:rPr>
                <w:sz w:val="24"/>
                <w:szCs w:val="24"/>
              </w:rPr>
            </w:pPr>
            <w:r w:rsidRPr="006C4188">
              <w:rPr>
                <w:sz w:val="24"/>
                <w:szCs w:val="24"/>
              </w:rPr>
              <w:t>$400</w:t>
            </w:r>
          </w:p>
        </w:tc>
      </w:tr>
      <w:tr w:rsidR="001B5C38" w14:paraId="2CB0FBCD" w14:textId="77777777" w:rsidTr="00DF6219">
        <w:tc>
          <w:tcPr>
            <w:tcW w:w="7375" w:type="dxa"/>
            <w:shd w:val="clear" w:color="auto" w:fill="D9E2F3" w:themeFill="accent1" w:themeFillTint="33"/>
          </w:tcPr>
          <w:p w14:paraId="3259D424" w14:textId="77777777" w:rsidR="001B5C38" w:rsidRPr="006C4188" w:rsidRDefault="001B5C38" w:rsidP="001B5C38">
            <w:pPr>
              <w:rPr>
                <w:b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TOTAL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3B2C471D" w14:textId="5048A874" w:rsidR="001B5C38" w:rsidRPr="00DF6219" w:rsidRDefault="001B5C38" w:rsidP="001B5C38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DF6219">
              <w:rPr>
                <w:b/>
                <w:color w:val="2F5496" w:themeColor="accent1" w:themeShade="BF"/>
                <w:sz w:val="24"/>
                <w:szCs w:val="24"/>
              </w:rPr>
              <w:t>$</w:t>
            </w:r>
            <w:r w:rsidR="00DF6219" w:rsidRPr="00DF6219">
              <w:rPr>
                <w:b/>
                <w:color w:val="2F5496" w:themeColor="accent1" w:themeShade="BF"/>
                <w:sz w:val="24"/>
                <w:szCs w:val="24"/>
              </w:rPr>
              <w:t>1,310</w:t>
            </w:r>
          </w:p>
        </w:tc>
      </w:tr>
    </w:tbl>
    <w:p w14:paraId="1CB8C044" w14:textId="77777777" w:rsidR="006D6D72" w:rsidRPr="006D6D72" w:rsidRDefault="006D6D72" w:rsidP="006D6D72">
      <w:pPr>
        <w:rPr>
          <w:b/>
          <w:sz w:val="24"/>
          <w:szCs w:val="24"/>
        </w:rPr>
      </w:pPr>
    </w:p>
    <w:sectPr w:rsidR="006D6D72" w:rsidRPr="006D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2"/>
    <w:rsid w:val="00003152"/>
    <w:rsid w:val="001B5C38"/>
    <w:rsid w:val="003D0DC3"/>
    <w:rsid w:val="00626971"/>
    <w:rsid w:val="006C4188"/>
    <w:rsid w:val="006D6D72"/>
    <w:rsid w:val="007734AF"/>
    <w:rsid w:val="00D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1089"/>
  <w15:chartTrackingRefBased/>
  <w15:docId w15:val="{C5FE1FD9-2A9C-44D7-B77F-E11B5F85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massd.edu/nursing/computer-require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b32b740-7728-4bdf-b5b4-7fe1fb4cfb53" xsi:nil="true"/>
    <Owner xmlns="cb32b740-7728-4bdf-b5b4-7fe1fb4cfb53">
      <UserInfo>
        <DisplayName/>
        <AccountId xsi:nil="true"/>
        <AccountType/>
      </UserInfo>
    </Owner>
    <Students xmlns="cb32b740-7728-4bdf-b5b4-7fe1fb4cfb53">
      <UserInfo>
        <DisplayName/>
        <AccountId xsi:nil="true"/>
        <AccountType/>
      </UserInfo>
    </Students>
    <Student_Groups xmlns="cb32b740-7728-4bdf-b5b4-7fe1fb4cfb53">
      <UserInfo>
        <DisplayName/>
        <AccountId xsi:nil="true"/>
        <AccountType/>
      </UserInfo>
    </Student_Groups>
    <Is_Collaboration_Space_Locked xmlns="cb32b740-7728-4bdf-b5b4-7fe1fb4cfb53" xsi:nil="true"/>
    <NotebookType xmlns="cb32b740-7728-4bdf-b5b4-7fe1fb4cfb53" xsi:nil="true"/>
    <DefaultSectionNames xmlns="cb32b740-7728-4bdf-b5b4-7fe1fb4cfb53" xsi:nil="true"/>
    <Invited_Teachers xmlns="cb32b740-7728-4bdf-b5b4-7fe1fb4cfb53" xsi:nil="true"/>
    <Invited_Students xmlns="cb32b740-7728-4bdf-b5b4-7fe1fb4cfb53" xsi:nil="true"/>
    <Self_Registration_Enabled xmlns="cb32b740-7728-4bdf-b5b4-7fe1fb4cfb53" xsi:nil="true"/>
    <Has_Teacher_Only_SectionGroup xmlns="cb32b740-7728-4bdf-b5b4-7fe1fb4cfb53" xsi:nil="true"/>
    <AppVersion xmlns="cb32b740-7728-4bdf-b5b4-7fe1fb4cfb53" xsi:nil="true"/>
    <Teachers xmlns="cb32b740-7728-4bdf-b5b4-7fe1fb4cfb53">
      <UserInfo>
        <DisplayName/>
        <AccountId xsi:nil="true"/>
        <AccountType/>
      </UserInfo>
    </Teachers>
    <Templates xmlns="cb32b740-7728-4bdf-b5b4-7fe1fb4cfb53" xsi:nil="true"/>
    <CultureName xmlns="cb32b740-7728-4bdf-b5b4-7fe1fb4cfb53" xsi:nil="true"/>
    <_activity xmlns="cb32b740-7728-4bdf-b5b4-7fe1fb4cf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94D89B882E4BAEFC19B3133AE328" ma:contentTypeVersion="30" ma:contentTypeDescription="Create a new document." ma:contentTypeScope="" ma:versionID="c18721a00477c338e640b228a53e57ab">
  <xsd:schema xmlns:xsd="http://www.w3.org/2001/XMLSchema" xmlns:xs="http://www.w3.org/2001/XMLSchema" xmlns:p="http://schemas.microsoft.com/office/2006/metadata/properties" xmlns:ns3="cb32b740-7728-4bdf-b5b4-7fe1fb4cfb53" xmlns:ns4="6c4be4b3-b888-46e5-9998-bfea965f6645" targetNamespace="http://schemas.microsoft.com/office/2006/metadata/properties" ma:root="true" ma:fieldsID="bc6d286755a6a9b149b1b860ef21f51b" ns3:_="" ns4:_="">
    <xsd:import namespace="cb32b740-7728-4bdf-b5b4-7fe1fb4cfb53"/>
    <xsd:import namespace="6c4be4b3-b888-46e5-9998-bfea965f6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740-7728-4bdf-b5b4-7fe1fb4c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e4b3-b888-46e5-9998-bfea965f66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D9230-71E3-482A-8C48-676E431A6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B63F2-B150-4347-A737-E70D7A6A6BC6}">
  <ds:schemaRefs>
    <ds:schemaRef ds:uri="6c4be4b3-b888-46e5-9998-bfea965f664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32b740-7728-4bdf-b5b4-7fe1fb4cfb53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02E4C1-C907-4BE1-9BA6-283BF2BA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740-7728-4bdf-b5b4-7fe1fb4cfb53"/>
    <ds:schemaRef ds:uri="6c4be4b3-b888-46e5-9998-bfea965f6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Barnett</dc:creator>
  <cp:keywords/>
  <dc:description/>
  <cp:lastModifiedBy>Karen Barnett</cp:lastModifiedBy>
  <cp:revision>2</cp:revision>
  <dcterms:created xsi:type="dcterms:W3CDTF">2022-12-16T18:26:00Z</dcterms:created>
  <dcterms:modified xsi:type="dcterms:W3CDTF">2022-12-16T18:26:00Z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0x01010063CA94D89B882E4BAEFC19B3133AE328</vt:lpwstr>
  </property>
</Properties>
</file>