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Roboto" w:eastAsiaTheme="minorHAnsi" w:hAnsi="Roboto" w:cstheme="minorHAnsi"/>
          <w:color w:val="auto"/>
          <w:sz w:val="22"/>
          <w:szCs w:val="22"/>
        </w:rPr>
        <w:id w:val="-1329821378"/>
        <w:docPartObj>
          <w:docPartGallery w:val="Table of Contents"/>
          <w:docPartUnique/>
        </w:docPartObj>
      </w:sdtPr>
      <w:sdtEndPr>
        <w:rPr>
          <w:b/>
          <w:bCs/>
          <w:noProof/>
        </w:rPr>
      </w:sdtEndPr>
      <w:sdtContent>
        <w:p w14:paraId="21B59E1B" w14:textId="77777777" w:rsidR="00B10EF1" w:rsidRPr="00B10EF1" w:rsidRDefault="00B10EF1" w:rsidP="00B10EF1">
          <w:pPr>
            <w:pStyle w:val="TOCHeading"/>
            <w:rPr>
              <w:rFonts w:ascii="Roboto" w:hAnsi="Roboto" w:cstheme="minorHAnsi"/>
              <w:sz w:val="20"/>
              <w:szCs w:val="20"/>
            </w:rPr>
          </w:pPr>
          <w:r w:rsidRPr="00B10EF1">
            <w:rPr>
              <w:rFonts w:ascii="Roboto" w:hAnsi="Roboto" w:cstheme="minorHAnsi"/>
              <w:sz w:val="20"/>
              <w:szCs w:val="20"/>
            </w:rPr>
            <w:t>Contents</w:t>
          </w:r>
        </w:p>
        <w:p w14:paraId="23B0DA8D" w14:textId="11F8A667" w:rsidR="00312C9C" w:rsidRDefault="00B10EF1">
          <w:pPr>
            <w:pStyle w:val="TOC1"/>
            <w:tabs>
              <w:tab w:val="right" w:leader="dot" w:pos="10790"/>
            </w:tabs>
            <w:rPr>
              <w:rFonts w:eastAsiaTheme="minorEastAsia"/>
              <w:noProof/>
            </w:rPr>
          </w:pPr>
          <w:r w:rsidRPr="00B10EF1">
            <w:rPr>
              <w:rFonts w:ascii="Roboto" w:hAnsi="Roboto" w:cstheme="minorHAnsi"/>
              <w:sz w:val="20"/>
              <w:szCs w:val="20"/>
            </w:rPr>
            <w:fldChar w:fldCharType="begin"/>
          </w:r>
          <w:r w:rsidRPr="00B10EF1">
            <w:rPr>
              <w:rFonts w:ascii="Roboto" w:hAnsi="Roboto" w:cstheme="minorHAnsi"/>
              <w:sz w:val="20"/>
              <w:szCs w:val="20"/>
            </w:rPr>
            <w:instrText xml:space="preserve"> TOC \o "1-3" \h \z \u </w:instrText>
          </w:r>
          <w:r w:rsidRPr="00B10EF1">
            <w:rPr>
              <w:rFonts w:ascii="Roboto" w:hAnsi="Roboto" w:cstheme="minorHAnsi"/>
              <w:sz w:val="20"/>
              <w:szCs w:val="20"/>
            </w:rPr>
            <w:fldChar w:fldCharType="separate"/>
          </w:r>
          <w:bookmarkStart w:id="0" w:name="_GoBack"/>
          <w:bookmarkEnd w:id="0"/>
          <w:r w:rsidR="00312C9C" w:rsidRPr="00534731">
            <w:rPr>
              <w:rStyle w:val="Hyperlink"/>
              <w:noProof/>
            </w:rPr>
            <w:fldChar w:fldCharType="begin"/>
          </w:r>
          <w:r w:rsidR="00312C9C" w:rsidRPr="00534731">
            <w:rPr>
              <w:rStyle w:val="Hyperlink"/>
              <w:noProof/>
            </w:rPr>
            <w:instrText xml:space="preserve"> </w:instrText>
          </w:r>
          <w:r w:rsidR="00312C9C">
            <w:rPr>
              <w:noProof/>
            </w:rPr>
            <w:instrText>HYPERLINK \l "_Toc221709575"</w:instrText>
          </w:r>
          <w:r w:rsidR="00312C9C" w:rsidRPr="00534731">
            <w:rPr>
              <w:rStyle w:val="Hyperlink"/>
              <w:noProof/>
            </w:rPr>
            <w:instrText xml:space="preserve"> </w:instrText>
          </w:r>
          <w:r w:rsidR="00312C9C" w:rsidRPr="00534731">
            <w:rPr>
              <w:rStyle w:val="Hyperlink"/>
              <w:noProof/>
            </w:rPr>
          </w:r>
          <w:r w:rsidR="00312C9C" w:rsidRPr="00534731">
            <w:rPr>
              <w:rStyle w:val="Hyperlink"/>
              <w:noProof/>
            </w:rPr>
            <w:fldChar w:fldCharType="separate"/>
          </w:r>
          <w:r w:rsidR="00312C9C" w:rsidRPr="00534731">
            <w:rPr>
              <w:rStyle w:val="Hyperlink"/>
              <w:rFonts w:ascii="Roboto" w:eastAsia="Times New Roman" w:hAnsi="Roboto" w:cstheme="minorHAnsi"/>
              <w:b/>
              <w:bCs/>
              <w:noProof/>
              <w:kern w:val="36"/>
            </w:rPr>
            <w:t>Financial Reporting Training</w:t>
          </w:r>
          <w:r w:rsidR="00312C9C">
            <w:rPr>
              <w:noProof/>
              <w:webHidden/>
            </w:rPr>
            <w:tab/>
          </w:r>
          <w:r w:rsidR="00312C9C">
            <w:rPr>
              <w:noProof/>
              <w:webHidden/>
            </w:rPr>
            <w:fldChar w:fldCharType="begin"/>
          </w:r>
          <w:r w:rsidR="00312C9C">
            <w:rPr>
              <w:noProof/>
              <w:webHidden/>
            </w:rPr>
            <w:instrText xml:space="preserve"> PAGEREF _Toc221709575 \h </w:instrText>
          </w:r>
          <w:r w:rsidR="00312C9C">
            <w:rPr>
              <w:noProof/>
              <w:webHidden/>
            </w:rPr>
          </w:r>
          <w:r w:rsidR="00312C9C">
            <w:rPr>
              <w:noProof/>
              <w:webHidden/>
            </w:rPr>
            <w:fldChar w:fldCharType="separate"/>
          </w:r>
          <w:r w:rsidR="00312C9C">
            <w:rPr>
              <w:noProof/>
              <w:webHidden/>
            </w:rPr>
            <w:t>3</w:t>
          </w:r>
          <w:r w:rsidR="00312C9C">
            <w:rPr>
              <w:noProof/>
              <w:webHidden/>
            </w:rPr>
            <w:fldChar w:fldCharType="end"/>
          </w:r>
          <w:r w:rsidR="00312C9C" w:rsidRPr="00534731">
            <w:rPr>
              <w:rStyle w:val="Hyperlink"/>
              <w:noProof/>
            </w:rPr>
            <w:fldChar w:fldCharType="end"/>
          </w:r>
        </w:p>
        <w:p w14:paraId="52BD1DA0" w14:textId="45AD273F" w:rsidR="00312C9C" w:rsidRDefault="00312C9C">
          <w:pPr>
            <w:pStyle w:val="TOC2"/>
            <w:tabs>
              <w:tab w:val="right" w:leader="dot" w:pos="10790"/>
            </w:tabs>
            <w:rPr>
              <w:rFonts w:eastAsiaTheme="minorEastAsia"/>
              <w:noProof/>
            </w:rPr>
          </w:pPr>
          <w:hyperlink w:anchor="_Toc221709576" w:history="1">
            <w:r w:rsidRPr="00534731">
              <w:rPr>
                <w:rStyle w:val="Hyperlink"/>
                <w:rFonts w:ascii="Roboto" w:hAnsi="Roboto" w:cstheme="minorHAnsi"/>
                <w:noProof/>
              </w:rPr>
              <w:t>PeopleSoft Financials Reporting and Budgets lookup and Summit Financial Reporting Department Management Dashboard</w:t>
            </w:r>
            <w:r>
              <w:rPr>
                <w:noProof/>
                <w:webHidden/>
              </w:rPr>
              <w:tab/>
            </w:r>
            <w:r>
              <w:rPr>
                <w:noProof/>
                <w:webHidden/>
              </w:rPr>
              <w:fldChar w:fldCharType="begin"/>
            </w:r>
            <w:r>
              <w:rPr>
                <w:noProof/>
                <w:webHidden/>
              </w:rPr>
              <w:instrText xml:space="preserve"> PAGEREF _Toc221709576 \h </w:instrText>
            </w:r>
            <w:r>
              <w:rPr>
                <w:noProof/>
                <w:webHidden/>
              </w:rPr>
            </w:r>
            <w:r>
              <w:rPr>
                <w:noProof/>
                <w:webHidden/>
              </w:rPr>
              <w:fldChar w:fldCharType="separate"/>
            </w:r>
            <w:r>
              <w:rPr>
                <w:noProof/>
                <w:webHidden/>
              </w:rPr>
              <w:t>3</w:t>
            </w:r>
            <w:r>
              <w:rPr>
                <w:noProof/>
                <w:webHidden/>
              </w:rPr>
              <w:fldChar w:fldCharType="end"/>
            </w:r>
          </w:hyperlink>
        </w:p>
        <w:p w14:paraId="3C266B20" w14:textId="252A48DD" w:rsidR="00312C9C" w:rsidRDefault="00312C9C">
          <w:pPr>
            <w:pStyle w:val="TOC2"/>
            <w:tabs>
              <w:tab w:val="right" w:leader="dot" w:pos="10790"/>
            </w:tabs>
            <w:rPr>
              <w:rFonts w:eastAsiaTheme="minorEastAsia"/>
              <w:noProof/>
            </w:rPr>
          </w:pPr>
          <w:hyperlink w:anchor="_Toc221709577" w:history="1">
            <w:r w:rsidRPr="00534731">
              <w:rPr>
                <w:rStyle w:val="Hyperlink"/>
                <w:rFonts w:ascii="Roboto" w:hAnsi="Roboto"/>
                <w:noProof/>
              </w:rPr>
              <w:t>Summit Financial Reporting and PeopleSoft Financial Reporting and Budgets Lookup</w:t>
            </w:r>
            <w:r>
              <w:rPr>
                <w:noProof/>
                <w:webHidden/>
              </w:rPr>
              <w:tab/>
            </w:r>
            <w:r>
              <w:rPr>
                <w:noProof/>
                <w:webHidden/>
              </w:rPr>
              <w:fldChar w:fldCharType="begin"/>
            </w:r>
            <w:r>
              <w:rPr>
                <w:noProof/>
                <w:webHidden/>
              </w:rPr>
              <w:instrText xml:space="preserve"> PAGEREF _Toc221709577 \h </w:instrText>
            </w:r>
            <w:r>
              <w:rPr>
                <w:noProof/>
                <w:webHidden/>
              </w:rPr>
            </w:r>
            <w:r>
              <w:rPr>
                <w:noProof/>
                <w:webHidden/>
              </w:rPr>
              <w:fldChar w:fldCharType="separate"/>
            </w:r>
            <w:r>
              <w:rPr>
                <w:noProof/>
                <w:webHidden/>
              </w:rPr>
              <w:t>3</w:t>
            </w:r>
            <w:r>
              <w:rPr>
                <w:noProof/>
                <w:webHidden/>
              </w:rPr>
              <w:fldChar w:fldCharType="end"/>
            </w:r>
          </w:hyperlink>
        </w:p>
        <w:p w14:paraId="28E888F6" w14:textId="6467337C" w:rsidR="00312C9C" w:rsidRDefault="00312C9C">
          <w:pPr>
            <w:pStyle w:val="TOC3"/>
            <w:tabs>
              <w:tab w:val="right" w:leader="dot" w:pos="10790"/>
            </w:tabs>
            <w:rPr>
              <w:rFonts w:eastAsiaTheme="minorEastAsia"/>
              <w:noProof/>
            </w:rPr>
          </w:pPr>
          <w:hyperlink w:anchor="_Toc221709578" w:history="1">
            <w:r w:rsidRPr="00534731">
              <w:rPr>
                <w:rStyle w:val="Hyperlink"/>
                <w:rFonts w:ascii="Roboto" w:hAnsi="Roboto"/>
                <w:noProof/>
              </w:rPr>
              <w:t>PeopleSoft Reporting and Budget Inquiry Training</w:t>
            </w:r>
            <w:r>
              <w:rPr>
                <w:noProof/>
                <w:webHidden/>
              </w:rPr>
              <w:tab/>
            </w:r>
            <w:r>
              <w:rPr>
                <w:noProof/>
                <w:webHidden/>
              </w:rPr>
              <w:fldChar w:fldCharType="begin"/>
            </w:r>
            <w:r>
              <w:rPr>
                <w:noProof/>
                <w:webHidden/>
              </w:rPr>
              <w:instrText xml:space="preserve"> PAGEREF _Toc221709578 \h </w:instrText>
            </w:r>
            <w:r>
              <w:rPr>
                <w:noProof/>
                <w:webHidden/>
              </w:rPr>
            </w:r>
            <w:r>
              <w:rPr>
                <w:noProof/>
                <w:webHidden/>
              </w:rPr>
              <w:fldChar w:fldCharType="separate"/>
            </w:r>
            <w:r>
              <w:rPr>
                <w:noProof/>
                <w:webHidden/>
              </w:rPr>
              <w:t>3</w:t>
            </w:r>
            <w:r>
              <w:rPr>
                <w:noProof/>
                <w:webHidden/>
              </w:rPr>
              <w:fldChar w:fldCharType="end"/>
            </w:r>
          </w:hyperlink>
        </w:p>
        <w:p w14:paraId="7BDB1324" w14:textId="67796205" w:rsidR="00312C9C" w:rsidRDefault="00312C9C">
          <w:pPr>
            <w:pStyle w:val="TOC3"/>
            <w:tabs>
              <w:tab w:val="right" w:leader="dot" w:pos="10790"/>
            </w:tabs>
            <w:rPr>
              <w:rFonts w:eastAsiaTheme="minorEastAsia"/>
              <w:noProof/>
            </w:rPr>
          </w:pPr>
          <w:hyperlink w:anchor="_Toc221709579" w:history="1">
            <w:r w:rsidRPr="00534731">
              <w:rPr>
                <w:rStyle w:val="Hyperlink"/>
                <w:rFonts w:ascii="Roboto" w:hAnsi="Roboto"/>
                <w:noProof/>
              </w:rPr>
              <w:t>Summit Reporting</w:t>
            </w:r>
            <w:r>
              <w:rPr>
                <w:noProof/>
                <w:webHidden/>
              </w:rPr>
              <w:tab/>
            </w:r>
            <w:r>
              <w:rPr>
                <w:noProof/>
                <w:webHidden/>
              </w:rPr>
              <w:fldChar w:fldCharType="begin"/>
            </w:r>
            <w:r>
              <w:rPr>
                <w:noProof/>
                <w:webHidden/>
              </w:rPr>
              <w:instrText xml:space="preserve"> PAGEREF _Toc221709579 \h </w:instrText>
            </w:r>
            <w:r>
              <w:rPr>
                <w:noProof/>
                <w:webHidden/>
              </w:rPr>
            </w:r>
            <w:r>
              <w:rPr>
                <w:noProof/>
                <w:webHidden/>
              </w:rPr>
              <w:fldChar w:fldCharType="separate"/>
            </w:r>
            <w:r>
              <w:rPr>
                <w:noProof/>
                <w:webHidden/>
              </w:rPr>
              <w:t>4</w:t>
            </w:r>
            <w:r>
              <w:rPr>
                <w:noProof/>
                <w:webHidden/>
              </w:rPr>
              <w:fldChar w:fldCharType="end"/>
            </w:r>
          </w:hyperlink>
        </w:p>
        <w:p w14:paraId="1E7A3AC0" w14:textId="7B0C2C83" w:rsidR="00312C9C" w:rsidRDefault="00312C9C">
          <w:pPr>
            <w:pStyle w:val="TOC1"/>
            <w:tabs>
              <w:tab w:val="right" w:leader="dot" w:pos="10790"/>
            </w:tabs>
            <w:rPr>
              <w:rFonts w:eastAsiaTheme="minorEastAsia"/>
              <w:noProof/>
            </w:rPr>
          </w:pPr>
          <w:hyperlink w:anchor="_Toc221709580" w:history="1">
            <w:r w:rsidRPr="00534731">
              <w:rPr>
                <w:rStyle w:val="Hyperlink"/>
                <w:rFonts w:ascii="Roboto" w:hAnsi="Roboto" w:cstheme="minorHAnsi"/>
                <w:noProof/>
              </w:rPr>
              <w:t>Procurement and Expenses Training</w:t>
            </w:r>
            <w:r>
              <w:rPr>
                <w:noProof/>
                <w:webHidden/>
              </w:rPr>
              <w:tab/>
            </w:r>
            <w:r>
              <w:rPr>
                <w:noProof/>
                <w:webHidden/>
              </w:rPr>
              <w:fldChar w:fldCharType="begin"/>
            </w:r>
            <w:r>
              <w:rPr>
                <w:noProof/>
                <w:webHidden/>
              </w:rPr>
              <w:instrText xml:space="preserve"> PAGEREF _Toc221709580 \h </w:instrText>
            </w:r>
            <w:r>
              <w:rPr>
                <w:noProof/>
                <w:webHidden/>
              </w:rPr>
            </w:r>
            <w:r>
              <w:rPr>
                <w:noProof/>
                <w:webHidden/>
              </w:rPr>
              <w:fldChar w:fldCharType="separate"/>
            </w:r>
            <w:r>
              <w:rPr>
                <w:noProof/>
                <w:webHidden/>
              </w:rPr>
              <w:t>5</w:t>
            </w:r>
            <w:r>
              <w:rPr>
                <w:noProof/>
                <w:webHidden/>
              </w:rPr>
              <w:fldChar w:fldCharType="end"/>
            </w:r>
          </w:hyperlink>
        </w:p>
        <w:p w14:paraId="522C962A" w14:textId="6113CD71" w:rsidR="00312C9C" w:rsidRDefault="00312C9C">
          <w:pPr>
            <w:pStyle w:val="TOC2"/>
            <w:tabs>
              <w:tab w:val="right" w:leader="dot" w:pos="10790"/>
            </w:tabs>
            <w:rPr>
              <w:rFonts w:eastAsiaTheme="minorEastAsia"/>
              <w:noProof/>
            </w:rPr>
          </w:pPr>
          <w:hyperlink w:anchor="_Toc221709581" w:history="1">
            <w:r w:rsidRPr="00534731">
              <w:rPr>
                <w:rStyle w:val="Hyperlink"/>
                <w:rFonts w:ascii="Roboto" w:hAnsi="Roboto" w:cstheme="minorHAnsi"/>
                <w:noProof/>
              </w:rPr>
              <w:t>BuyWays Procurement</w:t>
            </w:r>
            <w:r>
              <w:rPr>
                <w:noProof/>
                <w:webHidden/>
              </w:rPr>
              <w:tab/>
            </w:r>
            <w:r>
              <w:rPr>
                <w:noProof/>
                <w:webHidden/>
              </w:rPr>
              <w:fldChar w:fldCharType="begin"/>
            </w:r>
            <w:r>
              <w:rPr>
                <w:noProof/>
                <w:webHidden/>
              </w:rPr>
              <w:instrText xml:space="preserve"> PAGEREF _Toc221709581 \h </w:instrText>
            </w:r>
            <w:r>
              <w:rPr>
                <w:noProof/>
                <w:webHidden/>
              </w:rPr>
            </w:r>
            <w:r>
              <w:rPr>
                <w:noProof/>
                <w:webHidden/>
              </w:rPr>
              <w:fldChar w:fldCharType="separate"/>
            </w:r>
            <w:r>
              <w:rPr>
                <w:noProof/>
                <w:webHidden/>
              </w:rPr>
              <w:t>5</w:t>
            </w:r>
            <w:r>
              <w:rPr>
                <w:noProof/>
                <w:webHidden/>
              </w:rPr>
              <w:fldChar w:fldCharType="end"/>
            </w:r>
          </w:hyperlink>
        </w:p>
        <w:p w14:paraId="1389AEDD" w14:textId="1A53AA74" w:rsidR="00312C9C" w:rsidRDefault="00312C9C">
          <w:pPr>
            <w:pStyle w:val="TOC2"/>
            <w:tabs>
              <w:tab w:val="right" w:leader="dot" w:pos="10790"/>
            </w:tabs>
            <w:rPr>
              <w:rFonts w:eastAsiaTheme="minorEastAsia"/>
              <w:noProof/>
            </w:rPr>
          </w:pPr>
          <w:hyperlink w:anchor="_Toc221709582" w:history="1">
            <w:r w:rsidRPr="00534731">
              <w:rPr>
                <w:rStyle w:val="Hyperlink"/>
                <w:rFonts w:ascii="Roboto" w:hAnsi="Roboto" w:cstheme="minorHAnsi"/>
                <w:noProof/>
              </w:rPr>
              <w:t>Concur Travel and Expenses</w:t>
            </w:r>
            <w:r>
              <w:rPr>
                <w:noProof/>
                <w:webHidden/>
              </w:rPr>
              <w:tab/>
            </w:r>
            <w:r>
              <w:rPr>
                <w:noProof/>
                <w:webHidden/>
              </w:rPr>
              <w:fldChar w:fldCharType="begin"/>
            </w:r>
            <w:r>
              <w:rPr>
                <w:noProof/>
                <w:webHidden/>
              </w:rPr>
              <w:instrText xml:space="preserve"> PAGEREF _Toc221709582 \h </w:instrText>
            </w:r>
            <w:r>
              <w:rPr>
                <w:noProof/>
                <w:webHidden/>
              </w:rPr>
            </w:r>
            <w:r>
              <w:rPr>
                <w:noProof/>
                <w:webHidden/>
              </w:rPr>
              <w:fldChar w:fldCharType="separate"/>
            </w:r>
            <w:r>
              <w:rPr>
                <w:noProof/>
                <w:webHidden/>
              </w:rPr>
              <w:t>5</w:t>
            </w:r>
            <w:r>
              <w:rPr>
                <w:noProof/>
                <w:webHidden/>
              </w:rPr>
              <w:fldChar w:fldCharType="end"/>
            </w:r>
          </w:hyperlink>
        </w:p>
        <w:p w14:paraId="24061374" w14:textId="6D13746A" w:rsidR="00312C9C" w:rsidRDefault="00312C9C">
          <w:pPr>
            <w:pStyle w:val="TOC2"/>
            <w:tabs>
              <w:tab w:val="right" w:leader="dot" w:pos="10790"/>
            </w:tabs>
            <w:rPr>
              <w:rFonts w:eastAsiaTheme="minorEastAsia"/>
              <w:noProof/>
            </w:rPr>
          </w:pPr>
          <w:hyperlink w:anchor="_Toc221709583" w:history="1">
            <w:r w:rsidRPr="00534731">
              <w:rPr>
                <w:rStyle w:val="Hyperlink"/>
                <w:rFonts w:ascii="Roboto" w:hAnsi="Roboto" w:cstheme="minorHAnsi"/>
                <w:noProof/>
              </w:rPr>
              <w:t>Healix Travel Registration</w:t>
            </w:r>
            <w:r>
              <w:rPr>
                <w:noProof/>
                <w:webHidden/>
              </w:rPr>
              <w:tab/>
            </w:r>
            <w:r>
              <w:rPr>
                <w:noProof/>
                <w:webHidden/>
              </w:rPr>
              <w:fldChar w:fldCharType="begin"/>
            </w:r>
            <w:r>
              <w:rPr>
                <w:noProof/>
                <w:webHidden/>
              </w:rPr>
              <w:instrText xml:space="preserve"> PAGEREF _Toc221709583 \h </w:instrText>
            </w:r>
            <w:r>
              <w:rPr>
                <w:noProof/>
                <w:webHidden/>
              </w:rPr>
            </w:r>
            <w:r>
              <w:rPr>
                <w:noProof/>
                <w:webHidden/>
              </w:rPr>
              <w:fldChar w:fldCharType="separate"/>
            </w:r>
            <w:r>
              <w:rPr>
                <w:noProof/>
                <w:webHidden/>
              </w:rPr>
              <w:t>5</w:t>
            </w:r>
            <w:r>
              <w:rPr>
                <w:noProof/>
                <w:webHidden/>
              </w:rPr>
              <w:fldChar w:fldCharType="end"/>
            </w:r>
          </w:hyperlink>
        </w:p>
        <w:p w14:paraId="18250157" w14:textId="0DD1B725" w:rsidR="00312C9C" w:rsidRDefault="00312C9C">
          <w:pPr>
            <w:pStyle w:val="TOC1"/>
            <w:tabs>
              <w:tab w:val="right" w:leader="dot" w:pos="10790"/>
            </w:tabs>
            <w:rPr>
              <w:rFonts w:eastAsiaTheme="minorEastAsia"/>
              <w:noProof/>
            </w:rPr>
          </w:pPr>
          <w:hyperlink w:anchor="_Toc221709584" w:history="1">
            <w:r w:rsidRPr="00534731">
              <w:rPr>
                <w:rStyle w:val="Hyperlink"/>
                <w:rFonts w:ascii="Roboto" w:eastAsia="Times New Roman" w:hAnsi="Roboto" w:cstheme="minorHAnsi"/>
                <w:b/>
                <w:bCs/>
                <w:noProof/>
                <w:kern w:val="36"/>
              </w:rPr>
              <w:t>User Security Access</w:t>
            </w:r>
            <w:r>
              <w:rPr>
                <w:noProof/>
                <w:webHidden/>
              </w:rPr>
              <w:tab/>
            </w:r>
            <w:r>
              <w:rPr>
                <w:noProof/>
                <w:webHidden/>
              </w:rPr>
              <w:fldChar w:fldCharType="begin"/>
            </w:r>
            <w:r>
              <w:rPr>
                <w:noProof/>
                <w:webHidden/>
              </w:rPr>
              <w:instrText xml:space="preserve"> PAGEREF _Toc221709584 \h </w:instrText>
            </w:r>
            <w:r>
              <w:rPr>
                <w:noProof/>
                <w:webHidden/>
              </w:rPr>
            </w:r>
            <w:r>
              <w:rPr>
                <w:noProof/>
                <w:webHidden/>
              </w:rPr>
              <w:fldChar w:fldCharType="separate"/>
            </w:r>
            <w:r>
              <w:rPr>
                <w:noProof/>
                <w:webHidden/>
              </w:rPr>
              <w:t>5</w:t>
            </w:r>
            <w:r>
              <w:rPr>
                <w:noProof/>
                <w:webHidden/>
              </w:rPr>
              <w:fldChar w:fldCharType="end"/>
            </w:r>
          </w:hyperlink>
        </w:p>
        <w:p w14:paraId="5EB122EC" w14:textId="2E37F213" w:rsidR="00312C9C" w:rsidRDefault="00312C9C">
          <w:pPr>
            <w:pStyle w:val="TOC2"/>
            <w:tabs>
              <w:tab w:val="right" w:leader="dot" w:pos="10790"/>
            </w:tabs>
            <w:rPr>
              <w:rFonts w:eastAsiaTheme="minorEastAsia"/>
              <w:noProof/>
            </w:rPr>
          </w:pPr>
          <w:hyperlink w:anchor="_Toc221709585" w:history="1">
            <w:r w:rsidRPr="00534731">
              <w:rPr>
                <w:rStyle w:val="Hyperlink"/>
                <w:rFonts w:ascii="Roboto" w:eastAsia="Times New Roman" w:hAnsi="Roboto" w:cstheme="minorHAnsi"/>
                <w:b/>
                <w:bCs/>
                <w:noProof/>
              </w:rPr>
              <w:t>Obtaining Access</w:t>
            </w:r>
            <w:r>
              <w:rPr>
                <w:noProof/>
                <w:webHidden/>
              </w:rPr>
              <w:tab/>
            </w:r>
            <w:r>
              <w:rPr>
                <w:noProof/>
                <w:webHidden/>
              </w:rPr>
              <w:fldChar w:fldCharType="begin"/>
            </w:r>
            <w:r>
              <w:rPr>
                <w:noProof/>
                <w:webHidden/>
              </w:rPr>
              <w:instrText xml:space="preserve"> PAGEREF _Toc221709585 \h </w:instrText>
            </w:r>
            <w:r>
              <w:rPr>
                <w:noProof/>
                <w:webHidden/>
              </w:rPr>
            </w:r>
            <w:r>
              <w:rPr>
                <w:noProof/>
                <w:webHidden/>
              </w:rPr>
              <w:fldChar w:fldCharType="separate"/>
            </w:r>
            <w:r>
              <w:rPr>
                <w:noProof/>
                <w:webHidden/>
              </w:rPr>
              <w:t>5</w:t>
            </w:r>
            <w:r>
              <w:rPr>
                <w:noProof/>
                <w:webHidden/>
              </w:rPr>
              <w:fldChar w:fldCharType="end"/>
            </w:r>
          </w:hyperlink>
        </w:p>
        <w:p w14:paraId="4C959A0A" w14:textId="0B248A75" w:rsidR="00312C9C" w:rsidRDefault="00312C9C">
          <w:pPr>
            <w:pStyle w:val="TOC2"/>
            <w:tabs>
              <w:tab w:val="right" w:leader="dot" w:pos="10790"/>
            </w:tabs>
            <w:rPr>
              <w:rFonts w:eastAsiaTheme="minorEastAsia"/>
              <w:noProof/>
            </w:rPr>
          </w:pPr>
          <w:hyperlink w:anchor="_Toc221709586" w:history="1">
            <w:r w:rsidRPr="00534731">
              <w:rPr>
                <w:rStyle w:val="Hyperlink"/>
                <w:rFonts w:ascii="Roboto" w:hAnsi="Roboto" w:cstheme="minorHAnsi"/>
                <w:noProof/>
              </w:rPr>
              <w:t>Security Roles</w:t>
            </w:r>
            <w:r>
              <w:rPr>
                <w:noProof/>
                <w:webHidden/>
              </w:rPr>
              <w:tab/>
            </w:r>
            <w:r>
              <w:rPr>
                <w:noProof/>
                <w:webHidden/>
              </w:rPr>
              <w:fldChar w:fldCharType="begin"/>
            </w:r>
            <w:r>
              <w:rPr>
                <w:noProof/>
                <w:webHidden/>
              </w:rPr>
              <w:instrText xml:space="preserve"> PAGEREF _Toc221709586 \h </w:instrText>
            </w:r>
            <w:r>
              <w:rPr>
                <w:noProof/>
                <w:webHidden/>
              </w:rPr>
            </w:r>
            <w:r>
              <w:rPr>
                <w:noProof/>
                <w:webHidden/>
              </w:rPr>
              <w:fldChar w:fldCharType="separate"/>
            </w:r>
            <w:r>
              <w:rPr>
                <w:noProof/>
                <w:webHidden/>
              </w:rPr>
              <w:t>5</w:t>
            </w:r>
            <w:r>
              <w:rPr>
                <w:noProof/>
                <w:webHidden/>
              </w:rPr>
              <w:fldChar w:fldCharType="end"/>
            </w:r>
          </w:hyperlink>
        </w:p>
        <w:p w14:paraId="22435776" w14:textId="5521B11B" w:rsidR="00312C9C" w:rsidRDefault="00312C9C">
          <w:pPr>
            <w:pStyle w:val="TOC3"/>
            <w:tabs>
              <w:tab w:val="right" w:leader="dot" w:pos="10790"/>
            </w:tabs>
            <w:rPr>
              <w:rFonts w:eastAsiaTheme="minorEastAsia"/>
              <w:noProof/>
            </w:rPr>
          </w:pPr>
          <w:hyperlink w:anchor="_Toc221709587" w:history="1">
            <w:r w:rsidRPr="00534731">
              <w:rPr>
                <w:rStyle w:val="Hyperlink"/>
                <w:rFonts w:ascii="Roboto" w:hAnsi="Roboto"/>
                <w:noProof/>
              </w:rPr>
              <w:t>PeopleSoft Reporting</w:t>
            </w:r>
            <w:r>
              <w:rPr>
                <w:noProof/>
                <w:webHidden/>
              </w:rPr>
              <w:tab/>
            </w:r>
            <w:r>
              <w:rPr>
                <w:noProof/>
                <w:webHidden/>
              </w:rPr>
              <w:fldChar w:fldCharType="begin"/>
            </w:r>
            <w:r>
              <w:rPr>
                <w:noProof/>
                <w:webHidden/>
              </w:rPr>
              <w:instrText xml:space="preserve"> PAGEREF _Toc221709587 \h </w:instrText>
            </w:r>
            <w:r>
              <w:rPr>
                <w:noProof/>
                <w:webHidden/>
              </w:rPr>
            </w:r>
            <w:r>
              <w:rPr>
                <w:noProof/>
                <w:webHidden/>
              </w:rPr>
              <w:fldChar w:fldCharType="separate"/>
            </w:r>
            <w:r>
              <w:rPr>
                <w:noProof/>
                <w:webHidden/>
              </w:rPr>
              <w:t>6</w:t>
            </w:r>
            <w:r>
              <w:rPr>
                <w:noProof/>
                <w:webHidden/>
              </w:rPr>
              <w:fldChar w:fldCharType="end"/>
            </w:r>
          </w:hyperlink>
        </w:p>
        <w:p w14:paraId="0C7F1DF1" w14:textId="7470D370" w:rsidR="00312C9C" w:rsidRDefault="00312C9C">
          <w:pPr>
            <w:pStyle w:val="TOC3"/>
            <w:tabs>
              <w:tab w:val="right" w:leader="dot" w:pos="10790"/>
            </w:tabs>
            <w:rPr>
              <w:rFonts w:eastAsiaTheme="minorEastAsia"/>
              <w:noProof/>
            </w:rPr>
          </w:pPr>
          <w:hyperlink w:anchor="_Toc221709588" w:history="1">
            <w:r w:rsidRPr="00534731">
              <w:rPr>
                <w:rStyle w:val="Hyperlink"/>
                <w:rFonts w:ascii="Roboto" w:hAnsi="Roboto"/>
                <w:noProof/>
              </w:rPr>
              <w:t>Summit Financial Reporting – Department Management</w:t>
            </w:r>
            <w:r>
              <w:rPr>
                <w:noProof/>
                <w:webHidden/>
              </w:rPr>
              <w:tab/>
            </w:r>
            <w:r>
              <w:rPr>
                <w:noProof/>
                <w:webHidden/>
              </w:rPr>
              <w:fldChar w:fldCharType="begin"/>
            </w:r>
            <w:r>
              <w:rPr>
                <w:noProof/>
                <w:webHidden/>
              </w:rPr>
              <w:instrText xml:space="preserve"> PAGEREF _Toc221709588 \h </w:instrText>
            </w:r>
            <w:r>
              <w:rPr>
                <w:noProof/>
                <w:webHidden/>
              </w:rPr>
            </w:r>
            <w:r>
              <w:rPr>
                <w:noProof/>
                <w:webHidden/>
              </w:rPr>
              <w:fldChar w:fldCharType="separate"/>
            </w:r>
            <w:r>
              <w:rPr>
                <w:noProof/>
                <w:webHidden/>
              </w:rPr>
              <w:t>6</w:t>
            </w:r>
            <w:r>
              <w:rPr>
                <w:noProof/>
                <w:webHidden/>
              </w:rPr>
              <w:fldChar w:fldCharType="end"/>
            </w:r>
          </w:hyperlink>
        </w:p>
        <w:p w14:paraId="03AC5263" w14:textId="0F3752A7" w:rsidR="00312C9C" w:rsidRDefault="00312C9C">
          <w:pPr>
            <w:pStyle w:val="TOC3"/>
            <w:tabs>
              <w:tab w:val="right" w:leader="dot" w:pos="10790"/>
            </w:tabs>
            <w:rPr>
              <w:rFonts w:eastAsiaTheme="minorEastAsia"/>
              <w:noProof/>
            </w:rPr>
          </w:pPr>
          <w:hyperlink w:anchor="_Toc221709589" w:history="1">
            <w:r w:rsidRPr="00534731">
              <w:rPr>
                <w:rStyle w:val="Hyperlink"/>
                <w:rFonts w:ascii="Roboto" w:hAnsi="Roboto"/>
                <w:noProof/>
              </w:rPr>
              <w:t>Summit Asset Management Dashboard</w:t>
            </w:r>
            <w:r>
              <w:rPr>
                <w:noProof/>
                <w:webHidden/>
              </w:rPr>
              <w:tab/>
            </w:r>
            <w:r>
              <w:rPr>
                <w:noProof/>
                <w:webHidden/>
              </w:rPr>
              <w:fldChar w:fldCharType="begin"/>
            </w:r>
            <w:r>
              <w:rPr>
                <w:noProof/>
                <w:webHidden/>
              </w:rPr>
              <w:instrText xml:space="preserve"> PAGEREF _Toc221709589 \h </w:instrText>
            </w:r>
            <w:r>
              <w:rPr>
                <w:noProof/>
                <w:webHidden/>
              </w:rPr>
            </w:r>
            <w:r>
              <w:rPr>
                <w:noProof/>
                <w:webHidden/>
              </w:rPr>
              <w:fldChar w:fldCharType="separate"/>
            </w:r>
            <w:r>
              <w:rPr>
                <w:noProof/>
                <w:webHidden/>
              </w:rPr>
              <w:t>6</w:t>
            </w:r>
            <w:r>
              <w:rPr>
                <w:noProof/>
                <w:webHidden/>
              </w:rPr>
              <w:fldChar w:fldCharType="end"/>
            </w:r>
          </w:hyperlink>
        </w:p>
        <w:p w14:paraId="04E15D69" w14:textId="54187161" w:rsidR="00312C9C" w:rsidRDefault="00312C9C">
          <w:pPr>
            <w:pStyle w:val="TOC3"/>
            <w:tabs>
              <w:tab w:val="right" w:leader="dot" w:pos="10790"/>
            </w:tabs>
            <w:rPr>
              <w:rFonts w:eastAsiaTheme="minorEastAsia"/>
              <w:noProof/>
            </w:rPr>
          </w:pPr>
          <w:hyperlink w:anchor="_Toc221709590" w:history="1">
            <w:r w:rsidRPr="00534731">
              <w:rPr>
                <w:rStyle w:val="Hyperlink"/>
                <w:rFonts w:ascii="Roboto" w:hAnsi="Roboto"/>
                <w:noProof/>
              </w:rPr>
              <w:t>Summit PI Dashboard</w:t>
            </w:r>
            <w:r>
              <w:rPr>
                <w:noProof/>
                <w:webHidden/>
              </w:rPr>
              <w:tab/>
            </w:r>
            <w:r>
              <w:rPr>
                <w:noProof/>
                <w:webHidden/>
              </w:rPr>
              <w:fldChar w:fldCharType="begin"/>
            </w:r>
            <w:r>
              <w:rPr>
                <w:noProof/>
                <w:webHidden/>
              </w:rPr>
              <w:instrText xml:space="preserve"> PAGEREF _Toc221709590 \h </w:instrText>
            </w:r>
            <w:r>
              <w:rPr>
                <w:noProof/>
                <w:webHidden/>
              </w:rPr>
            </w:r>
            <w:r>
              <w:rPr>
                <w:noProof/>
                <w:webHidden/>
              </w:rPr>
              <w:fldChar w:fldCharType="separate"/>
            </w:r>
            <w:r>
              <w:rPr>
                <w:noProof/>
                <w:webHidden/>
              </w:rPr>
              <w:t>6</w:t>
            </w:r>
            <w:r>
              <w:rPr>
                <w:noProof/>
                <w:webHidden/>
              </w:rPr>
              <w:fldChar w:fldCharType="end"/>
            </w:r>
          </w:hyperlink>
        </w:p>
        <w:p w14:paraId="54C93685" w14:textId="34FDDC04" w:rsidR="00312C9C" w:rsidRDefault="00312C9C">
          <w:pPr>
            <w:pStyle w:val="TOC3"/>
            <w:tabs>
              <w:tab w:val="right" w:leader="dot" w:pos="10790"/>
            </w:tabs>
            <w:rPr>
              <w:rFonts w:eastAsiaTheme="minorEastAsia"/>
              <w:noProof/>
            </w:rPr>
          </w:pPr>
          <w:hyperlink w:anchor="_Toc221709591" w:history="1">
            <w:r w:rsidRPr="00534731">
              <w:rPr>
                <w:rStyle w:val="Hyperlink"/>
                <w:rFonts w:ascii="Roboto" w:hAnsi="Roboto"/>
                <w:noProof/>
              </w:rPr>
              <w:t>BuyWays Shopper</w:t>
            </w:r>
            <w:r>
              <w:rPr>
                <w:noProof/>
                <w:webHidden/>
              </w:rPr>
              <w:tab/>
            </w:r>
            <w:r>
              <w:rPr>
                <w:noProof/>
                <w:webHidden/>
              </w:rPr>
              <w:fldChar w:fldCharType="begin"/>
            </w:r>
            <w:r>
              <w:rPr>
                <w:noProof/>
                <w:webHidden/>
              </w:rPr>
              <w:instrText xml:space="preserve"> PAGEREF _Toc221709591 \h </w:instrText>
            </w:r>
            <w:r>
              <w:rPr>
                <w:noProof/>
                <w:webHidden/>
              </w:rPr>
            </w:r>
            <w:r>
              <w:rPr>
                <w:noProof/>
                <w:webHidden/>
              </w:rPr>
              <w:fldChar w:fldCharType="separate"/>
            </w:r>
            <w:r>
              <w:rPr>
                <w:noProof/>
                <w:webHidden/>
              </w:rPr>
              <w:t>6</w:t>
            </w:r>
            <w:r>
              <w:rPr>
                <w:noProof/>
                <w:webHidden/>
              </w:rPr>
              <w:fldChar w:fldCharType="end"/>
            </w:r>
          </w:hyperlink>
        </w:p>
        <w:p w14:paraId="463D810E" w14:textId="47D43652" w:rsidR="00312C9C" w:rsidRDefault="00312C9C">
          <w:pPr>
            <w:pStyle w:val="TOC3"/>
            <w:tabs>
              <w:tab w:val="right" w:leader="dot" w:pos="10790"/>
            </w:tabs>
            <w:rPr>
              <w:rFonts w:eastAsiaTheme="minorEastAsia"/>
              <w:noProof/>
            </w:rPr>
          </w:pPr>
          <w:hyperlink w:anchor="_Toc221709592" w:history="1">
            <w:r w:rsidRPr="00534731">
              <w:rPr>
                <w:rStyle w:val="Hyperlink"/>
                <w:rFonts w:ascii="Roboto" w:hAnsi="Roboto"/>
                <w:noProof/>
              </w:rPr>
              <w:t>BuyWays Requisitioner</w:t>
            </w:r>
            <w:r>
              <w:rPr>
                <w:noProof/>
                <w:webHidden/>
              </w:rPr>
              <w:tab/>
            </w:r>
            <w:r>
              <w:rPr>
                <w:noProof/>
                <w:webHidden/>
              </w:rPr>
              <w:fldChar w:fldCharType="begin"/>
            </w:r>
            <w:r>
              <w:rPr>
                <w:noProof/>
                <w:webHidden/>
              </w:rPr>
              <w:instrText xml:space="preserve"> PAGEREF _Toc221709592 \h </w:instrText>
            </w:r>
            <w:r>
              <w:rPr>
                <w:noProof/>
                <w:webHidden/>
              </w:rPr>
            </w:r>
            <w:r>
              <w:rPr>
                <w:noProof/>
                <w:webHidden/>
              </w:rPr>
              <w:fldChar w:fldCharType="separate"/>
            </w:r>
            <w:r>
              <w:rPr>
                <w:noProof/>
                <w:webHidden/>
              </w:rPr>
              <w:t>6</w:t>
            </w:r>
            <w:r>
              <w:rPr>
                <w:noProof/>
                <w:webHidden/>
              </w:rPr>
              <w:fldChar w:fldCharType="end"/>
            </w:r>
          </w:hyperlink>
        </w:p>
        <w:p w14:paraId="408CCFC7" w14:textId="7B941DAD" w:rsidR="00312C9C" w:rsidRDefault="00312C9C">
          <w:pPr>
            <w:pStyle w:val="TOC3"/>
            <w:tabs>
              <w:tab w:val="right" w:leader="dot" w:pos="10790"/>
            </w:tabs>
            <w:rPr>
              <w:rFonts w:eastAsiaTheme="minorEastAsia"/>
              <w:noProof/>
            </w:rPr>
          </w:pPr>
          <w:hyperlink w:anchor="_Toc221709593" w:history="1">
            <w:r w:rsidRPr="00534731">
              <w:rPr>
                <w:rStyle w:val="Hyperlink"/>
                <w:rFonts w:ascii="Roboto" w:hAnsi="Roboto"/>
                <w:noProof/>
              </w:rPr>
              <w:t>BuyWays Requisition Approver</w:t>
            </w:r>
            <w:r>
              <w:rPr>
                <w:noProof/>
                <w:webHidden/>
              </w:rPr>
              <w:tab/>
            </w:r>
            <w:r>
              <w:rPr>
                <w:noProof/>
                <w:webHidden/>
              </w:rPr>
              <w:fldChar w:fldCharType="begin"/>
            </w:r>
            <w:r>
              <w:rPr>
                <w:noProof/>
                <w:webHidden/>
              </w:rPr>
              <w:instrText xml:space="preserve"> PAGEREF _Toc221709593 \h </w:instrText>
            </w:r>
            <w:r>
              <w:rPr>
                <w:noProof/>
                <w:webHidden/>
              </w:rPr>
            </w:r>
            <w:r>
              <w:rPr>
                <w:noProof/>
                <w:webHidden/>
              </w:rPr>
              <w:fldChar w:fldCharType="separate"/>
            </w:r>
            <w:r>
              <w:rPr>
                <w:noProof/>
                <w:webHidden/>
              </w:rPr>
              <w:t>7</w:t>
            </w:r>
            <w:r>
              <w:rPr>
                <w:noProof/>
                <w:webHidden/>
              </w:rPr>
              <w:fldChar w:fldCharType="end"/>
            </w:r>
          </w:hyperlink>
        </w:p>
        <w:p w14:paraId="750BC906" w14:textId="2CD81595" w:rsidR="00312C9C" w:rsidRDefault="00312C9C">
          <w:pPr>
            <w:pStyle w:val="TOC3"/>
            <w:tabs>
              <w:tab w:val="right" w:leader="dot" w:pos="10790"/>
            </w:tabs>
            <w:rPr>
              <w:rFonts w:eastAsiaTheme="minorEastAsia"/>
              <w:noProof/>
            </w:rPr>
          </w:pPr>
          <w:hyperlink w:anchor="_Toc221709594" w:history="1">
            <w:r w:rsidRPr="00534731">
              <w:rPr>
                <w:rStyle w:val="Hyperlink"/>
                <w:rFonts w:ascii="Roboto" w:hAnsi="Roboto"/>
                <w:noProof/>
              </w:rPr>
              <w:t>Concur Roles</w:t>
            </w:r>
            <w:r>
              <w:rPr>
                <w:noProof/>
                <w:webHidden/>
              </w:rPr>
              <w:tab/>
            </w:r>
            <w:r>
              <w:rPr>
                <w:noProof/>
                <w:webHidden/>
              </w:rPr>
              <w:fldChar w:fldCharType="begin"/>
            </w:r>
            <w:r>
              <w:rPr>
                <w:noProof/>
                <w:webHidden/>
              </w:rPr>
              <w:instrText xml:space="preserve"> PAGEREF _Toc221709594 \h </w:instrText>
            </w:r>
            <w:r>
              <w:rPr>
                <w:noProof/>
                <w:webHidden/>
              </w:rPr>
            </w:r>
            <w:r>
              <w:rPr>
                <w:noProof/>
                <w:webHidden/>
              </w:rPr>
              <w:fldChar w:fldCharType="separate"/>
            </w:r>
            <w:r>
              <w:rPr>
                <w:noProof/>
                <w:webHidden/>
              </w:rPr>
              <w:t>7</w:t>
            </w:r>
            <w:r>
              <w:rPr>
                <w:noProof/>
                <w:webHidden/>
              </w:rPr>
              <w:fldChar w:fldCharType="end"/>
            </w:r>
          </w:hyperlink>
        </w:p>
        <w:p w14:paraId="602BF32C" w14:textId="29EFAC6C" w:rsidR="00312C9C" w:rsidRDefault="00312C9C">
          <w:pPr>
            <w:pStyle w:val="TOC2"/>
            <w:tabs>
              <w:tab w:val="right" w:leader="dot" w:pos="10790"/>
            </w:tabs>
            <w:rPr>
              <w:rFonts w:eastAsiaTheme="minorEastAsia"/>
              <w:noProof/>
            </w:rPr>
          </w:pPr>
          <w:hyperlink w:anchor="_Toc221709595" w:history="1">
            <w:r w:rsidRPr="00534731">
              <w:rPr>
                <w:rStyle w:val="Hyperlink"/>
                <w:rFonts w:ascii="Roboto" w:eastAsia="Times New Roman" w:hAnsi="Roboto" w:cstheme="minorHAnsi"/>
                <w:b/>
                <w:bCs/>
                <w:noProof/>
              </w:rPr>
              <w:t>Steps to obtain Access</w:t>
            </w:r>
            <w:r>
              <w:rPr>
                <w:noProof/>
                <w:webHidden/>
              </w:rPr>
              <w:tab/>
            </w:r>
            <w:r>
              <w:rPr>
                <w:noProof/>
                <w:webHidden/>
              </w:rPr>
              <w:fldChar w:fldCharType="begin"/>
            </w:r>
            <w:r>
              <w:rPr>
                <w:noProof/>
                <w:webHidden/>
              </w:rPr>
              <w:instrText xml:space="preserve"> PAGEREF _Toc221709595 \h </w:instrText>
            </w:r>
            <w:r>
              <w:rPr>
                <w:noProof/>
                <w:webHidden/>
              </w:rPr>
            </w:r>
            <w:r>
              <w:rPr>
                <w:noProof/>
                <w:webHidden/>
              </w:rPr>
              <w:fldChar w:fldCharType="separate"/>
            </w:r>
            <w:r>
              <w:rPr>
                <w:noProof/>
                <w:webHidden/>
              </w:rPr>
              <w:t>7</w:t>
            </w:r>
            <w:r>
              <w:rPr>
                <w:noProof/>
                <w:webHidden/>
              </w:rPr>
              <w:fldChar w:fldCharType="end"/>
            </w:r>
          </w:hyperlink>
        </w:p>
        <w:p w14:paraId="111CD2E7" w14:textId="019D635E" w:rsidR="00312C9C" w:rsidRDefault="00312C9C">
          <w:pPr>
            <w:pStyle w:val="TOC3"/>
            <w:tabs>
              <w:tab w:val="right" w:leader="dot" w:pos="10790"/>
            </w:tabs>
            <w:rPr>
              <w:rFonts w:eastAsiaTheme="minorEastAsia"/>
              <w:noProof/>
            </w:rPr>
          </w:pPr>
          <w:hyperlink w:anchor="_Toc221709596" w:history="1">
            <w:r w:rsidRPr="00534731">
              <w:rPr>
                <w:rStyle w:val="Hyperlink"/>
                <w:rFonts w:ascii="Roboto" w:hAnsi="Roboto" w:cstheme="minorHAnsi"/>
                <w:i/>
                <w:noProof/>
              </w:rPr>
              <w:t>Summit Reporting, PeopleSoft Financials Reporting and Budgets Lookup.</w:t>
            </w:r>
            <w:r>
              <w:rPr>
                <w:noProof/>
                <w:webHidden/>
              </w:rPr>
              <w:tab/>
            </w:r>
            <w:r>
              <w:rPr>
                <w:noProof/>
                <w:webHidden/>
              </w:rPr>
              <w:fldChar w:fldCharType="begin"/>
            </w:r>
            <w:r>
              <w:rPr>
                <w:noProof/>
                <w:webHidden/>
              </w:rPr>
              <w:instrText xml:space="preserve"> PAGEREF _Toc221709596 \h </w:instrText>
            </w:r>
            <w:r>
              <w:rPr>
                <w:noProof/>
                <w:webHidden/>
              </w:rPr>
            </w:r>
            <w:r>
              <w:rPr>
                <w:noProof/>
                <w:webHidden/>
              </w:rPr>
              <w:fldChar w:fldCharType="separate"/>
            </w:r>
            <w:r>
              <w:rPr>
                <w:noProof/>
                <w:webHidden/>
              </w:rPr>
              <w:t>7</w:t>
            </w:r>
            <w:r>
              <w:rPr>
                <w:noProof/>
                <w:webHidden/>
              </w:rPr>
              <w:fldChar w:fldCharType="end"/>
            </w:r>
          </w:hyperlink>
        </w:p>
        <w:p w14:paraId="19D39B52" w14:textId="554086BA" w:rsidR="00312C9C" w:rsidRDefault="00312C9C">
          <w:pPr>
            <w:pStyle w:val="TOC3"/>
            <w:tabs>
              <w:tab w:val="right" w:leader="dot" w:pos="10790"/>
            </w:tabs>
            <w:rPr>
              <w:rFonts w:eastAsiaTheme="minorEastAsia"/>
              <w:noProof/>
            </w:rPr>
          </w:pPr>
          <w:hyperlink w:anchor="_Toc221709597" w:history="1">
            <w:r w:rsidRPr="00534731">
              <w:rPr>
                <w:rStyle w:val="Hyperlink"/>
                <w:rFonts w:ascii="Roboto" w:hAnsi="Roboto" w:cstheme="minorHAnsi"/>
                <w:noProof/>
              </w:rPr>
              <w:t>BuyWays Requisitioning, Shopper or BuyWays Approver:</w:t>
            </w:r>
            <w:r>
              <w:rPr>
                <w:noProof/>
                <w:webHidden/>
              </w:rPr>
              <w:tab/>
            </w:r>
            <w:r>
              <w:rPr>
                <w:noProof/>
                <w:webHidden/>
              </w:rPr>
              <w:fldChar w:fldCharType="begin"/>
            </w:r>
            <w:r>
              <w:rPr>
                <w:noProof/>
                <w:webHidden/>
              </w:rPr>
              <w:instrText xml:space="preserve"> PAGEREF _Toc221709597 \h </w:instrText>
            </w:r>
            <w:r>
              <w:rPr>
                <w:noProof/>
                <w:webHidden/>
              </w:rPr>
            </w:r>
            <w:r>
              <w:rPr>
                <w:noProof/>
                <w:webHidden/>
              </w:rPr>
              <w:fldChar w:fldCharType="separate"/>
            </w:r>
            <w:r>
              <w:rPr>
                <w:noProof/>
                <w:webHidden/>
              </w:rPr>
              <w:t>7</w:t>
            </w:r>
            <w:r>
              <w:rPr>
                <w:noProof/>
                <w:webHidden/>
              </w:rPr>
              <w:fldChar w:fldCharType="end"/>
            </w:r>
          </w:hyperlink>
        </w:p>
        <w:p w14:paraId="65FA637E" w14:textId="6A47897E" w:rsidR="00312C9C" w:rsidRDefault="00312C9C">
          <w:pPr>
            <w:pStyle w:val="TOC3"/>
            <w:tabs>
              <w:tab w:val="right" w:leader="dot" w:pos="10790"/>
            </w:tabs>
            <w:rPr>
              <w:rFonts w:eastAsiaTheme="minorEastAsia"/>
              <w:noProof/>
            </w:rPr>
          </w:pPr>
          <w:hyperlink w:anchor="_Toc221709598" w:history="1">
            <w:r w:rsidRPr="00534731">
              <w:rPr>
                <w:rStyle w:val="Hyperlink"/>
                <w:rFonts w:ascii="Roboto" w:hAnsi="Roboto" w:cstheme="minorHAnsi"/>
                <w:i/>
                <w:noProof/>
              </w:rPr>
              <w:t>Additional Department Access</w:t>
            </w:r>
            <w:r>
              <w:rPr>
                <w:noProof/>
                <w:webHidden/>
              </w:rPr>
              <w:tab/>
            </w:r>
            <w:r>
              <w:rPr>
                <w:noProof/>
                <w:webHidden/>
              </w:rPr>
              <w:fldChar w:fldCharType="begin"/>
            </w:r>
            <w:r>
              <w:rPr>
                <w:noProof/>
                <w:webHidden/>
              </w:rPr>
              <w:instrText xml:space="preserve"> PAGEREF _Toc221709598 \h </w:instrText>
            </w:r>
            <w:r>
              <w:rPr>
                <w:noProof/>
                <w:webHidden/>
              </w:rPr>
            </w:r>
            <w:r>
              <w:rPr>
                <w:noProof/>
                <w:webHidden/>
              </w:rPr>
              <w:fldChar w:fldCharType="separate"/>
            </w:r>
            <w:r>
              <w:rPr>
                <w:noProof/>
                <w:webHidden/>
              </w:rPr>
              <w:t>7</w:t>
            </w:r>
            <w:r>
              <w:rPr>
                <w:noProof/>
                <w:webHidden/>
              </w:rPr>
              <w:fldChar w:fldCharType="end"/>
            </w:r>
          </w:hyperlink>
        </w:p>
        <w:p w14:paraId="51C7B648" w14:textId="32537E1C" w:rsidR="00312C9C" w:rsidRDefault="00312C9C">
          <w:pPr>
            <w:pStyle w:val="TOC3"/>
            <w:tabs>
              <w:tab w:val="right" w:leader="dot" w:pos="10790"/>
            </w:tabs>
            <w:rPr>
              <w:rFonts w:eastAsiaTheme="minorEastAsia"/>
              <w:noProof/>
            </w:rPr>
          </w:pPr>
          <w:hyperlink w:anchor="_Toc221709599" w:history="1">
            <w:r w:rsidRPr="00534731">
              <w:rPr>
                <w:rStyle w:val="Hyperlink"/>
                <w:rFonts w:ascii="Roboto" w:hAnsi="Roboto" w:cstheme="minorHAnsi"/>
                <w:noProof/>
              </w:rPr>
              <w:t>Additional Module Access</w:t>
            </w:r>
            <w:r>
              <w:rPr>
                <w:noProof/>
                <w:webHidden/>
              </w:rPr>
              <w:tab/>
            </w:r>
            <w:r>
              <w:rPr>
                <w:noProof/>
                <w:webHidden/>
              </w:rPr>
              <w:fldChar w:fldCharType="begin"/>
            </w:r>
            <w:r>
              <w:rPr>
                <w:noProof/>
                <w:webHidden/>
              </w:rPr>
              <w:instrText xml:space="preserve"> PAGEREF _Toc221709599 \h </w:instrText>
            </w:r>
            <w:r>
              <w:rPr>
                <w:noProof/>
                <w:webHidden/>
              </w:rPr>
            </w:r>
            <w:r>
              <w:rPr>
                <w:noProof/>
                <w:webHidden/>
              </w:rPr>
              <w:fldChar w:fldCharType="separate"/>
            </w:r>
            <w:r>
              <w:rPr>
                <w:noProof/>
                <w:webHidden/>
              </w:rPr>
              <w:t>8</w:t>
            </w:r>
            <w:r>
              <w:rPr>
                <w:noProof/>
                <w:webHidden/>
              </w:rPr>
              <w:fldChar w:fldCharType="end"/>
            </w:r>
          </w:hyperlink>
        </w:p>
        <w:p w14:paraId="75A8DC5E" w14:textId="7EAA7E40" w:rsidR="00312C9C" w:rsidRDefault="00312C9C">
          <w:pPr>
            <w:pStyle w:val="TOC3"/>
            <w:tabs>
              <w:tab w:val="right" w:leader="dot" w:pos="10790"/>
            </w:tabs>
            <w:rPr>
              <w:rFonts w:eastAsiaTheme="minorEastAsia"/>
              <w:noProof/>
            </w:rPr>
          </w:pPr>
          <w:hyperlink w:anchor="_Toc221709600" w:history="1">
            <w:r w:rsidRPr="00534731">
              <w:rPr>
                <w:rStyle w:val="Hyperlink"/>
                <w:rFonts w:ascii="Roboto" w:hAnsi="Roboto" w:cstheme="minorHAnsi"/>
                <w:noProof/>
              </w:rPr>
              <w:t>Approver/Employee Leaving Department or Terminating</w:t>
            </w:r>
            <w:r>
              <w:rPr>
                <w:noProof/>
                <w:webHidden/>
              </w:rPr>
              <w:tab/>
            </w:r>
            <w:r>
              <w:rPr>
                <w:noProof/>
                <w:webHidden/>
              </w:rPr>
              <w:fldChar w:fldCharType="begin"/>
            </w:r>
            <w:r>
              <w:rPr>
                <w:noProof/>
                <w:webHidden/>
              </w:rPr>
              <w:instrText xml:space="preserve"> PAGEREF _Toc221709600 \h </w:instrText>
            </w:r>
            <w:r>
              <w:rPr>
                <w:noProof/>
                <w:webHidden/>
              </w:rPr>
            </w:r>
            <w:r>
              <w:rPr>
                <w:noProof/>
                <w:webHidden/>
              </w:rPr>
              <w:fldChar w:fldCharType="separate"/>
            </w:r>
            <w:r>
              <w:rPr>
                <w:noProof/>
                <w:webHidden/>
              </w:rPr>
              <w:t>8</w:t>
            </w:r>
            <w:r>
              <w:rPr>
                <w:noProof/>
                <w:webHidden/>
              </w:rPr>
              <w:fldChar w:fldCharType="end"/>
            </w:r>
          </w:hyperlink>
        </w:p>
        <w:p w14:paraId="6A1AF7C9" w14:textId="47F2C7A9" w:rsidR="00312C9C" w:rsidRDefault="00312C9C">
          <w:pPr>
            <w:pStyle w:val="TOC3"/>
            <w:tabs>
              <w:tab w:val="right" w:leader="dot" w:pos="10790"/>
            </w:tabs>
            <w:rPr>
              <w:rFonts w:eastAsiaTheme="minorEastAsia"/>
              <w:noProof/>
            </w:rPr>
          </w:pPr>
          <w:hyperlink w:anchor="_Toc221709601" w:history="1">
            <w:r w:rsidRPr="00534731">
              <w:rPr>
                <w:rStyle w:val="Hyperlink"/>
                <w:rFonts w:ascii="Roboto" w:hAnsi="Roboto" w:cstheme="minorHAnsi"/>
                <w:noProof/>
              </w:rPr>
              <w:t>Bankcard Expenses, Travel Requests, Travel Booking, Expenses Entry and Approval</w:t>
            </w:r>
            <w:r>
              <w:rPr>
                <w:noProof/>
                <w:webHidden/>
              </w:rPr>
              <w:tab/>
            </w:r>
            <w:r>
              <w:rPr>
                <w:noProof/>
                <w:webHidden/>
              </w:rPr>
              <w:fldChar w:fldCharType="begin"/>
            </w:r>
            <w:r>
              <w:rPr>
                <w:noProof/>
                <w:webHidden/>
              </w:rPr>
              <w:instrText xml:space="preserve"> PAGEREF _Toc221709601 \h </w:instrText>
            </w:r>
            <w:r>
              <w:rPr>
                <w:noProof/>
                <w:webHidden/>
              </w:rPr>
            </w:r>
            <w:r>
              <w:rPr>
                <w:noProof/>
                <w:webHidden/>
              </w:rPr>
              <w:fldChar w:fldCharType="separate"/>
            </w:r>
            <w:r>
              <w:rPr>
                <w:noProof/>
                <w:webHidden/>
              </w:rPr>
              <w:t>8</w:t>
            </w:r>
            <w:r>
              <w:rPr>
                <w:noProof/>
                <w:webHidden/>
              </w:rPr>
              <w:fldChar w:fldCharType="end"/>
            </w:r>
          </w:hyperlink>
        </w:p>
        <w:p w14:paraId="27A0BAC1" w14:textId="320897B2" w:rsidR="00312C9C" w:rsidRDefault="00312C9C">
          <w:pPr>
            <w:pStyle w:val="TOC3"/>
            <w:tabs>
              <w:tab w:val="right" w:leader="dot" w:pos="10790"/>
            </w:tabs>
            <w:rPr>
              <w:rFonts w:eastAsiaTheme="minorEastAsia"/>
              <w:noProof/>
            </w:rPr>
          </w:pPr>
          <w:hyperlink w:anchor="_Toc221709602" w:history="1">
            <w:r w:rsidRPr="00534731">
              <w:rPr>
                <w:rStyle w:val="Hyperlink"/>
                <w:rFonts w:ascii="Roboto" w:hAnsi="Roboto" w:cstheme="minorHAnsi"/>
                <w:noProof/>
              </w:rPr>
              <w:t>Bank Cards issued by UPST</w:t>
            </w:r>
            <w:r>
              <w:rPr>
                <w:noProof/>
                <w:webHidden/>
              </w:rPr>
              <w:tab/>
            </w:r>
            <w:r>
              <w:rPr>
                <w:noProof/>
                <w:webHidden/>
              </w:rPr>
              <w:fldChar w:fldCharType="begin"/>
            </w:r>
            <w:r>
              <w:rPr>
                <w:noProof/>
                <w:webHidden/>
              </w:rPr>
              <w:instrText xml:space="preserve"> PAGEREF _Toc221709602 \h </w:instrText>
            </w:r>
            <w:r>
              <w:rPr>
                <w:noProof/>
                <w:webHidden/>
              </w:rPr>
            </w:r>
            <w:r>
              <w:rPr>
                <w:noProof/>
                <w:webHidden/>
              </w:rPr>
              <w:fldChar w:fldCharType="separate"/>
            </w:r>
            <w:r>
              <w:rPr>
                <w:noProof/>
                <w:webHidden/>
              </w:rPr>
              <w:t>8</w:t>
            </w:r>
            <w:r>
              <w:rPr>
                <w:noProof/>
                <w:webHidden/>
              </w:rPr>
              <w:fldChar w:fldCharType="end"/>
            </w:r>
          </w:hyperlink>
        </w:p>
        <w:p w14:paraId="5C2944B2" w14:textId="1BFAD728" w:rsidR="00312C9C" w:rsidRDefault="00312C9C">
          <w:pPr>
            <w:pStyle w:val="TOC3"/>
            <w:tabs>
              <w:tab w:val="right" w:leader="dot" w:pos="10790"/>
            </w:tabs>
            <w:rPr>
              <w:rFonts w:eastAsiaTheme="minorEastAsia"/>
              <w:noProof/>
            </w:rPr>
          </w:pPr>
          <w:hyperlink w:anchor="_Toc221709603" w:history="1">
            <w:r w:rsidRPr="00534731">
              <w:rPr>
                <w:rStyle w:val="Hyperlink"/>
                <w:rFonts w:ascii="Roboto" w:hAnsi="Roboto" w:cstheme="minorHAnsi"/>
                <w:noProof/>
              </w:rPr>
              <w:t>Travel Registry – Healix Sentinel</w:t>
            </w:r>
            <w:r>
              <w:rPr>
                <w:noProof/>
                <w:webHidden/>
              </w:rPr>
              <w:tab/>
            </w:r>
            <w:r>
              <w:rPr>
                <w:noProof/>
                <w:webHidden/>
              </w:rPr>
              <w:fldChar w:fldCharType="begin"/>
            </w:r>
            <w:r>
              <w:rPr>
                <w:noProof/>
                <w:webHidden/>
              </w:rPr>
              <w:instrText xml:space="preserve"> PAGEREF _Toc221709603 \h </w:instrText>
            </w:r>
            <w:r>
              <w:rPr>
                <w:noProof/>
                <w:webHidden/>
              </w:rPr>
            </w:r>
            <w:r>
              <w:rPr>
                <w:noProof/>
                <w:webHidden/>
              </w:rPr>
              <w:fldChar w:fldCharType="separate"/>
            </w:r>
            <w:r>
              <w:rPr>
                <w:noProof/>
                <w:webHidden/>
              </w:rPr>
              <w:t>8</w:t>
            </w:r>
            <w:r>
              <w:rPr>
                <w:noProof/>
                <w:webHidden/>
              </w:rPr>
              <w:fldChar w:fldCharType="end"/>
            </w:r>
          </w:hyperlink>
        </w:p>
        <w:p w14:paraId="363D3E8D" w14:textId="11F438D3" w:rsidR="00312C9C" w:rsidRDefault="00312C9C">
          <w:pPr>
            <w:pStyle w:val="TOC3"/>
            <w:tabs>
              <w:tab w:val="right" w:leader="dot" w:pos="10790"/>
            </w:tabs>
            <w:rPr>
              <w:rFonts w:eastAsiaTheme="minorEastAsia"/>
              <w:noProof/>
            </w:rPr>
          </w:pPr>
          <w:hyperlink w:anchor="_Toc221709604" w:history="1">
            <w:r w:rsidRPr="00534731">
              <w:rPr>
                <w:rStyle w:val="Hyperlink"/>
                <w:rFonts w:ascii="Roboto" w:hAnsi="Roboto" w:cstheme="minorHAnsi"/>
                <w:noProof/>
              </w:rPr>
              <w:t>Check on Access</w:t>
            </w:r>
            <w:r>
              <w:rPr>
                <w:noProof/>
                <w:webHidden/>
              </w:rPr>
              <w:tab/>
            </w:r>
            <w:r>
              <w:rPr>
                <w:noProof/>
                <w:webHidden/>
              </w:rPr>
              <w:fldChar w:fldCharType="begin"/>
            </w:r>
            <w:r>
              <w:rPr>
                <w:noProof/>
                <w:webHidden/>
              </w:rPr>
              <w:instrText xml:space="preserve"> PAGEREF _Toc221709604 \h </w:instrText>
            </w:r>
            <w:r>
              <w:rPr>
                <w:noProof/>
                <w:webHidden/>
              </w:rPr>
            </w:r>
            <w:r>
              <w:rPr>
                <w:noProof/>
                <w:webHidden/>
              </w:rPr>
              <w:fldChar w:fldCharType="separate"/>
            </w:r>
            <w:r>
              <w:rPr>
                <w:noProof/>
                <w:webHidden/>
              </w:rPr>
              <w:t>8</w:t>
            </w:r>
            <w:r>
              <w:rPr>
                <w:noProof/>
                <w:webHidden/>
              </w:rPr>
              <w:fldChar w:fldCharType="end"/>
            </w:r>
          </w:hyperlink>
        </w:p>
        <w:p w14:paraId="6695718D" w14:textId="303A9B8A" w:rsidR="00312C9C" w:rsidRDefault="00312C9C">
          <w:pPr>
            <w:pStyle w:val="TOC3"/>
            <w:tabs>
              <w:tab w:val="right" w:leader="dot" w:pos="10790"/>
            </w:tabs>
            <w:rPr>
              <w:rFonts w:eastAsiaTheme="minorEastAsia"/>
              <w:noProof/>
            </w:rPr>
          </w:pPr>
          <w:hyperlink w:anchor="_Toc221709605" w:history="1">
            <w:r w:rsidRPr="00534731">
              <w:rPr>
                <w:rStyle w:val="Hyperlink"/>
                <w:rFonts w:ascii="Roboto" w:hAnsi="Roboto" w:cstheme="minorHAnsi"/>
                <w:noProof/>
              </w:rPr>
              <w:t>User Access Security Form</w:t>
            </w:r>
            <w:r>
              <w:rPr>
                <w:noProof/>
                <w:webHidden/>
              </w:rPr>
              <w:tab/>
            </w:r>
            <w:r>
              <w:rPr>
                <w:noProof/>
                <w:webHidden/>
              </w:rPr>
              <w:fldChar w:fldCharType="begin"/>
            </w:r>
            <w:r>
              <w:rPr>
                <w:noProof/>
                <w:webHidden/>
              </w:rPr>
              <w:instrText xml:space="preserve"> PAGEREF _Toc221709605 \h </w:instrText>
            </w:r>
            <w:r>
              <w:rPr>
                <w:noProof/>
                <w:webHidden/>
              </w:rPr>
            </w:r>
            <w:r>
              <w:rPr>
                <w:noProof/>
                <w:webHidden/>
              </w:rPr>
              <w:fldChar w:fldCharType="separate"/>
            </w:r>
            <w:r>
              <w:rPr>
                <w:noProof/>
                <w:webHidden/>
              </w:rPr>
              <w:t>8</w:t>
            </w:r>
            <w:r>
              <w:rPr>
                <w:noProof/>
                <w:webHidden/>
              </w:rPr>
              <w:fldChar w:fldCharType="end"/>
            </w:r>
          </w:hyperlink>
        </w:p>
        <w:p w14:paraId="0E320F42" w14:textId="3380B5B3" w:rsidR="00312C9C" w:rsidRDefault="00312C9C">
          <w:pPr>
            <w:pStyle w:val="TOC3"/>
            <w:tabs>
              <w:tab w:val="right" w:leader="dot" w:pos="10790"/>
            </w:tabs>
            <w:rPr>
              <w:rFonts w:eastAsiaTheme="minorEastAsia"/>
              <w:noProof/>
            </w:rPr>
          </w:pPr>
          <w:hyperlink w:anchor="_Toc221709606" w:history="1">
            <w:r w:rsidRPr="00534731">
              <w:rPr>
                <w:rStyle w:val="Hyperlink"/>
                <w:rFonts w:ascii="Roboto" w:hAnsi="Roboto" w:cstheme="minorHAnsi"/>
                <w:noProof/>
              </w:rPr>
              <w:t>Questions</w:t>
            </w:r>
            <w:r>
              <w:rPr>
                <w:noProof/>
                <w:webHidden/>
              </w:rPr>
              <w:tab/>
            </w:r>
            <w:r>
              <w:rPr>
                <w:noProof/>
                <w:webHidden/>
              </w:rPr>
              <w:fldChar w:fldCharType="begin"/>
            </w:r>
            <w:r>
              <w:rPr>
                <w:noProof/>
                <w:webHidden/>
              </w:rPr>
              <w:instrText xml:space="preserve"> PAGEREF _Toc221709606 \h </w:instrText>
            </w:r>
            <w:r>
              <w:rPr>
                <w:noProof/>
                <w:webHidden/>
              </w:rPr>
            </w:r>
            <w:r>
              <w:rPr>
                <w:noProof/>
                <w:webHidden/>
              </w:rPr>
              <w:fldChar w:fldCharType="separate"/>
            </w:r>
            <w:r>
              <w:rPr>
                <w:noProof/>
                <w:webHidden/>
              </w:rPr>
              <w:t>8</w:t>
            </w:r>
            <w:r>
              <w:rPr>
                <w:noProof/>
                <w:webHidden/>
              </w:rPr>
              <w:fldChar w:fldCharType="end"/>
            </w:r>
          </w:hyperlink>
        </w:p>
        <w:p w14:paraId="31801312" w14:textId="6E34CD08" w:rsidR="00312C9C" w:rsidRDefault="00312C9C">
          <w:pPr>
            <w:pStyle w:val="TOC2"/>
            <w:tabs>
              <w:tab w:val="right" w:leader="dot" w:pos="10790"/>
            </w:tabs>
            <w:rPr>
              <w:rFonts w:eastAsiaTheme="minorEastAsia"/>
              <w:noProof/>
            </w:rPr>
          </w:pPr>
          <w:hyperlink w:anchor="_Toc221709607" w:history="1">
            <w:r w:rsidRPr="00534731">
              <w:rPr>
                <w:rStyle w:val="Hyperlink"/>
                <w:rFonts w:ascii="Roboto" w:hAnsi="Roboto" w:cstheme="minorHAnsi"/>
                <w:noProof/>
              </w:rPr>
              <w:t>Recommended Financial, Procurement and Travel and Expenses Training</w:t>
            </w:r>
            <w:r>
              <w:rPr>
                <w:noProof/>
                <w:webHidden/>
              </w:rPr>
              <w:tab/>
            </w:r>
            <w:r>
              <w:rPr>
                <w:noProof/>
                <w:webHidden/>
              </w:rPr>
              <w:fldChar w:fldCharType="begin"/>
            </w:r>
            <w:r>
              <w:rPr>
                <w:noProof/>
                <w:webHidden/>
              </w:rPr>
              <w:instrText xml:space="preserve"> PAGEREF _Toc221709607 \h </w:instrText>
            </w:r>
            <w:r>
              <w:rPr>
                <w:noProof/>
                <w:webHidden/>
              </w:rPr>
            </w:r>
            <w:r>
              <w:rPr>
                <w:noProof/>
                <w:webHidden/>
              </w:rPr>
              <w:fldChar w:fldCharType="separate"/>
            </w:r>
            <w:r>
              <w:rPr>
                <w:noProof/>
                <w:webHidden/>
              </w:rPr>
              <w:t>9</w:t>
            </w:r>
            <w:r>
              <w:rPr>
                <w:noProof/>
                <w:webHidden/>
              </w:rPr>
              <w:fldChar w:fldCharType="end"/>
            </w:r>
          </w:hyperlink>
        </w:p>
        <w:p w14:paraId="196866F1" w14:textId="328CFEFC" w:rsidR="00312C9C" w:rsidRDefault="00312C9C">
          <w:pPr>
            <w:pStyle w:val="TOC3"/>
            <w:tabs>
              <w:tab w:val="right" w:leader="dot" w:pos="10790"/>
            </w:tabs>
            <w:rPr>
              <w:rFonts w:eastAsiaTheme="minorEastAsia"/>
              <w:noProof/>
            </w:rPr>
          </w:pPr>
          <w:hyperlink w:anchor="_Toc221709608" w:history="1">
            <w:r w:rsidRPr="00534731">
              <w:rPr>
                <w:rStyle w:val="Hyperlink"/>
                <w:rFonts w:ascii="Roboto" w:hAnsi="Roboto" w:cstheme="minorHAnsi"/>
                <w:noProof/>
              </w:rPr>
              <w:t>Administrative Assistants and Clerks</w:t>
            </w:r>
            <w:r>
              <w:rPr>
                <w:noProof/>
                <w:webHidden/>
              </w:rPr>
              <w:tab/>
            </w:r>
            <w:r>
              <w:rPr>
                <w:noProof/>
                <w:webHidden/>
              </w:rPr>
              <w:fldChar w:fldCharType="begin"/>
            </w:r>
            <w:r>
              <w:rPr>
                <w:noProof/>
                <w:webHidden/>
              </w:rPr>
              <w:instrText xml:space="preserve"> PAGEREF _Toc221709608 \h </w:instrText>
            </w:r>
            <w:r>
              <w:rPr>
                <w:noProof/>
                <w:webHidden/>
              </w:rPr>
            </w:r>
            <w:r>
              <w:rPr>
                <w:noProof/>
                <w:webHidden/>
              </w:rPr>
              <w:fldChar w:fldCharType="separate"/>
            </w:r>
            <w:r>
              <w:rPr>
                <w:noProof/>
                <w:webHidden/>
              </w:rPr>
              <w:t>9</w:t>
            </w:r>
            <w:r>
              <w:rPr>
                <w:noProof/>
                <w:webHidden/>
              </w:rPr>
              <w:fldChar w:fldCharType="end"/>
            </w:r>
          </w:hyperlink>
        </w:p>
        <w:p w14:paraId="5541F761" w14:textId="1D714152" w:rsidR="00312C9C" w:rsidRDefault="00312C9C">
          <w:pPr>
            <w:pStyle w:val="TOC3"/>
            <w:tabs>
              <w:tab w:val="right" w:leader="dot" w:pos="10790"/>
            </w:tabs>
            <w:rPr>
              <w:rFonts w:eastAsiaTheme="minorEastAsia"/>
              <w:noProof/>
            </w:rPr>
          </w:pPr>
          <w:hyperlink w:anchor="_Toc221709609" w:history="1">
            <w:r w:rsidRPr="00534731">
              <w:rPr>
                <w:rStyle w:val="Hyperlink"/>
                <w:rFonts w:ascii="Roboto" w:hAnsi="Roboto" w:cstheme="minorHAnsi"/>
                <w:noProof/>
              </w:rPr>
              <w:t>Department Managers, Directors</w:t>
            </w:r>
            <w:r>
              <w:rPr>
                <w:noProof/>
                <w:webHidden/>
              </w:rPr>
              <w:tab/>
            </w:r>
            <w:r>
              <w:rPr>
                <w:noProof/>
                <w:webHidden/>
              </w:rPr>
              <w:fldChar w:fldCharType="begin"/>
            </w:r>
            <w:r>
              <w:rPr>
                <w:noProof/>
                <w:webHidden/>
              </w:rPr>
              <w:instrText xml:space="preserve"> PAGEREF _Toc221709609 \h </w:instrText>
            </w:r>
            <w:r>
              <w:rPr>
                <w:noProof/>
                <w:webHidden/>
              </w:rPr>
            </w:r>
            <w:r>
              <w:rPr>
                <w:noProof/>
                <w:webHidden/>
              </w:rPr>
              <w:fldChar w:fldCharType="separate"/>
            </w:r>
            <w:r>
              <w:rPr>
                <w:noProof/>
                <w:webHidden/>
              </w:rPr>
              <w:t>9</w:t>
            </w:r>
            <w:r>
              <w:rPr>
                <w:noProof/>
                <w:webHidden/>
              </w:rPr>
              <w:fldChar w:fldCharType="end"/>
            </w:r>
          </w:hyperlink>
        </w:p>
        <w:p w14:paraId="5EBC172F" w14:textId="0ED8F288" w:rsidR="00312C9C" w:rsidRDefault="00312C9C">
          <w:pPr>
            <w:pStyle w:val="TOC3"/>
            <w:tabs>
              <w:tab w:val="right" w:leader="dot" w:pos="10790"/>
            </w:tabs>
            <w:rPr>
              <w:rFonts w:eastAsiaTheme="minorEastAsia"/>
              <w:noProof/>
            </w:rPr>
          </w:pPr>
          <w:hyperlink w:anchor="_Toc221709610" w:history="1">
            <w:r w:rsidRPr="00534731">
              <w:rPr>
                <w:rStyle w:val="Hyperlink"/>
                <w:rFonts w:ascii="Roboto" w:hAnsi="Roboto" w:cstheme="minorHAnsi"/>
                <w:noProof/>
              </w:rPr>
              <w:t>Deans, Vice Chancellors</w:t>
            </w:r>
            <w:r>
              <w:rPr>
                <w:noProof/>
                <w:webHidden/>
              </w:rPr>
              <w:tab/>
            </w:r>
            <w:r>
              <w:rPr>
                <w:noProof/>
                <w:webHidden/>
              </w:rPr>
              <w:fldChar w:fldCharType="begin"/>
            </w:r>
            <w:r>
              <w:rPr>
                <w:noProof/>
                <w:webHidden/>
              </w:rPr>
              <w:instrText xml:space="preserve"> PAGEREF _Toc221709610 \h </w:instrText>
            </w:r>
            <w:r>
              <w:rPr>
                <w:noProof/>
                <w:webHidden/>
              </w:rPr>
            </w:r>
            <w:r>
              <w:rPr>
                <w:noProof/>
                <w:webHidden/>
              </w:rPr>
              <w:fldChar w:fldCharType="separate"/>
            </w:r>
            <w:r>
              <w:rPr>
                <w:noProof/>
                <w:webHidden/>
              </w:rPr>
              <w:t>9</w:t>
            </w:r>
            <w:r>
              <w:rPr>
                <w:noProof/>
                <w:webHidden/>
              </w:rPr>
              <w:fldChar w:fldCharType="end"/>
            </w:r>
          </w:hyperlink>
        </w:p>
        <w:p w14:paraId="70D242D5" w14:textId="0880CC9C" w:rsidR="00312C9C" w:rsidRDefault="00312C9C">
          <w:pPr>
            <w:pStyle w:val="TOC3"/>
            <w:tabs>
              <w:tab w:val="right" w:leader="dot" w:pos="10790"/>
            </w:tabs>
            <w:rPr>
              <w:rFonts w:eastAsiaTheme="minorEastAsia"/>
              <w:noProof/>
            </w:rPr>
          </w:pPr>
          <w:hyperlink w:anchor="_Toc221709611" w:history="1">
            <w:r w:rsidRPr="00534731">
              <w:rPr>
                <w:rStyle w:val="Hyperlink"/>
                <w:rFonts w:ascii="Roboto" w:hAnsi="Roboto" w:cstheme="minorHAnsi"/>
                <w:noProof/>
              </w:rPr>
              <w:t>PI’s</w:t>
            </w:r>
            <w:r>
              <w:rPr>
                <w:noProof/>
                <w:webHidden/>
              </w:rPr>
              <w:tab/>
            </w:r>
            <w:r>
              <w:rPr>
                <w:noProof/>
                <w:webHidden/>
              </w:rPr>
              <w:fldChar w:fldCharType="begin"/>
            </w:r>
            <w:r>
              <w:rPr>
                <w:noProof/>
                <w:webHidden/>
              </w:rPr>
              <w:instrText xml:space="preserve"> PAGEREF _Toc221709611 \h </w:instrText>
            </w:r>
            <w:r>
              <w:rPr>
                <w:noProof/>
                <w:webHidden/>
              </w:rPr>
            </w:r>
            <w:r>
              <w:rPr>
                <w:noProof/>
                <w:webHidden/>
              </w:rPr>
              <w:fldChar w:fldCharType="separate"/>
            </w:r>
            <w:r>
              <w:rPr>
                <w:noProof/>
                <w:webHidden/>
              </w:rPr>
              <w:t>9</w:t>
            </w:r>
            <w:r>
              <w:rPr>
                <w:noProof/>
                <w:webHidden/>
              </w:rPr>
              <w:fldChar w:fldCharType="end"/>
            </w:r>
          </w:hyperlink>
        </w:p>
        <w:p w14:paraId="4D5AE0A3" w14:textId="15D0EFB4" w:rsidR="00312C9C" w:rsidRDefault="00312C9C">
          <w:pPr>
            <w:pStyle w:val="TOC3"/>
            <w:tabs>
              <w:tab w:val="right" w:leader="dot" w:pos="10790"/>
            </w:tabs>
            <w:rPr>
              <w:rFonts w:eastAsiaTheme="minorEastAsia"/>
              <w:noProof/>
            </w:rPr>
          </w:pPr>
          <w:hyperlink w:anchor="_Toc221709612" w:history="1">
            <w:r w:rsidRPr="00534731">
              <w:rPr>
                <w:rStyle w:val="Hyperlink"/>
                <w:rFonts w:ascii="Roboto" w:hAnsi="Roboto" w:cstheme="minorHAnsi"/>
                <w:noProof/>
              </w:rPr>
              <w:t>Professional, Supervisors, Managers</w:t>
            </w:r>
            <w:r>
              <w:rPr>
                <w:noProof/>
                <w:webHidden/>
              </w:rPr>
              <w:tab/>
            </w:r>
            <w:r>
              <w:rPr>
                <w:noProof/>
                <w:webHidden/>
              </w:rPr>
              <w:fldChar w:fldCharType="begin"/>
            </w:r>
            <w:r>
              <w:rPr>
                <w:noProof/>
                <w:webHidden/>
              </w:rPr>
              <w:instrText xml:space="preserve"> PAGEREF _Toc221709612 \h </w:instrText>
            </w:r>
            <w:r>
              <w:rPr>
                <w:noProof/>
                <w:webHidden/>
              </w:rPr>
            </w:r>
            <w:r>
              <w:rPr>
                <w:noProof/>
                <w:webHidden/>
              </w:rPr>
              <w:fldChar w:fldCharType="separate"/>
            </w:r>
            <w:r>
              <w:rPr>
                <w:noProof/>
                <w:webHidden/>
              </w:rPr>
              <w:t>9</w:t>
            </w:r>
            <w:r>
              <w:rPr>
                <w:noProof/>
                <w:webHidden/>
              </w:rPr>
              <w:fldChar w:fldCharType="end"/>
            </w:r>
          </w:hyperlink>
        </w:p>
        <w:p w14:paraId="32689F6A" w14:textId="56AC0D2A" w:rsidR="00312C9C" w:rsidRDefault="00312C9C">
          <w:pPr>
            <w:pStyle w:val="TOC3"/>
            <w:tabs>
              <w:tab w:val="right" w:leader="dot" w:pos="10790"/>
            </w:tabs>
            <w:rPr>
              <w:rFonts w:eastAsiaTheme="minorEastAsia"/>
              <w:noProof/>
            </w:rPr>
          </w:pPr>
          <w:hyperlink w:anchor="_Toc221709613" w:history="1">
            <w:r w:rsidRPr="00534731">
              <w:rPr>
                <w:rStyle w:val="Hyperlink"/>
                <w:rFonts w:ascii="Roboto" w:hAnsi="Roboto" w:cstheme="minorHAnsi"/>
                <w:noProof/>
              </w:rPr>
              <w:t>Grad Student Employees and Maintainers</w:t>
            </w:r>
            <w:r>
              <w:rPr>
                <w:noProof/>
                <w:webHidden/>
              </w:rPr>
              <w:tab/>
            </w:r>
            <w:r>
              <w:rPr>
                <w:noProof/>
                <w:webHidden/>
              </w:rPr>
              <w:fldChar w:fldCharType="begin"/>
            </w:r>
            <w:r>
              <w:rPr>
                <w:noProof/>
                <w:webHidden/>
              </w:rPr>
              <w:instrText xml:space="preserve"> PAGEREF _Toc221709613 \h </w:instrText>
            </w:r>
            <w:r>
              <w:rPr>
                <w:noProof/>
                <w:webHidden/>
              </w:rPr>
            </w:r>
            <w:r>
              <w:rPr>
                <w:noProof/>
                <w:webHidden/>
              </w:rPr>
              <w:fldChar w:fldCharType="separate"/>
            </w:r>
            <w:r>
              <w:rPr>
                <w:noProof/>
                <w:webHidden/>
              </w:rPr>
              <w:t>9</w:t>
            </w:r>
            <w:r>
              <w:rPr>
                <w:noProof/>
                <w:webHidden/>
              </w:rPr>
              <w:fldChar w:fldCharType="end"/>
            </w:r>
          </w:hyperlink>
        </w:p>
        <w:p w14:paraId="192FBF49" w14:textId="28A381A2" w:rsidR="00A35E7B" w:rsidRDefault="00B10EF1" w:rsidP="00B10EF1">
          <w:pPr>
            <w:rPr>
              <w:rFonts w:ascii="Roboto" w:hAnsi="Roboto" w:cstheme="minorHAnsi"/>
              <w:b/>
              <w:bCs/>
              <w:noProof/>
            </w:rPr>
          </w:pPr>
          <w:r w:rsidRPr="00B10EF1">
            <w:rPr>
              <w:rFonts w:ascii="Roboto" w:hAnsi="Roboto" w:cstheme="minorHAnsi"/>
              <w:b/>
              <w:bCs/>
              <w:noProof/>
              <w:sz w:val="20"/>
              <w:szCs w:val="20"/>
            </w:rPr>
            <w:fldChar w:fldCharType="end"/>
          </w:r>
        </w:p>
      </w:sdtContent>
    </w:sdt>
    <w:p w14:paraId="0D488B5A" w14:textId="77777777" w:rsidR="00A35E7B" w:rsidRDefault="00A35E7B">
      <w:pPr>
        <w:spacing w:after="0" w:line="240" w:lineRule="auto"/>
        <w:rPr>
          <w:rFonts w:ascii="Roboto" w:hAnsi="Roboto" w:cstheme="minorHAnsi"/>
          <w:b/>
          <w:bCs/>
          <w:noProof/>
        </w:rPr>
      </w:pPr>
      <w:r>
        <w:rPr>
          <w:rFonts w:ascii="Roboto" w:hAnsi="Roboto" w:cstheme="minorHAnsi"/>
          <w:b/>
          <w:bCs/>
          <w:noProof/>
        </w:rPr>
        <w:br w:type="page"/>
      </w:r>
    </w:p>
    <w:p w14:paraId="57CA0E90" w14:textId="77777777" w:rsidR="00B10EF1" w:rsidRPr="00B10EF1" w:rsidRDefault="00B10EF1" w:rsidP="00B10EF1">
      <w:pPr>
        <w:spacing w:before="100" w:beforeAutospacing="1" w:after="100" w:afterAutospacing="1" w:line="240" w:lineRule="auto"/>
        <w:outlineLvl w:val="0"/>
        <w:rPr>
          <w:rFonts w:ascii="Roboto" w:eastAsia="Times New Roman" w:hAnsi="Roboto" w:cstheme="minorHAnsi"/>
          <w:b/>
          <w:bCs/>
          <w:color w:val="333333"/>
          <w:kern w:val="36"/>
          <w:sz w:val="40"/>
          <w:szCs w:val="40"/>
        </w:rPr>
      </w:pPr>
      <w:bookmarkStart w:id="1" w:name="_Toc221709575"/>
      <w:r w:rsidRPr="00B10EF1">
        <w:rPr>
          <w:rFonts w:ascii="Roboto" w:eastAsia="Times New Roman" w:hAnsi="Roboto" w:cstheme="minorHAnsi"/>
          <w:b/>
          <w:bCs/>
          <w:color w:val="333333"/>
          <w:kern w:val="36"/>
          <w:sz w:val="40"/>
          <w:szCs w:val="40"/>
        </w:rPr>
        <w:lastRenderedPageBreak/>
        <w:t>Financial Reporting Training</w:t>
      </w:r>
      <w:bookmarkEnd w:id="1"/>
    </w:p>
    <w:p w14:paraId="2B6306CC" w14:textId="11B8F9E3" w:rsidR="0027112F" w:rsidRDefault="00B10EF1" w:rsidP="0027112F">
      <w:pPr>
        <w:pStyle w:val="Heading2"/>
        <w:rPr>
          <w:rFonts w:ascii="Roboto" w:hAnsi="Roboto" w:cstheme="minorHAnsi"/>
          <w:color w:val="333333"/>
          <w:sz w:val="24"/>
          <w:szCs w:val="24"/>
        </w:rPr>
      </w:pPr>
      <w:bookmarkStart w:id="2" w:name="_Toc221709576"/>
      <w:r w:rsidRPr="00B10EF1">
        <w:rPr>
          <w:rFonts w:ascii="Roboto" w:hAnsi="Roboto" w:cstheme="minorHAnsi"/>
          <w:color w:val="333333"/>
          <w:sz w:val="24"/>
          <w:szCs w:val="24"/>
        </w:rPr>
        <w:t>PeopleSoft Financials Reporting and Budgets lookup</w:t>
      </w:r>
      <w:r w:rsidR="00004410">
        <w:rPr>
          <w:rFonts w:ascii="Roboto" w:hAnsi="Roboto" w:cstheme="minorHAnsi"/>
          <w:color w:val="333333"/>
          <w:sz w:val="24"/>
          <w:szCs w:val="24"/>
        </w:rPr>
        <w:t xml:space="preserve"> and </w:t>
      </w:r>
      <w:r w:rsidR="00004410" w:rsidRPr="00B10EF1">
        <w:rPr>
          <w:rFonts w:ascii="Roboto" w:hAnsi="Roboto" w:cstheme="minorHAnsi"/>
          <w:color w:val="333333"/>
          <w:sz w:val="24"/>
          <w:szCs w:val="24"/>
        </w:rPr>
        <w:t>Summit Financial Reporting</w:t>
      </w:r>
      <w:r w:rsidR="00004410">
        <w:rPr>
          <w:rFonts w:ascii="Roboto" w:hAnsi="Roboto" w:cstheme="minorHAnsi"/>
          <w:color w:val="333333"/>
          <w:sz w:val="24"/>
          <w:szCs w:val="24"/>
        </w:rPr>
        <w:t xml:space="preserve"> Department Management Dashboard</w:t>
      </w:r>
      <w:bookmarkEnd w:id="2"/>
    </w:p>
    <w:p w14:paraId="1FA7150C" w14:textId="3986C4FF" w:rsidR="00B10EF1" w:rsidRDefault="00B10EF1" w:rsidP="0027112F">
      <w:pPr>
        <w:rPr>
          <w:rFonts w:ascii="Roboto" w:eastAsia="Times New Roman" w:hAnsi="Roboto" w:cstheme="minorHAnsi"/>
          <w:color w:val="333333"/>
          <w:sz w:val="24"/>
          <w:szCs w:val="24"/>
        </w:rPr>
      </w:pPr>
      <w:r w:rsidRPr="00B10EF1">
        <w:rPr>
          <w:rFonts w:ascii="Roboto" w:eastAsia="Times New Roman" w:hAnsi="Roboto" w:cstheme="minorHAnsi"/>
          <w:color w:val="333333"/>
          <w:sz w:val="24"/>
          <w:szCs w:val="24"/>
        </w:rPr>
        <w:t xml:space="preserve">Training is open to all faculty and staff and required for access. </w:t>
      </w:r>
    </w:p>
    <w:p w14:paraId="548F9C69" w14:textId="77777777" w:rsidR="00004410" w:rsidRDefault="00004410" w:rsidP="00004410">
      <w:pPr>
        <w:pStyle w:val="Heading2"/>
        <w:shd w:val="clear" w:color="auto" w:fill="FFFFFF"/>
        <w:rPr>
          <w:rFonts w:ascii="Roboto" w:hAnsi="Roboto"/>
          <w:color w:val="003764"/>
          <w:sz w:val="37"/>
          <w:szCs w:val="37"/>
        </w:rPr>
      </w:pPr>
      <w:bookmarkStart w:id="3" w:name="_Toc221709577"/>
      <w:r>
        <w:rPr>
          <w:rFonts w:ascii="Roboto" w:hAnsi="Roboto"/>
          <w:color w:val="003764"/>
          <w:sz w:val="37"/>
          <w:szCs w:val="37"/>
        </w:rPr>
        <w:t>Summit Financial Reporting and PeopleSoft Financial Reporting and Budgets Lookup</w:t>
      </w:r>
      <w:bookmarkEnd w:id="3"/>
    </w:p>
    <w:p w14:paraId="24705A0A" w14:textId="77777777" w:rsidR="00004410" w:rsidRDefault="00004410" w:rsidP="00004410">
      <w:pPr>
        <w:pStyle w:val="NormalWeb"/>
        <w:shd w:val="clear" w:color="auto" w:fill="FFFFFF"/>
        <w:spacing w:before="0" w:beforeAutospacing="0"/>
        <w:rPr>
          <w:rFonts w:ascii="Roboto" w:hAnsi="Roboto"/>
          <w:color w:val="333333"/>
        </w:rPr>
      </w:pPr>
      <w:r>
        <w:rPr>
          <w:rFonts w:ascii="Roboto" w:hAnsi="Roboto"/>
          <w:color w:val="333333"/>
        </w:rPr>
        <w:t>Training is open to all faculty and staff and required for access.  Please email</w:t>
      </w:r>
      <w:r>
        <w:rPr>
          <w:rStyle w:val="Strong"/>
          <w:rFonts w:ascii="Roboto" w:hAnsi="Roboto"/>
          <w:color w:val="333333"/>
          <w:u w:val="single"/>
        </w:rPr>
        <w:t> jschlesinger@umassd.edu</w:t>
      </w:r>
      <w:r>
        <w:rPr>
          <w:rFonts w:ascii="Roboto" w:hAnsi="Roboto"/>
          <w:color w:val="333333"/>
        </w:rPr>
        <w:t> to sign up for training.</w:t>
      </w:r>
    </w:p>
    <w:p w14:paraId="053AE8B6" w14:textId="06C49901" w:rsidR="00004410" w:rsidRDefault="00004410" w:rsidP="00004410">
      <w:pPr>
        <w:pStyle w:val="Heading3"/>
        <w:shd w:val="clear" w:color="auto" w:fill="FFFFFF"/>
        <w:rPr>
          <w:rFonts w:ascii="Roboto" w:hAnsi="Roboto"/>
          <w:color w:val="333333"/>
          <w:sz w:val="31"/>
          <w:szCs w:val="31"/>
        </w:rPr>
      </w:pPr>
      <w:bookmarkStart w:id="4" w:name="_Toc221709578"/>
      <w:r>
        <w:rPr>
          <w:rFonts w:ascii="Roboto" w:hAnsi="Roboto"/>
          <w:color w:val="333333"/>
          <w:sz w:val="31"/>
          <w:szCs w:val="31"/>
        </w:rPr>
        <w:t>PeopleSoft Reporting and Budget Inquiry Training</w:t>
      </w:r>
      <w:bookmarkEnd w:id="4"/>
      <w:r>
        <w:rPr>
          <w:rFonts w:ascii="Roboto" w:hAnsi="Roboto"/>
          <w:color w:val="333333"/>
          <w:sz w:val="31"/>
          <w:szCs w:val="31"/>
        </w:rPr>
        <w:t>  </w:t>
      </w:r>
    </w:p>
    <w:p w14:paraId="3FFE2EA3" w14:textId="7F8A661D" w:rsidR="00004410" w:rsidRDefault="00004410" w:rsidP="00004410">
      <w:pPr>
        <w:pStyle w:val="NormalWeb"/>
        <w:shd w:val="clear" w:color="auto" w:fill="FFFFFF"/>
        <w:spacing w:before="0" w:beforeAutospacing="0"/>
        <w:rPr>
          <w:rFonts w:ascii="Roboto" w:hAnsi="Roboto"/>
          <w:color w:val="333333"/>
        </w:rPr>
      </w:pPr>
      <w:r>
        <w:rPr>
          <w:rFonts w:ascii="Roboto" w:hAnsi="Roboto"/>
          <w:color w:val="333333"/>
        </w:rPr>
        <w:t xml:space="preserve">Overview of PeopleSoft Financial Reporting and Budget Lookup.  Review Budget Overview page to look up budget balances.  Review steps to run Revenue and Expense, Open Encumbrance and Transaction Detail reports in PeopleSoft Finance. </w:t>
      </w:r>
    </w:p>
    <w:tbl>
      <w:tblPr>
        <w:tblW w:w="1088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87"/>
        <w:gridCol w:w="3528"/>
        <w:gridCol w:w="3672"/>
      </w:tblGrid>
      <w:tr w:rsidR="00004410" w14:paraId="5D572B6F" w14:textId="77777777" w:rsidTr="00835D67">
        <w:trPr>
          <w:tblHeade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003764"/>
            <w:hideMark/>
          </w:tcPr>
          <w:p w14:paraId="154FF69D" w14:textId="77777777" w:rsidR="00004410" w:rsidRDefault="00004410">
            <w:pPr>
              <w:jc w:val="center"/>
              <w:rPr>
                <w:rFonts w:ascii="Roboto" w:hAnsi="Roboto"/>
                <w:b/>
                <w:bCs/>
                <w:color w:val="FFFFFF"/>
              </w:rPr>
            </w:pPr>
            <w:r>
              <w:rPr>
                <w:rFonts w:ascii="Roboto" w:hAnsi="Roboto"/>
                <w:b/>
                <w:bCs/>
                <w:color w:val="FFFFFF"/>
              </w:rPr>
              <w:t>Date</w:t>
            </w:r>
          </w:p>
        </w:tc>
        <w:tc>
          <w:tcPr>
            <w:tcW w:w="3498" w:type="dxa"/>
            <w:tcBorders>
              <w:top w:val="single" w:sz="2" w:space="0" w:color="auto"/>
              <w:left w:val="single" w:sz="2" w:space="0" w:color="auto"/>
              <w:bottom w:val="single" w:sz="2" w:space="0" w:color="auto"/>
              <w:right w:val="single" w:sz="2" w:space="0" w:color="auto"/>
            </w:tcBorders>
            <w:shd w:val="clear" w:color="auto" w:fill="003764"/>
            <w:hideMark/>
          </w:tcPr>
          <w:p w14:paraId="37B49EE1" w14:textId="77777777" w:rsidR="00004410" w:rsidRDefault="00004410">
            <w:pPr>
              <w:jc w:val="center"/>
              <w:rPr>
                <w:rFonts w:ascii="Roboto" w:hAnsi="Roboto"/>
                <w:b/>
                <w:bCs/>
                <w:color w:val="FFFFFF"/>
              </w:rPr>
            </w:pPr>
            <w:r>
              <w:rPr>
                <w:rFonts w:ascii="Roboto" w:hAnsi="Roboto"/>
                <w:b/>
                <w:bCs/>
                <w:color w:val="FFFFFF"/>
              </w:rPr>
              <w:t>Location</w:t>
            </w:r>
          </w:p>
        </w:tc>
        <w:tc>
          <w:tcPr>
            <w:tcW w:w="3627" w:type="dxa"/>
            <w:tcBorders>
              <w:top w:val="single" w:sz="2" w:space="0" w:color="auto"/>
              <w:left w:val="single" w:sz="2" w:space="0" w:color="auto"/>
              <w:bottom w:val="single" w:sz="2" w:space="0" w:color="auto"/>
              <w:right w:val="single" w:sz="2" w:space="0" w:color="auto"/>
            </w:tcBorders>
            <w:shd w:val="clear" w:color="auto" w:fill="003764"/>
            <w:hideMark/>
          </w:tcPr>
          <w:p w14:paraId="27400045" w14:textId="77777777" w:rsidR="00004410" w:rsidRDefault="00004410">
            <w:pPr>
              <w:jc w:val="center"/>
              <w:rPr>
                <w:rFonts w:ascii="Roboto" w:hAnsi="Roboto"/>
                <w:b/>
                <w:bCs/>
                <w:color w:val="FFFFFF"/>
              </w:rPr>
            </w:pPr>
            <w:r>
              <w:rPr>
                <w:rFonts w:ascii="Roboto" w:hAnsi="Roboto"/>
                <w:b/>
                <w:bCs/>
                <w:color w:val="FFFFFF"/>
              </w:rPr>
              <w:t>Time</w:t>
            </w:r>
          </w:p>
        </w:tc>
      </w:tr>
      <w:tr w:rsidR="00004410" w14:paraId="56532A2B"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FFFFF"/>
            <w:hideMark/>
          </w:tcPr>
          <w:p w14:paraId="742A2F64" w14:textId="77777777" w:rsidR="00004410" w:rsidRDefault="00004410">
            <w:pPr>
              <w:rPr>
                <w:rFonts w:ascii="Roboto" w:hAnsi="Roboto"/>
                <w:color w:val="333333"/>
              </w:rPr>
            </w:pPr>
            <w:r>
              <w:rPr>
                <w:rFonts w:ascii="Roboto" w:hAnsi="Roboto"/>
                <w:color w:val="333333"/>
              </w:rPr>
              <w:t>Wednesday, Feb 4</w:t>
            </w:r>
          </w:p>
        </w:tc>
        <w:tc>
          <w:tcPr>
            <w:tcW w:w="3498" w:type="dxa"/>
            <w:tcBorders>
              <w:top w:val="single" w:sz="2" w:space="0" w:color="auto"/>
              <w:left w:val="single" w:sz="2" w:space="0" w:color="auto"/>
              <w:bottom w:val="single" w:sz="2" w:space="0" w:color="auto"/>
              <w:right w:val="single" w:sz="2" w:space="0" w:color="auto"/>
            </w:tcBorders>
            <w:shd w:val="clear" w:color="auto" w:fill="FFFFFF"/>
            <w:hideMark/>
          </w:tcPr>
          <w:p w14:paraId="11690904" w14:textId="77777777" w:rsidR="00004410" w:rsidRDefault="00004410">
            <w:pPr>
              <w:rPr>
                <w:rFonts w:ascii="Roboto" w:hAnsi="Roboto"/>
                <w:color w:val="333333"/>
              </w:rPr>
            </w:pPr>
            <w:r>
              <w:rPr>
                <w:rFonts w:ascii="Roboto" w:hAnsi="Roboto"/>
                <w:color w:val="333333"/>
              </w:rPr>
              <w:t>LIB 240 or Zoom</w:t>
            </w:r>
          </w:p>
        </w:tc>
        <w:tc>
          <w:tcPr>
            <w:tcW w:w="3627" w:type="dxa"/>
            <w:tcBorders>
              <w:top w:val="single" w:sz="2" w:space="0" w:color="auto"/>
              <w:left w:val="single" w:sz="2" w:space="0" w:color="auto"/>
              <w:bottom w:val="single" w:sz="2" w:space="0" w:color="auto"/>
              <w:right w:val="single" w:sz="2" w:space="0" w:color="auto"/>
            </w:tcBorders>
            <w:shd w:val="clear" w:color="auto" w:fill="FFFFFF"/>
            <w:hideMark/>
          </w:tcPr>
          <w:p w14:paraId="058B9155" w14:textId="77777777" w:rsidR="00004410" w:rsidRDefault="00004410">
            <w:pPr>
              <w:rPr>
                <w:rFonts w:ascii="Roboto" w:hAnsi="Roboto"/>
                <w:color w:val="333333"/>
              </w:rPr>
            </w:pPr>
            <w:r>
              <w:rPr>
                <w:rFonts w:ascii="Roboto" w:hAnsi="Roboto"/>
                <w:color w:val="333333"/>
              </w:rPr>
              <w:t>1:30 PM to 3:00 PM</w:t>
            </w:r>
          </w:p>
        </w:tc>
      </w:tr>
      <w:tr w:rsidR="00004410" w14:paraId="594EBF16"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5F5F5"/>
            <w:hideMark/>
          </w:tcPr>
          <w:p w14:paraId="4F85879D" w14:textId="77777777" w:rsidR="00004410" w:rsidRDefault="00004410">
            <w:pPr>
              <w:rPr>
                <w:rFonts w:ascii="Roboto" w:hAnsi="Roboto"/>
                <w:color w:val="333333"/>
              </w:rPr>
            </w:pPr>
            <w:r>
              <w:rPr>
                <w:rFonts w:ascii="Roboto" w:hAnsi="Roboto"/>
                <w:color w:val="333333"/>
              </w:rPr>
              <w:t>Friday, Feb 13</w:t>
            </w:r>
          </w:p>
        </w:tc>
        <w:tc>
          <w:tcPr>
            <w:tcW w:w="3498" w:type="dxa"/>
            <w:tcBorders>
              <w:top w:val="single" w:sz="2" w:space="0" w:color="auto"/>
              <w:left w:val="single" w:sz="2" w:space="0" w:color="auto"/>
              <w:bottom w:val="single" w:sz="2" w:space="0" w:color="auto"/>
              <w:right w:val="single" w:sz="2" w:space="0" w:color="auto"/>
            </w:tcBorders>
            <w:shd w:val="clear" w:color="auto" w:fill="F5F5F5"/>
            <w:hideMark/>
          </w:tcPr>
          <w:p w14:paraId="50B083A0" w14:textId="77777777" w:rsidR="00004410" w:rsidRDefault="00004410">
            <w:pPr>
              <w:rPr>
                <w:rFonts w:ascii="Roboto" w:hAnsi="Roboto"/>
                <w:color w:val="333333"/>
              </w:rPr>
            </w:pPr>
            <w:r>
              <w:rPr>
                <w:rFonts w:ascii="Roboto" w:hAnsi="Roboto"/>
                <w:color w:val="333333"/>
              </w:rPr>
              <w:t>Zoom</w:t>
            </w:r>
          </w:p>
        </w:tc>
        <w:tc>
          <w:tcPr>
            <w:tcW w:w="3627" w:type="dxa"/>
            <w:tcBorders>
              <w:top w:val="single" w:sz="2" w:space="0" w:color="auto"/>
              <w:left w:val="single" w:sz="2" w:space="0" w:color="auto"/>
              <w:bottom w:val="single" w:sz="2" w:space="0" w:color="auto"/>
              <w:right w:val="single" w:sz="2" w:space="0" w:color="auto"/>
            </w:tcBorders>
            <w:shd w:val="clear" w:color="auto" w:fill="F5F5F5"/>
            <w:hideMark/>
          </w:tcPr>
          <w:p w14:paraId="1EB6790E" w14:textId="77777777" w:rsidR="00004410" w:rsidRDefault="00004410">
            <w:pPr>
              <w:rPr>
                <w:rFonts w:ascii="Roboto" w:hAnsi="Roboto"/>
                <w:color w:val="333333"/>
              </w:rPr>
            </w:pPr>
            <w:r>
              <w:rPr>
                <w:rFonts w:ascii="Roboto" w:hAnsi="Roboto"/>
                <w:color w:val="333333"/>
              </w:rPr>
              <w:t>10:00 AM to 11:30 AM</w:t>
            </w:r>
          </w:p>
        </w:tc>
      </w:tr>
      <w:tr w:rsidR="00004410" w14:paraId="58C58215"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FFFFF"/>
            <w:hideMark/>
          </w:tcPr>
          <w:p w14:paraId="3D05A741" w14:textId="77777777" w:rsidR="00004410" w:rsidRDefault="00004410">
            <w:pPr>
              <w:rPr>
                <w:rFonts w:ascii="Roboto" w:hAnsi="Roboto"/>
                <w:color w:val="333333"/>
              </w:rPr>
            </w:pPr>
            <w:r>
              <w:rPr>
                <w:rFonts w:ascii="Roboto" w:hAnsi="Roboto"/>
                <w:color w:val="333333"/>
              </w:rPr>
              <w:t>Wednesday, March 6</w:t>
            </w:r>
          </w:p>
        </w:tc>
        <w:tc>
          <w:tcPr>
            <w:tcW w:w="3498" w:type="dxa"/>
            <w:tcBorders>
              <w:top w:val="single" w:sz="2" w:space="0" w:color="auto"/>
              <w:left w:val="single" w:sz="2" w:space="0" w:color="auto"/>
              <w:bottom w:val="single" w:sz="2" w:space="0" w:color="auto"/>
              <w:right w:val="single" w:sz="2" w:space="0" w:color="auto"/>
            </w:tcBorders>
            <w:shd w:val="clear" w:color="auto" w:fill="FFFFFF"/>
            <w:hideMark/>
          </w:tcPr>
          <w:p w14:paraId="1CEE308C" w14:textId="77777777" w:rsidR="00004410" w:rsidRDefault="00004410">
            <w:pPr>
              <w:rPr>
                <w:rFonts w:ascii="Roboto" w:hAnsi="Roboto"/>
                <w:color w:val="333333"/>
              </w:rPr>
            </w:pPr>
            <w:r>
              <w:rPr>
                <w:rFonts w:ascii="Roboto" w:hAnsi="Roboto"/>
                <w:color w:val="333333"/>
              </w:rPr>
              <w:t>Zoom</w:t>
            </w:r>
          </w:p>
        </w:tc>
        <w:tc>
          <w:tcPr>
            <w:tcW w:w="3627" w:type="dxa"/>
            <w:tcBorders>
              <w:top w:val="single" w:sz="2" w:space="0" w:color="auto"/>
              <w:left w:val="single" w:sz="2" w:space="0" w:color="auto"/>
              <w:bottom w:val="single" w:sz="2" w:space="0" w:color="auto"/>
              <w:right w:val="single" w:sz="2" w:space="0" w:color="auto"/>
            </w:tcBorders>
            <w:shd w:val="clear" w:color="auto" w:fill="FFFFFF"/>
            <w:hideMark/>
          </w:tcPr>
          <w:p w14:paraId="78C92CB8" w14:textId="77777777" w:rsidR="00004410" w:rsidRDefault="00004410">
            <w:pPr>
              <w:rPr>
                <w:rFonts w:ascii="Roboto" w:hAnsi="Roboto"/>
                <w:color w:val="333333"/>
              </w:rPr>
            </w:pPr>
            <w:r>
              <w:rPr>
                <w:rFonts w:ascii="Roboto" w:hAnsi="Roboto"/>
                <w:color w:val="333333"/>
              </w:rPr>
              <w:t>2:00 PM to 3:30 PM</w:t>
            </w:r>
          </w:p>
        </w:tc>
      </w:tr>
      <w:tr w:rsidR="00004410" w14:paraId="29930111"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5F5F5"/>
            <w:hideMark/>
          </w:tcPr>
          <w:p w14:paraId="2C1C478E" w14:textId="77777777" w:rsidR="00004410" w:rsidRDefault="00004410">
            <w:pPr>
              <w:rPr>
                <w:rFonts w:ascii="Roboto" w:hAnsi="Roboto"/>
                <w:color w:val="333333"/>
              </w:rPr>
            </w:pPr>
            <w:r>
              <w:rPr>
                <w:rFonts w:ascii="Roboto" w:hAnsi="Roboto"/>
                <w:color w:val="333333"/>
              </w:rPr>
              <w:t>Thursday, April 2</w:t>
            </w:r>
          </w:p>
        </w:tc>
        <w:tc>
          <w:tcPr>
            <w:tcW w:w="3498" w:type="dxa"/>
            <w:tcBorders>
              <w:top w:val="single" w:sz="2" w:space="0" w:color="auto"/>
              <w:left w:val="single" w:sz="2" w:space="0" w:color="auto"/>
              <w:bottom w:val="single" w:sz="2" w:space="0" w:color="auto"/>
              <w:right w:val="single" w:sz="2" w:space="0" w:color="auto"/>
            </w:tcBorders>
            <w:shd w:val="clear" w:color="auto" w:fill="F5F5F5"/>
            <w:hideMark/>
          </w:tcPr>
          <w:p w14:paraId="53F1E9F4" w14:textId="77777777" w:rsidR="00004410" w:rsidRDefault="00004410">
            <w:pPr>
              <w:rPr>
                <w:rFonts w:ascii="Roboto" w:hAnsi="Roboto"/>
                <w:color w:val="333333"/>
              </w:rPr>
            </w:pPr>
            <w:r>
              <w:rPr>
                <w:rFonts w:ascii="Roboto" w:hAnsi="Roboto"/>
                <w:color w:val="333333"/>
              </w:rPr>
              <w:t>LIB 240 or Zoom</w:t>
            </w:r>
          </w:p>
        </w:tc>
        <w:tc>
          <w:tcPr>
            <w:tcW w:w="3627" w:type="dxa"/>
            <w:tcBorders>
              <w:top w:val="single" w:sz="2" w:space="0" w:color="auto"/>
              <w:left w:val="single" w:sz="2" w:space="0" w:color="auto"/>
              <w:bottom w:val="single" w:sz="2" w:space="0" w:color="auto"/>
              <w:right w:val="single" w:sz="2" w:space="0" w:color="auto"/>
            </w:tcBorders>
            <w:shd w:val="clear" w:color="auto" w:fill="F5F5F5"/>
            <w:hideMark/>
          </w:tcPr>
          <w:p w14:paraId="02A9078B" w14:textId="77777777" w:rsidR="00004410" w:rsidRDefault="00004410">
            <w:pPr>
              <w:rPr>
                <w:rFonts w:ascii="Roboto" w:hAnsi="Roboto"/>
                <w:color w:val="333333"/>
              </w:rPr>
            </w:pPr>
            <w:r>
              <w:rPr>
                <w:rFonts w:ascii="Roboto" w:hAnsi="Roboto"/>
                <w:color w:val="333333"/>
              </w:rPr>
              <w:t>2:00 PM to 3:30 PM</w:t>
            </w:r>
          </w:p>
        </w:tc>
      </w:tr>
      <w:tr w:rsidR="00004410" w14:paraId="7FF0E639"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FFFFF"/>
            <w:hideMark/>
          </w:tcPr>
          <w:p w14:paraId="079CAB0B" w14:textId="77777777" w:rsidR="00004410" w:rsidRDefault="00004410">
            <w:pPr>
              <w:rPr>
                <w:rFonts w:ascii="Roboto" w:hAnsi="Roboto"/>
                <w:color w:val="333333"/>
              </w:rPr>
            </w:pPr>
            <w:r>
              <w:rPr>
                <w:rFonts w:ascii="Roboto" w:hAnsi="Roboto"/>
                <w:color w:val="333333"/>
              </w:rPr>
              <w:t>Wednesday, May 6</w:t>
            </w:r>
          </w:p>
        </w:tc>
        <w:tc>
          <w:tcPr>
            <w:tcW w:w="3498" w:type="dxa"/>
            <w:tcBorders>
              <w:top w:val="single" w:sz="2" w:space="0" w:color="auto"/>
              <w:left w:val="single" w:sz="2" w:space="0" w:color="auto"/>
              <w:bottom w:val="single" w:sz="2" w:space="0" w:color="auto"/>
              <w:right w:val="single" w:sz="2" w:space="0" w:color="auto"/>
            </w:tcBorders>
            <w:shd w:val="clear" w:color="auto" w:fill="FFFFFF"/>
            <w:hideMark/>
          </w:tcPr>
          <w:p w14:paraId="205A8284" w14:textId="77777777" w:rsidR="00004410" w:rsidRDefault="00004410">
            <w:pPr>
              <w:rPr>
                <w:rFonts w:ascii="Roboto" w:hAnsi="Roboto"/>
                <w:color w:val="333333"/>
              </w:rPr>
            </w:pPr>
            <w:r>
              <w:rPr>
                <w:rFonts w:ascii="Roboto" w:hAnsi="Roboto"/>
                <w:color w:val="333333"/>
              </w:rPr>
              <w:t>LIB 240 or Zoom</w:t>
            </w:r>
          </w:p>
        </w:tc>
        <w:tc>
          <w:tcPr>
            <w:tcW w:w="3627" w:type="dxa"/>
            <w:tcBorders>
              <w:top w:val="single" w:sz="2" w:space="0" w:color="auto"/>
              <w:left w:val="single" w:sz="2" w:space="0" w:color="auto"/>
              <w:bottom w:val="single" w:sz="2" w:space="0" w:color="auto"/>
              <w:right w:val="single" w:sz="2" w:space="0" w:color="auto"/>
            </w:tcBorders>
            <w:shd w:val="clear" w:color="auto" w:fill="FFFFFF"/>
            <w:hideMark/>
          </w:tcPr>
          <w:p w14:paraId="4B4DBA4D" w14:textId="77777777" w:rsidR="00004410" w:rsidRDefault="00004410">
            <w:pPr>
              <w:rPr>
                <w:rFonts w:ascii="Roboto" w:hAnsi="Roboto"/>
                <w:color w:val="333333"/>
              </w:rPr>
            </w:pPr>
            <w:r>
              <w:rPr>
                <w:rFonts w:ascii="Roboto" w:hAnsi="Roboto"/>
                <w:color w:val="333333"/>
              </w:rPr>
              <w:t>2:00 PM to 3:30 PM</w:t>
            </w:r>
          </w:p>
        </w:tc>
      </w:tr>
      <w:tr w:rsidR="00004410" w14:paraId="22D1848B"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5F5F5"/>
            <w:hideMark/>
          </w:tcPr>
          <w:p w14:paraId="57BD1922" w14:textId="77777777" w:rsidR="00004410" w:rsidRDefault="00004410">
            <w:pPr>
              <w:rPr>
                <w:rFonts w:ascii="Roboto" w:hAnsi="Roboto"/>
                <w:color w:val="333333"/>
              </w:rPr>
            </w:pPr>
            <w:r>
              <w:rPr>
                <w:rFonts w:ascii="Roboto" w:hAnsi="Roboto"/>
                <w:color w:val="333333"/>
              </w:rPr>
              <w:t>Wednesday, June 3</w:t>
            </w:r>
          </w:p>
        </w:tc>
        <w:tc>
          <w:tcPr>
            <w:tcW w:w="3498" w:type="dxa"/>
            <w:tcBorders>
              <w:top w:val="single" w:sz="2" w:space="0" w:color="auto"/>
              <w:left w:val="single" w:sz="2" w:space="0" w:color="auto"/>
              <w:bottom w:val="single" w:sz="2" w:space="0" w:color="auto"/>
              <w:right w:val="single" w:sz="2" w:space="0" w:color="auto"/>
            </w:tcBorders>
            <w:shd w:val="clear" w:color="auto" w:fill="F5F5F5"/>
            <w:hideMark/>
          </w:tcPr>
          <w:p w14:paraId="0C7A1415" w14:textId="77777777" w:rsidR="00004410" w:rsidRDefault="00004410">
            <w:pPr>
              <w:rPr>
                <w:rFonts w:ascii="Roboto" w:hAnsi="Roboto"/>
                <w:color w:val="333333"/>
              </w:rPr>
            </w:pPr>
            <w:r>
              <w:rPr>
                <w:rFonts w:ascii="Roboto" w:hAnsi="Roboto"/>
                <w:color w:val="333333"/>
              </w:rPr>
              <w:t>LIB 240 or Zoom</w:t>
            </w:r>
          </w:p>
        </w:tc>
        <w:tc>
          <w:tcPr>
            <w:tcW w:w="3627" w:type="dxa"/>
            <w:tcBorders>
              <w:top w:val="single" w:sz="2" w:space="0" w:color="auto"/>
              <w:left w:val="single" w:sz="2" w:space="0" w:color="auto"/>
              <w:bottom w:val="single" w:sz="2" w:space="0" w:color="auto"/>
              <w:right w:val="single" w:sz="2" w:space="0" w:color="auto"/>
            </w:tcBorders>
            <w:shd w:val="clear" w:color="auto" w:fill="F5F5F5"/>
            <w:hideMark/>
          </w:tcPr>
          <w:p w14:paraId="42611E3B" w14:textId="77777777" w:rsidR="00004410" w:rsidRDefault="00004410">
            <w:pPr>
              <w:rPr>
                <w:rFonts w:ascii="Roboto" w:hAnsi="Roboto"/>
                <w:color w:val="333333"/>
              </w:rPr>
            </w:pPr>
            <w:r>
              <w:rPr>
                <w:rFonts w:ascii="Roboto" w:hAnsi="Roboto"/>
                <w:color w:val="333333"/>
              </w:rPr>
              <w:t>10:00 AM to 11:30 AM</w:t>
            </w:r>
          </w:p>
        </w:tc>
      </w:tr>
      <w:tr w:rsidR="00004410" w14:paraId="03FBA6C0" w14:textId="77777777" w:rsidTr="00835D67">
        <w:trPr>
          <w:tblCellSpacing w:w="15" w:type="dxa"/>
        </w:trPr>
        <w:tc>
          <w:tcPr>
            <w:tcW w:w="3642" w:type="dxa"/>
            <w:tcBorders>
              <w:top w:val="single" w:sz="2" w:space="0" w:color="auto"/>
              <w:left w:val="single" w:sz="2" w:space="0" w:color="auto"/>
              <w:bottom w:val="single" w:sz="2" w:space="0" w:color="auto"/>
              <w:right w:val="single" w:sz="2" w:space="0" w:color="auto"/>
            </w:tcBorders>
            <w:shd w:val="clear" w:color="auto" w:fill="FFFFFF"/>
            <w:hideMark/>
          </w:tcPr>
          <w:p w14:paraId="5AD68A6F" w14:textId="77777777" w:rsidR="00004410" w:rsidRDefault="00004410">
            <w:pPr>
              <w:rPr>
                <w:rFonts w:ascii="Roboto" w:hAnsi="Roboto"/>
                <w:color w:val="333333"/>
              </w:rPr>
            </w:pPr>
            <w:r>
              <w:rPr>
                <w:rFonts w:ascii="Roboto" w:hAnsi="Roboto"/>
                <w:color w:val="333333"/>
              </w:rPr>
              <w:t>Wednesday, July 15</w:t>
            </w:r>
          </w:p>
        </w:tc>
        <w:tc>
          <w:tcPr>
            <w:tcW w:w="3498" w:type="dxa"/>
            <w:tcBorders>
              <w:top w:val="single" w:sz="2" w:space="0" w:color="auto"/>
              <w:left w:val="single" w:sz="2" w:space="0" w:color="auto"/>
              <w:bottom w:val="single" w:sz="2" w:space="0" w:color="auto"/>
              <w:right w:val="single" w:sz="2" w:space="0" w:color="auto"/>
            </w:tcBorders>
            <w:shd w:val="clear" w:color="auto" w:fill="FFFFFF"/>
            <w:hideMark/>
          </w:tcPr>
          <w:p w14:paraId="7389982B" w14:textId="77777777" w:rsidR="00004410" w:rsidRDefault="00004410">
            <w:pPr>
              <w:rPr>
                <w:rFonts w:ascii="Roboto" w:hAnsi="Roboto"/>
                <w:color w:val="333333"/>
              </w:rPr>
            </w:pPr>
            <w:r>
              <w:rPr>
                <w:rFonts w:ascii="Roboto" w:hAnsi="Roboto"/>
                <w:color w:val="333333"/>
              </w:rPr>
              <w:t>LIB 240 or Zoom</w:t>
            </w:r>
          </w:p>
        </w:tc>
        <w:tc>
          <w:tcPr>
            <w:tcW w:w="3627" w:type="dxa"/>
            <w:tcBorders>
              <w:top w:val="single" w:sz="2" w:space="0" w:color="auto"/>
              <w:left w:val="single" w:sz="2" w:space="0" w:color="auto"/>
              <w:bottom w:val="single" w:sz="2" w:space="0" w:color="auto"/>
              <w:right w:val="single" w:sz="2" w:space="0" w:color="auto"/>
            </w:tcBorders>
            <w:shd w:val="clear" w:color="auto" w:fill="FFFFFF"/>
            <w:hideMark/>
          </w:tcPr>
          <w:p w14:paraId="009F8D48" w14:textId="77777777" w:rsidR="00004410" w:rsidRDefault="00004410">
            <w:pPr>
              <w:rPr>
                <w:rFonts w:ascii="Roboto" w:hAnsi="Roboto"/>
                <w:color w:val="333333"/>
              </w:rPr>
            </w:pPr>
            <w:r>
              <w:rPr>
                <w:rFonts w:ascii="Roboto" w:hAnsi="Roboto"/>
                <w:color w:val="333333"/>
              </w:rPr>
              <w:t>10:00 AM to 11:30 AM</w:t>
            </w:r>
          </w:p>
        </w:tc>
      </w:tr>
    </w:tbl>
    <w:p w14:paraId="35401B03" w14:textId="77777777" w:rsidR="00835D67" w:rsidRDefault="00835D67" w:rsidP="00004410">
      <w:pPr>
        <w:pStyle w:val="Heading3"/>
        <w:shd w:val="clear" w:color="auto" w:fill="FFFFFF"/>
        <w:rPr>
          <w:rFonts w:ascii="Roboto" w:hAnsi="Roboto"/>
          <w:color w:val="333333"/>
          <w:sz w:val="31"/>
          <w:szCs w:val="31"/>
        </w:rPr>
      </w:pPr>
    </w:p>
    <w:p w14:paraId="30075157" w14:textId="77777777" w:rsidR="00835D67" w:rsidRDefault="00835D67">
      <w:pPr>
        <w:spacing w:after="0" w:line="240" w:lineRule="auto"/>
        <w:rPr>
          <w:rFonts w:ascii="Roboto" w:eastAsia="Times New Roman" w:hAnsi="Roboto" w:cs="Times New Roman"/>
          <w:b/>
          <w:bCs/>
          <w:color w:val="333333"/>
          <w:sz w:val="31"/>
          <w:szCs w:val="31"/>
        </w:rPr>
      </w:pPr>
      <w:r>
        <w:rPr>
          <w:rFonts w:ascii="Roboto" w:hAnsi="Roboto"/>
          <w:color w:val="333333"/>
          <w:sz w:val="31"/>
          <w:szCs w:val="31"/>
        </w:rPr>
        <w:br w:type="page"/>
      </w:r>
    </w:p>
    <w:p w14:paraId="6838D1F1" w14:textId="77591854" w:rsidR="00004410" w:rsidRDefault="00004410" w:rsidP="00004410">
      <w:pPr>
        <w:pStyle w:val="Heading3"/>
        <w:shd w:val="clear" w:color="auto" w:fill="FFFFFF"/>
        <w:rPr>
          <w:rFonts w:ascii="Roboto" w:hAnsi="Roboto"/>
          <w:color w:val="333333"/>
          <w:sz w:val="31"/>
          <w:szCs w:val="31"/>
        </w:rPr>
      </w:pPr>
      <w:bookmarkStart w:id="5" w:name="_Toc221709579"/>
      <w:r>
        <w:rPr>
          <w:rFonts w:ascii="Roboto" w:hAnsi="Roboto"/>
          <w:color w:val="333333"/>
          <w:sz w:val="31"/>
          <w:szCs w:val="31"/>
        </w:rPr>
        <w:lastRenderedPageBreak/>
        <w:t>Summit Reporting</w:t>
      </w:r>
      <w:bookmarkEnd w:id="5"/>
      <w:r>
        <w:rPr>
          <w:rFonts w:ascii="Roboto" w:hAnsi="Roboto"/>
          <w:color w:val="333333"/>
          <w:sz w:val="31"/>
          <w:szCs w:val="31"/>
        </w:rPr>
        <w:t> </w:t>
      </w:r>
    </w:p>
    <w:p w14:paraId="66DAE6BE" w14:textId="7CE166C5" w:rsidR="00004410" w:rsidRDefault="00004410" w:rsidP="00004410">
      <w:pPr>
        <w:pStyle w:val="NormalWeb"/>
        <w:shd w:val="clear" w:color="auto" w:fill="FFFFFF"/>
        <w:spacing w:before="0" w:beforeAutospacing="0"/>
        <w:rPr>
          <w:rFonts w:ascii="Roboto" w:hAnsi="Roboto"/>
          <w:color w:val="333333"/>
        </w:rPr>
      </w:pPr>
      <w:r>
        <w:rPr>
          <w:rFonts w:ascii="Roboto" w:hAnsi="Roboto"/>
          <w:color w:val="333333"/>
        </w:rPr>
        <w:t>Overview of Department Management Financial Dashboard.  Review Budget Balance Summaries, Revenue and Expense Details, Open Encumbrances and Transaction Detail and SpeedChart Lookup. </w:t>
      </w:r>
    </w:p>
    <w:tbl>
      <w:tblPr>
        <w:tblW w:w="890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15"/>
        <w:gridCol w:w="2902"/>
        <w:gridCol w:w="3690"/>
      </w:tblGrid>
      <w:tr w:rsidR="00004410" w14:paraId="72D82BEF" w14:textId="77777777" w:rsidTr="00225DD8">
        <w:trPr>
          <w:trHeight w:val="330"/>
          <w:tblHeader/>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003764"/>
            <w:hideMark/>
          </w:tcPr>
          <w:p w14:paraId="76D2FFF4" w14:textId="77777777" w:rsidR="00004410" w:rsidRDefault="00004410">
            <w:pPr>
              <w:jc w:val="center"/>
              <w:rPr>
                <w:rFonts w:ascii="Roboto" w:hAnsi="Roboto"/>
                <w:b/>
                <w:bCs/>
                <w:color w:val="FFFFFF"/>
              </w:rPr>
            </w:pPr>
            <w:r>
              <w:rPr>
                <w:rFonts w:ascii="Roboto" w:hAnsi="Roboto"/>
                <w:b/>
                <w:bCs/>
                <w:color w:val="FFFFFF"/>
              </w:rPr>
              <w:t>Date</w:t>
            </w:r>
          </w:p>
        </w:tc>
        <w:tc>
          <w:tcPr>
            <w:tcW w:w="2872" w:type="dxa"/>
            <w:tcBorders>
              <w:top w:val="single" w:sz="2" w:space="0" w:color="auto"/>
              <w:left w:val="single" w:sz="2" w:space="0" w:color="auto"/>
              <w:bottom w:val="single" w:sz="2" w:space="0" w:color="auto"/>
              <w:right w:val="single" w:sz="2" w:space="0" w:color="auto"/>
            </w:tcBorders>
            <w:shd w:val="clear" w:color="auto" w:fill="003764"/>
            <w:hideMark/>
          </w:tcPr>
          <w:p w14:paraId="17B23A4A" w14:textId="77777777" w:rsidR="00004410" w:rsidRDefault="00004410">
            <w:pPr>
              <w:jc w:val="center"/>
              <w:rPr>
                <w:rFonts w:ascii="Roboto" w:hAnsi="Roboto"/>
                <w:b/>
                <w:bCs/>
                <w:color w:val="FFFFFF"/>
              </w:rPr>
            </w:pPr>
            <w:r>
              <w:rPr>
                <w:rFonts w:ascii="Roboto" w:hAnsi="Roboto"/>
                <w:b/>
                <w:bCs/>
                <w:color w:val="FFFFFF"/>
              </w:rPr>
              <w:t>Location</w:t>
            </w:r>
          </w:p>
        </w:tc>
        <w:tc>
          <w:tcPr>
            <w:tcW w:w="3645" w:type="dxa"/>
            <w:tcBorders>
              <w:top w:val="single" w:sz="2" w:space="0" w:color="auto"/>
              <w:left w:val="single" w:sz="2" w:space="0" w:color="auto"/>
              <w:bottom w:val="single" w:sz="2" w:space="0" w:color="auto"/>
              <w:right w:val="single" w:sz="2" w:space="0" w:color="auto"/>
            </w:tcBorders>
            <w:shd w:val="clear" w:color="auto" w:fill="003764"/>
            <w:hideMark/>
          </w:tcPr>
          <w:p w14:paraId="2B72EC18" w14:textId="77777777" w:rsidR="00004410" w:rsidRDefault="00004410">
            <w:pPr>
              <w:jc w:val="center"/>
              <w:rPr>
                <w:rFonts w:ascii="Roboto" w:hAnsi="Roboto"/>
                <w:b/>
                <w:bCs/>
                <w:color w:val="FFFFFF"/>
              </w:rPr>
            </w:pPr>
            <w:r>
              <w:rPr>
                <w:rFonts w:ascii="Roboto" w:hAnsi="Roboto"/>
                <w:b/>
                <w:bCs/>
                <w:color w:val="FFFFFF"/>
              </w:rPr>
              <w:t>Time</w:t>
            </w:r>
          </w:p>
        </w:tc>
      </w:tr>
      <w:tr w:rsidR="00004410" w14:paraId="6536D26B" w14:textId="77777777" w:rsidTr="00225DD8">
        <w:trPr>
          <w:trHeight w:val="66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FFFFF"/>
            <w:hideMark/>
          </w:tcPr>
          <w:p w14:paraId="6A1A5A25" w14:textId="77777777" w:rsidR="00004410" w:rsidRDefault="00004410">
            <w:pPr>
              <w:rPr>
                <w:rFonts w:ascii="Roboto" w:hAnsi="Roboto"/>
                <w:color w:val="333333"/>
              </w:rPr>
            </w:pPr>
            <w:r>
              <w:rPr>
                <w:rFonts w:ascii="Roboto" w:hAnsi="Roboto"/>
                <w:color w:val="333333"/>
              </w:rPr>
              <w:t>Monday, February 2</w:t>
            </w:r>
          </w:p>
        </w:tc>
        <w:tc>
          <w:tcPr>
            <w:tcW w:w="2872" w:type="dxa"/>
            <w:tcBorders>
              <w:top w:val="single" w:sz="2" w:space="0" w:color="auto"/>
              <w:left w:val="single" w:sz="2" w:space="0" w:color="auto"/>
              <w:bottom w:val="single" w:sz="2" w:space="0" w:color="auto"/>
              <w:right w:val="single" w:sz="2" w:space="0" w:color="auto"/>
            </w:tcBorders>
            <w:shd w:val="clear" w:color="auto" w:fill="FFFFFF"/>
            <w:hideMark/>
          </w:tcPr>
          <w:p w14:paraId="1001340E" w14:textId="77777777" w:rsidR="00004410" w:rsidRDefault="00004410">
            <w:pPr>
              <w:rPr>
                <w:rFonts w:ascii="Roboto" w:hAnsi="Roboto"/>
                <w:color w:val="333333"/>
              </w:rPr>
            </w:pPr>
            <w:r>
              <w:rPr>
                <w:rFonts w:ascii="Roboto" w:hAnsi="Roboto"/>
                <w:color w:val="333333"/>
              </w:rPr>
              <w:t>LIB 240 or Zoom</w:t>
            </w:r>
          </w:p>
        </w:tc>
        <w:tc>
          <w:tcPr>
            <w:tcW w:w="3645" w:type="dxa"/>
            <w:tcBorders>
              <w:top w:val="single" w:sz="2" w:space="0" w:color="auto"/>
              <w:left w:val="single" w:sz="2" w:space="0" w:color="auto"/>
              <w:bottom w:val="single" w:sz="2" w:space="0" w:color="auto"/>
              <w:right w:val="single" w:sz="2" w:space="0" w:color="auto"/>
            </w:tcBorders>
            <w:shd w:val="clear" w:color="auto" w:fill="FFFFFF"/>
            <w:hideMark/>
          </w:tcPr>
          <w:p w14:paraId="1936C52B" w14:textId="77777777" w:rsidR="00004410" w:rsidRDefault="00004410">
            <w:pPr>
              <w:rPr>
                <w:rFonts w:ascii="Roboto" w:hAnsi="Roboto"/>
                <w:color w:val="333333"/>
              </w:rPr>
            </w:pPr>
            <w:r>
              <w:rPr>
                <w:rFonts w:ascii="Roboto" w:hAnsi="Roboto"/>
                <w:color w:val="333333"/>
              </w:rPr>
              <w:t>10:00 AM to 11:15 AM</w:t>
            </w:r>
          </w:p>
        </w:tc>
      </w:tr>
      <w:tr w:rsidR="00004410" w14:paraId="36612098" w14:textId="77777777" w:rsidTr="00225DD8">
        <w:trPr>
          <w:trHeight w:val="33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5F5F5"/>
            <w:hideMark/>
          </w:tcPr>
          <w:p w14:paraId="03333DDF" w14:textId="77777777" w:rsidR="00004410" w:rsidRDefault="00004410">
            <w:pPr>
              <w:rPr>
                <w:rFonts w:ascii="Roboto" w:hAnsi="Roboto"/>
                <w:color w:val="333333"/>
              </w:rPr>
            </w:pPr>
            <w:r>
              <w:rPr>
                <w:rFonts w:ascii="Roboto" w:hAnsi="Roboto"/>
                <w:color w:val="333333"/>
              </w:rPr>
              <w:t>Monday, February 23</w:t>
            </w:r>
          </w:p>
        </w:tc>
        <w:tc>
          <w:tcPr>
            <w:tcW w:w="2872" w:type="dxa"/>
            <w:tcBorders>
              <w:top w:val="single" w:sz="2" w:space="0" w:color="auto"/>
              <w:left w:val="single" w:sz="2" w:space="0" w:color="auto"/>
              <w:bottom w:val="single" w:sz="2" w:space="0" w:color="auto"/>
              <w:right w:val="single" w:sz="2" w:space="0" w:color="auto"/>
            </w:tcBorders>
            <w:shd w:val="clear" w:color="auto" w:fill="F5F5F5"/>
            <w:hideMark/>
          </w:tcPr>
          <w:p w14:paraId="5FD9562C" w14:textId="77777777" w:rsidR="00004410" w:rsidRDefault="00004410">
            <w:pPr>
              <w:rPr>
                <w:rFonts w:ascii="Roboto" w:hAnsi="Roboto"/>
                <w:color w:val="333333"/>
              </w:rPr>
            </w:pPr>
            <w:r>
              <w:rPr>
                <w:rFonts w:ascii="Roboto" w:hAnsi="Roboto"/>
                <w:color w:val="333333"/>
              </w:rPr>
              <w:t>LIB 240 or Zoom</w:t>
            </w:r>
          </w:p>
        </w:tc>
        <w:tc>
          <w:tcPr>
            <w:tcW w:w="3645" w:type="dxa"/>
            <w:tcBorders>
              <w:top w:val="single" w:sz="2" w:space="0" w:color="auto"/>
              <w:left w:val="single" w:sz="2" w:space="0" w:color="auto"/>
              <w:bottom w:val="single" w:sz="2" w:space="0" w:color="auto"/>
              <w:right w:val="single" w:sz="2" w:space="0" w:color="auto"/>
            </w:tcBorders>
            <w:shd w:val="clear" w:color="auto" w:fill="F5F5F5"/>
            <w:hideMark/>
          </w:tcPr>
          <w:p w14:paraId="2FCBBEBD" w14:textId="77777777" w:rsidR="00004410" w:rsidRDefault="00004410">
            <w:pPr>
              <w:rPr>
                <w:rFonts w:ascii="Roboto" w:hAnsi="Roboto"/>
                <w:color w:val="333333"/>
              </w:rPr>
            </w:pPr>
            <w:r>
              <w:rPr>
                <w:rFonts w:ascii="Roboto" w:hAnsi="Roboto"/>
                <w:color w:val="333333"/>
              </w:rPr>
              <w:t>2:00 PM to 3:15 PM</w:t>
            </w:r>
          </w:p>
        </w:tc>
      </w:tr>
      <w:tr w:rsidR="00004410" w14:paraId="00D6F803" w14:textId="77777777" w:rsidTr="00225DD8">
        <w:trPr>
          <w:trHeight w:val="33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FFFFF"/>
            <w:hideMark/>
          </w:tcPr>
          <w:p w14:paraId="472C2915" w14:textId="77777777" w:rsidR="00004410" w:rsidRDefault="00004410">
            <w:pPr>
              <w:rPr>
                <w:rFonts w:ascii="Roboto" w:hAnsi="Roboto"/>
                <w:color w:val="333333"/>
              </w:rPr>
            </w:pPr>
            <w:r>
              <w:rPr>
                <w:rFonts w:ascii="Roboto" w:hAnsi="Roboto"/>
                <w:color w:val="333333"/>
              </w:rPr>
              <w:t>Tuesday, March 3</w:t>
            </w:r>
          </w:p>
        </w:tc>
        <w:tc>
          <w:tcPr>
            <w:tcW w:w="2872" w:type="dxa"/>
            <w:tcBorders>
              <w:top w:val="single" w:sz="2" w:space="0" w:color="auto"/>
              <w:left w:val="single" w:sz="2" w:space="0" w:color="auto"/>
              <w:bottom w:val="single" w:sz="2" w:space="0" w:color="auto"/>
              <w:right w:val="single" w:sz="2" w:space="0" w:color="auto"/>
            </w:tcBorders>
            <w:shd w:val="clear" w:color="auto" w:fill="FFFFFF"/>
            <w:hideMark/>
          </w:tcPr>
          <w:p w14:paraId="0430D782" w14:textId="77777777" w:rsidR="00004410" w:rsidRDefault="00004410">
            <w:pPr>
              <w:rPr>
                <w:rFonts w:ascii="Roboto" w:hAnsi="Roboto"/>
                <w:color w:val="333333"/>
              </w:rPr>
            </w:pPr>
            <w:r>
              <w:rPr>
                <w:rFonts w:ascii="Roboto" w:hAnsi="Roboto"/>
                <w:color w:val="333333"/>
              </w:rPr>
              <w:t>Zoom</w:t>
            </w:r>
          </w:p>
        </w:tc>
        <w:tc>
          <w:tcPr>
            <w:tcW w:w="3645" w:type="dxa"/>
            <w:tcBorders>
              <w:top w:val="single" w:sz="2" w:space="0" w:color="auto"/>
              <w:left w:val="single" w:sz="2" w:space="0" w:color="auto"/>
              <w:bottom w:val="single" w:sz="2" w:space="0" w:color="auto"/>
              <w:right w:val="single" w:sz="2" w:space="0" w:color="auto"/>
            </w:tcBorders>
            <w:shd w:val="clear" w:color="auto" w:fill="FFFFFF"/>
            <w:hideMark/>
          </w:tcPr>
          <w:p w14:paraId="60C857A3" w14:textId="77777777" w:rsidR="00004410" w:rsidRDefault="00004410">
            <w:pPr>
              <w:rPr>
                <w:rFonts w:ascii="Roboto" w:hAnsi="Roboto"/>
                <w:color w:val="333333"/>
              </w:rPr>
            </w:pPr>
            <w:r>
              <w:rPr>
                <w:rFonts w:ascii="Roboto" w:hAnsi="Roboto"/>
                <w:color w:val="333333"/>
              </w:rPr>
              <w:t>10:00 AM to 11:15 AM</w:t>
            </w:r>
          </w:p>
        </w:tc>
      </w:tr>
      <w:tr w:rsidR="00004410" w14:paraId="7544C974" w14:textId="77777777" w:rsidTr="00225DD8">
        <w:trPr>
          <w:trHeight w:val="33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5F5F5"/>
            <w:hideMark/>
          </w:tcPr>
          <w:p w14:paraId="51F53EDD" w14:textId="77777777" w:rsidR="00004410" w:rsidRDefault="00004410">
            <w:pPr>
              <w:rPr>
                <w:rFonts w:ascii="Roboto" w:hAnsi="Roboto"/>
                <w:color w:val="333333"/>
              </w:rPr>
            </w:pPr>
            <w:r>
              <w:rPr>
                <w:rFonts w:ascii="Roboto" w:hAnsi="Roboto"/>
                <w:color w:val="333333"/>
              </w:rPr>
              <w:t>Friday, April 3</w:t>
            </w:r>
          </w:p>
        </w:tc>
        <w:tc>
          <w:tcPr>
            <w:tcW w:w="2872" w:type="dxa"/>
            <w:tcBorders>
              <w:top w:val="single" w:sz="2" w:space="0" w:color="auto"/>
              <w:left w:val="single" w:sz="2" w:space="0" w:color="auto"/>
              <w:bottom w:val="single" w:sz="2" w:space="0" w:color="auto"/>
              <w:right w:val="single" w:sz="2" w:space="0" w:color="auto"/>
            </w:tcBorders>
            <w:shd w:val="clear" w:color="auto" w:fill="F5F5F5"/>
            <w:hideMark/>
          </w:tcPr>
          <w:p w14:paraId="487991D5" w14:textId="77777777" w:rsidR="00004410" w:rsidRDefault="00004410">
            <w:pPr>
              <w:rPr>
                <w:rFonts w:ascii="Roboto" w:hAnsi="Roboto"/>
                <w:color w:val="333333"/>
              </w:rPr>
            </w:pPr>
            <w:r>
              <w:rPr>
                <w:rFonts w:ascii="Roboto" w:hAnsi="Roboto"/>
                <w:color w:val="333333"/>
              </w:rPr>
              <w:t>Zoom</w:t>
            </w:r>
          </w:p>
        </w:tc>
        <w:tc>
          <w:tcPr>
            <w:tcW w:w="3645" w:type="dxa"/>
            <w:tcBorders>
              <w:top w:val="single" w:sz="2" w:space="0" w:color="auto"/>
              <w:left w:val="single" w:sz="2" w:space="0" w:color="auto"/>
              <w:bottom w:val="single" w:sz="2" w:space="0" w:color="auto"/>
              <w:right w:val="single" w:sz="2" w:space="0" w:color="auto"/>
            </w:tcBorders>
            <w:shd w:val="clear" w:color="auto" w:fill="F5F5F5"/>
            <w:hideMark/>
          </w:tcPr>
          <w:p w14:paraId="7ADC6CBF" w14:textId="77777777" w:rsidR="00004410" w:rsidRDefault="00004410">
            <w:pPr>
              <w:rPr>
                <w:rFonts w:ascii="Roboto" w:hAnsi="Roboto"/>
                <w:color w:val="333333"/>
              </w:rPr>
            </w:pPr>
            <w:r>
              <w:rPr>
                <w:rFonts w:ascii="Roboto" w:hAnsi="Roboto"/>
                <w:color w:val="333333"/>
              </w:rPr>
              <w:t>10:00 AM to 11:15 AM</w:t>
            </w:r>
          </w:p>
        </w:tc>
      </w:tr>
      <w:tr w:rsidR="00004410" w14:paraId="25CF58A5" w14:textId="77777777" w:rsidTr="00225DD8">
        <w:trPr>
          <w:trHeight w:val="66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FFFFF"/>
            <w:hideMark/>
          </w:tcPr>
          <w:p w14:paraId="6AF160E6" w14:textId="77777777" w:rsidR="00004410" w:rsidRDefault="00004410">
            <w:pPr>
              <w:rPr>
                <w:rFonts w:ascii="Roboto" w:hAnsi="Roboto"/>
                <w:color w:val="333333"/>
              </w:rPr>
            </w:pPr>
            <w:r>
              <w:rPr>
                <w:rFonts w:ascii="Roboto" w:hAnsi="Roboto"/>
                <w:color w:val="333333"/>
              </w:rPr>
              <w:t>Tuesday, May 5</w:t>
            </w:r>
          </w:p>
        </w:tc>
        <w:tc>
          <w:tcPr>
            <w:tcW w:w="2872" w:type="dxa"/>
            <w:tcBorders>
              <w:top w:val="single" w:sz="2" w:space="0" w:color="auto"/>
              <w:left w:val="single" w:sz="2" w:space="0" w:color="auto"/>
              <w:bottom w:val="single" w:sz="2" w:space="0" w:color="auto"/>
              <w:right w:val="single" w:sz="2" w:space="0" w:color="auto"/>
            </w:tcBorders>
            <w:shd w:val="clear" w:color="auto" w:fill="FFFFFF"/>
            <w:hideMark/>
          </w:tcPr>
          <w:p w14:paraId="491F37D6" w14:textId="77777777" w:rsidR="00004410" w:rsidRDefault="00004410">
            <w:pPr>
              <w:rPr>
                <w:rFonts w:ascii="Roboto" w:hAnsi="Roboto"/>
                <w:color w:val="333333"/>
              </w:rPr>
            </w:pPr>
            <w:r>
              <w:rPr>
                <w:rFonts w:ascii="Roboto" w:hAnsi="Roboto"/>
                <w:color w:val="333333"/>
              </w:rPr>
              <w:t> Zoom</w:t>
            </w:r>
          </w:p>
        </w:tc>
        <w:tc>
          <w:tcPr>
            <w:tcW w:w="3645" w:type="dxa"/>
            <w:tcBorders>
              <w:top w:val="single" w:sz="2" w:space="0" w:color="auto"/>
              <w:left w:val="single" w:sz="2" w:space="0" w:color="auto"/>
              <w:bottom w:val="single" w:sz="2" w:space="0" w:color="auto"/>
              <w:right w:val="single" w:sz="2" w:space="0" w:color="auto"/>
            </w:tcBorders>
            <w:shd w:val="clear" w:color="auto" w:fill="FFFFFF"/>
            <w:hideMark/>
          </w:tcPr>
          <w:p w14:paraId="4DADF651" w14:textId="77777777" w:rsidR="00004410" w:rsidRDefault="00004410">
            <w:pPr>
              <w:rPr>
                <w:rFonts w:ascii="Roboto" w:hAnsi="Roboto"/>
                <w:color w:val="333333"/>
              </w:rPr>
            </w:pPr>
            <w:r>
              <w:rPr>
                <w:rFonts w:ascii="Roboto" w:hAnsi="Roboto"/>
                <w:color w:val="333333"/>
              </w:rPr>
              <w:t>10:00 AM to 11:15 AM</w:t>
            </w:r>
          </w:p>
        </w:tc>
      </w:tr>
      <w:tr w:rsidR="00004410" w14:paraId="6ED8BB5F" w14:textId="77777777" w:rsidTr="00225DD8">
        <w:trPr>
          <w:trHeight w:val="66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5F5F5"/>
            <w:hideMark/>
          </w:tcPr>
          <w:p w14:paraId="1E8875E7" w14:textId="77777777" w:rsidR="00004410" w:rsidRDefault="00004410">
            <w:pPr>
              <w:rPr>
                <w:rFonts w:ascii="Roboto" w:hAnsi="Roboto"/>
                <w:color w:val="333333"/>
              </w:rPr>
            </w:pPr>
            <w:r>
              <w:rPr>
                <w:rFonts w:ascii="Roboto" w:hAnsi="Roboto"/>
                <w:color w:val="333333"/>
              </w:rPr>
              <w:t>Thursday, June 4</w:t>
            </w:r>
          </w:p>
        </w:tc>
        <w:tc>
          <w:tcPr>
            <w:tcW w:w="2872" w:type="dxa"/>
            <w:tcBorders>
              <w:top w:val="single" w:sz="2" w:space="0" w:color="auto"/>
              <w:left w:val="single" w:sz="2" w:space="0" w:color="auto"/>
              <w:bottom w:val="single" w:sz="2" w:space="0" w:color="auto"/>
              <w:right w:val="single" w:sz="2" w:space="0" w:color="auto"/>
            </w:tcBorders>
            <w:shd w:val="clear" w:color="auto" w:fill="F5F5F5"/>
            <w:hideMark/>
          </w:tcPr>
          <w:p w14:paraId="741FEF17" w14:textId="77777777" w:rsidR="00004410" w:rsidRDefault="00004410">
            <w:pPr>
              <w:rPr>
                <w:rFonts w:ascii="Roboto" w:hAnsi="Roboto"/>
                <w:color w:val="333333"/>
              </w:rPr>
            </w:pPr>
            <w:r>
              <w:rPr>
                <w:rFonts w:ascii="Roboto" w:hAnsi="Roboto"/>
                <w:color w:val="333333"/>
              </w:rPr>
              <w:t>LIB 240 or Zoom</w:t>
            </w:r>
          </w:p>
        </w:tc>
        <w:tc>
          <w:tcPr>
            <w:tcW w:w="3645" w:type="dxa"/>
            <w:tcBorders>
              <w:top w:val="single" w:sz="2" w:space="0" w:color="auto"/>
              <w:left w:val="single" w:sz="2" w:space="0" w:color="auto"/>
              <w:bottom w:val="single" w:sz="2" w:space="0" w:color="auto"/>
              <w:right w:val="single" w:sz="2" w:space="0" w:color="auto"/>
            </w:tcBorders>
            <w:shd w:val="clear" w:color="auto" w:fill="F5F5F5"/>
            <w:hideMark/>
          </w:tcPr>
          <w:p w14:paraId="08242CD6" w14:textId="77777777" w:rsidR="00004410" w:rsidRDefault="00004410">
            <w:pPr>
              <w:rPr>
                <w:rFonts w:ascii="Roboto" w:hAnsi="Roboto"/>
                <w:color w:val="333333"/>
              </w:rPr>
            </w:pPr>
            <w:r>
              <w:rPr>
                <w:rFonts w:ascii="Roboto" w:hAnsi="Roboto"/>
                <w:color w:val="333333"/>
              </w:rPr>
              <w:t>2:00 PM to 3:15 PM</w:t>
            </w:r>
          </w:p>
        </w:tc>
      </w:tr>
      <w:tr w:rsidR="00004410" w14:paraId="5305F6A2" w14:textId="77777777" w:rsidTr="00225DD8">
        <w:trPr>
          <w:trHeight w:val="660"/>
          <w:tblCellSpacing w:w="15" w:type="dxa"/>
        </w:trPr>
        <w:tc>
          <w:tcPr>
            <w:tcW w:w="2270" w:type="dxa"/>
            <w:tcBorders>
              <w:top w:val="single" w:sz="2" w:space="0" w:color="auto"/>
              <w:left w:val="single" w:sz="2" w:space="0" w:color="auto"/>
              <w:bottom w:val="single" w:sz="2" w:space="0" w:color="auto"/>
              <w:right w:val="single" w:sz="2" w:space="0" w:color="auto"/>
            </w:tcBorders>
            <w:shd w:val="clear" w:color="auto" w:fill="FFFFFF"/>
            <w:hideMark/>
          </w:tcPr>
          <w:p w14:paraId="0B991D1B" w14:textId="77777777" w:rsidR="00004410" w:rsidRDefault="00004410">
            <w:pPr>
              <w:rPr>
                <w:rFonts w:ascii="Roboto" w:hAnsi="Roboto"/>
                <w:color w:val="333333"/>
              </w:rPr>
            </w:pPr>
            <w:r>
              <w:rPr>
                <w:rFonts w:ascii="Roboto" w:hAnsi="Roboto"/>
                <w:color w:val="333333"/>
              </w:rPr>
              <w:t>Thursday, July 16</w:t>
            </w:r>
          </w:p>
        </w:tc>
        <w:tc>
          <w:tcPr>
            <w:tcW w:w="2872" w:type="dxa"/>
            <w:tcBorders>
              <w:top w:val="single" w:sz="2" w:space="0" w:color="auto"/>
              <w:left w:val="single" w:sz="2" w:space="0" w:color="auto"/>
              <w:bottom w:val="single" w:sz="2" w:space="0" w:color="auto"/>
              <w:right w:val="single" w:sz="2" w:space="0" w:color="auto"/>
            </w:tcBorders>
            <w:shd w:val="clear" w:color="auto" w:fill="FFFFFF"/>
            <w:hideMark/>
          </w:tcPr>
          <w:p w14:paraId="0BFE5660" w14:textId="77777777" w:rsidR="00004410" w:rsidRDefault="00004410">
            <w:pPr>
              <w:rPr>
                <w:rFonts w:ascii="Roboto" w:hAnsi="Roboto"/>
                <w:color w:val="333333"/>
              </w:rPr>
            </w:pPr>
            <w:r>
              <w:rPr>
                <w:rFonts w:ascii="Roboto" w:hAnsi="Roboto"/>
                <w:color w:val="333333"/>
              </w:rPr>
              <w:t>LIB 240 or Zoom</w:t>
            </w:r>
          </w:p>
        </w:tc>
        <w:tc>
          <w:tcPr>
            <w:tcW w:w="3645" w:type="dxa"/>
            <w:tcBorders>
              <w:top w:val="single" w:sz="2" w:space="0" w:color="auto"/>
              <w:left w:val="single" w:sz="2" w:space="0" w:color="auto"/>
              <w:bottom w:val="single" w:sz="2" w:space="0" w:color="auto"/>
              <w:right w:val="single" w:sz="2" w:space="0" w:color="auto"/>
            </w:tcBorders>
            <w:shd w:val="clear" w:color="auto" w:fill="FFFFFF"/>
            <w:hideMark/>
          </w:tcPr>
          <w:p w14:paraId="374451E1" w14:textId="77777777" w:rsidR="00004410" w:rsidRDefault="00004410">
            <w:pPr>
              <w:rPr>
                <w:rFonts w:ascii="Roboto" w:hAnsi="Roboto"/>
                <w:color w:val="333333"/>
              </w:rPr>
            </w:pPr>
            <w:r>
              <w:rPr>
                <w:rFonts w:ascii="Roboto" w:hAnsi="Roboto"/>
                <w:color w:val="333333"/>
              </w:rPr>
              <w:t>2:00 PM to 3:15 PM</w:t>
            </w:r>
          </w:p>
        </w:tc>
      </w:tr>
    </w:tbl>
    <w:p w14:paraId="669F393D" w14:textId="28479543" w:rsidR="00B10EF1" w:rsidRPr="00835D67" w:rsidRDefault="00835D67" w:rsidP="00835D67">
      <w:pPr>
        <w:pStyle w:val="NormalWeb"/>
        <w:shd w:val="clear" w:color="auto" w:fill="FFFFFF"/>
        <w:spacing w:before="0" w:beforeAutospacing="0"/>
        <w:rPr>
          <w:rFonts w:ascii="Roboto" w:hAnsi="Roboto"/>
          <w:color w:val="333333"/>
        </w:rPr>
      </w:pPr>
      <w:r>
        <w:rPr>
          <w:rFonts w:ascii="Roboto" w:hAnsi="Roboto"/>
          <w:color w:val="333333"/>
        </w:rPr>
        <w:br/>
      </w:r>
      <w:r w:rsidR="00004410">
        <w:rPr>
          <w:rFonts w:ascii="Roboto" w:hAnsi="Roboto"/>
          <w:color w:val="333333"/>
        </w:rPr>
        <w:t>If you are unable to attend one of these trainings, email </w:t>
      </w:r>
      <w:hyperlink r:id="rId10" w:history="1">
        <w:r w:rsidR="00004410">
          <w:rPr>
            <w:rStyle w:val="Hyperlink"/>
            <w:rFonts w:ascii="Roboto" w:hAnsi="Roboto"/>
            <w:color w:val="2C5DA7"/>
          </w:rPr>
          <w:t>jschlesinger@umassd.edu</w:t>
        </w:r>
      </w:hyperlink>
      <w:r w:rsidR="00004410">
        <w:rPr>
          <w:rFonts w:ascii="Roboto" w:hAnsi="Roboto"/>
          <w:color w:val="333333"/>
        </w:rPr>
        <w:t> to setup an additional class.</w:t>
      </w:r>
      <w:r>
        <w:rPr>
          <w:rFonts w:ascii="Roboto" w:hAnsi="Roboto"/>
          <w:color w:val="333333"/>
        </w:rPr>
        <w:br/>
      </w:r>
      <w:r w:rsidR="00B10EF1" w:rsidRPr="00B10EF1">
        <w:rPr>
          <w:rFonts w:ascii="Roboto" w:hAnsi="Roboto" w:cstheme="minorHAnsi"/>
          <w:color w:val="333333"/>
        </w:rPr>
        <w:br/>
        <w:t xml:space="preserve">Visit </w:t>
      </w:r>
      <w:hyperlink r:id="rId11" w:history="1">
        <w:r w:rsidR="00B10EF1" w:rsidRPr="00B10EF1">
          <w:rPr>
            <w:rStyle w:val="Hyperlink"/>
            <w:rFonts w:ascii="Roboto" w:hAnsi="Roboto" w:cstheme="minorHAnsi"/>
          </w:rPr>
          <w:t>www.umassd.edu/peoplesoftfinance/</w:t>
        </w:r>
      </w:hyperlink>
      <w:r w:rsidR="00B10EF1" w:rsidRPr="00B10EF1">
        <w:rPr>
          <w:rFonts w:ascii="Roboto" w:hAnsi="Roboto" w:cstheme="minorHAnsi"/>
        </w:rPr>
        <w:t xml:space="preserve"> for additional helpful information. </w:t>
      </w:r>
    </w:p>
    <w:p w14:paraId="0563CBF4" w14:textId="77777777" w:rsidR="00B10EF1" w:rsidRPr="00B10EF1" w:rsidRDefault="00B10EF1" w:rsidP="00B10EF1">
      <w:pPr>
        <w:rPr>
          <w:rFonts w:ascii="Roboto" w:eastAsia="Times New Roman" w:hAnsi="Roboto" w:cstheme="minorHAnsi"/>
          <w:b/>
          <w:bCs/>
          <w:color w:val="333333"/>
          <w:kern w:val="36"/>
          <w:sz w:val="40"/>
          <w:szCs w:val="40"/>
        </w:rPr>
      </w:pPr>
      <w:r w:rsidRPr="00B10EF1">
        <w:rPr>
          <w:rFonts w:ascii="Roboto" w:hAnsi="Roboto" w:cstheme="minorHAnsi"/>
          <w:color w:val="333333"/>
          <w:sz w:val="40"/>
          <w:szCs w:val="40"/>
        </w:rPr>
        <w:br w:type="page"/>
      </w:r>
    </w:p>
    <w:p w14:paraId="60940D9B" w14:textId="77777777" w:rsidR="00B10EF1" w:rsidRPr="00B10EF1" w:rsidRDefault="00B10EF1" w:rsidP="00B10EF1">
      <w:pPr>
        <w:pStyle w:val="Heading1"/>
        <w:rPr>
          <w:rFonts w:ascii="Roboto" w:hAnsi="Roboto" w:cstheme="minorHAnsi"/>
          <w:color w:val="333333"/>
          <w:sz w:val="40"/>
          <w:szCs w:val="40"/>
        </w:rPr>
      </w:pPr>
      <w:bookmarkStart w:id="6" w:name="_Toc221709580"/>
      <w:r w:rsidRPr="00B10EF1">
        <w:rPr>
          <w:rFonts w:ascii="Roboto" w:hAnsi="Roboto" w:cstheme="minorHAnsi"/>
          <w:color w:val="333333"/>
          <w:sz w:val="40"/>
          <w:szCs w:val="40"/>
        </w:rPr>
        <w:lastRenderedPageBreak/>
        <w:t>Procurement and Expenses Training</w:t>
      </w:r>
      <w:bookmarkEnd w:id="6"/>
      <w:r w:rsidRPr="00B10EF1">
        <w:rPr>
          <w:rFonts w:ascii="Roboto" w:hAnsi="Roboto" w:cstheme="minorHAnsi"/>
          <w:color w:val="333333"/>
          <w:sz w:val="40"/>
          <w:szCs w:val="40"/>
        </w:rPr>
        <w:t xml:space="preserve"> </w:t>
      </w:r>
    </w:p>
    <w:p w14:paraId="2ADAD577" w14:textId="3FB1AD32" w:rsidR="00B10EF1" w:rsidRPr="00B10EF1" w:rsidRDefault="00BC17AD" w:rsidP="00B10EF1">
      <w:pPr>
        <w:rPr>
          <w:rFonts w:ascii="Roboto" w:eastAsia="Times New Roman" w:hAnsi="Roboto" w:cstheme="minorHAnsi"/>
          <w:color w:val="333333"/>
          <w:sz w:val="24"/>
          <w:szCs w:val="24"/>
        </w:rPr>
      </w:pPr>
      <w:r>
        <w:rPr>
          <w:rFonts w:ascii="Roboto" w:eastAsia="Times New Roman" w:hAnsi="Roboto" w:cstheme="minorHAnsi"/>
          <w:color w:val="333333"/>
          <w:sz w:val="24"/>
          <w:szCs w:val="24"/>
        </w:rPr>
        <w:t xml:space="preserve">Support and Training </w:t>
      </w:r>
      <w:r w:rsidR="00B10EF1" w:rsidRPr="00B10EF1">
        <w:rPr>
          <w:rFonts w:ascii="Roboto" w:eastAsia="Times New Roman" w:hAnsi="Roboto" w:cstheme="minorHAnsi"/>
          <w:color w:val="333333"/>
          <w:sz w:val="24"/>
          <w:szCs w:val="24"/>
        </w:rPr>
        <w:t>Conducted by the President’s office</w:t>
      </w:r>
    </w:p>
    <w:p w14:paraId="283C0E20" w14:textId="77777777" w:rsidR="00B10EF1" w:rsidRPr="00BC17AD" w:rsidRDefault="00312C9C" w:rsidP="00B10EF1">
      <w:pPr>
        <w:pStyle w:val="Heading2"/>
        <w:rPr>
          <w:rFonts w:ascii="Roboto" w:hAnsi="Roboto" w:cstheme="minorHAnsi"/>
          <w:sz w:val="24"/>
          <w:szCs w:val="24"/>
        </w:rPr>
      </w:pPr>
      <w:hyperlink w:history="1">
        <w:bookmarkStart w:id="7" w:name="_Toc221709581"/>
        <w:r w:rsidR="00B10EF1" w:rsidRPr="00BC17AD">
          <w:rPr>
            <w:rStyle w:val="Hyperlink"/>
            <w:rFonts w:ascii="Roboto" w:hAnsi="Roboto" w:cstheme="minorHAnsi"/>
            <w:color w:val="auto"/>
            <w:sz w:val="24"/>
            <w:szCs w:val="24"/>
          </w:rPr>
          <w:t>BuyWays Procurement</w:t>
        </w:r>
        <w:bookmarkEnd w:id="7"/>
      </w:hyperlink>
      <w:r w:rsidR="00B10EF1" w:rsidRPr="00BC17AD">
        <w:rPr>
          <w:rFonts w:ascii="Roboto" w:hAnsi="Roboto" w:cstheme="minorHAnsi"/>
          <w:sz w:val="24"/>
          <w:szCs w:val="24"/>
        </w:rPr>
        <w:t xml:space="preserve">  </w:t>
      </w:r>
    </w:p>
    <w:p w14:paraId="22F69793" w14:textId="77777777" w:rsidR="00B10EF1" w:rsidRPr="00B10EF1" w:rsidRDefault="00B10EF1" w:rsidP="00B10EF1">
      <w:pPr>
        <w:rPr>
          <w:rFonts w:ascii="Roboto" w:eastAsia="Times New Roman" w:hAnsi="Roboto" w:cstheme="minorHAnsi"/>
          <w:color w:val="333333"/>
          <w:sz w:val="24"/>
          <w:szCs w:val="24"/>
        </w:rPr>
      </w:pPr>
      <w:r w:rsidRPr="00B10EF1">
        <w:rPr>
          <w:rFonts w:ascii="Roboto" w:eastAsia="Times New Roman" w:hAnsi="Roboto" w:cstheme="minorHAnsi"/>
          <w:color w:val="333333"/>
          <w:sz w:val="24"/>
          <w:szCs w:val="24"/>
        </w:rPr>
        <w:t>BuyWays Requisitioner, BuyWays Approver, BuyWays Change Requests, Contract Requester, Supplier Requester </w:t>
      </w:r>
      <w:r w:rsidRPr="00B10EF1">
        <w:rPr>
          <w:rFonts w:ascii="Roboto" w:eastAsia="Times New Roman" w:hAnsi="Roboto" w:cstheme="minorHAnsi"/>
          <w:color w:val="333333"/>
          <w:sz w:val="24"/>
          <w:szCs w:val="24"/>
        </w:rPr>
        <w:br/>
      </w:r>
      <w:hyperlink r:id="rId12" w:history="1">
        <w:r w:rsidRPr="00B10EF1">
          <w:rPr>
            <w:rStyle w:val="Hyperlink"/>
            <w:rFonts w:ascii="Roboto" w:eastAsia="Times New Roman" w:hAnsi="Roboto" w:cstheme="minorHAnsi"/>
            <w:b/>
            <w:sz w:val="24"/>
            <w:szCs w:val="24"/>
          </w:rPr>
          <w:t>www.umassp.edu/upst/</w:t>
        </w:r>
      </w:hyperlink>
      <w:r w:rsidRPr="00B10EF1">
        <w:rPr>
          <w:rStyle w:val="Hyperlink"/>
          <w:rFonts w:ascii="Roboto" w:eastAsia="Times New Roman" w:hAnsi="Roboto" w:cstheme="minorHAnsi"/>
          <w:b/>
          <w:sz w:val="24"/>
          <w:szCs w:val="24"/>
        </w:rPr>
        <w:t xml:space="preserve"> </w:t>
      </w:r>
      <w:r w:rsidRPr="00B10EF1">
        <w:rPr>
          <w:rFonts w:ascii="Roboto" w:eastAsia="Times New Roman" w:hAnsi="Roboto" w:cstheme="minorHAnsi"/>
          <w:color w:val="333333"/>
          <w:sz w:val="24"/>
          <w:szCs w:val="24"/>
        </w:rPr>
        <w:t xml:space="preserve">email </w:t>
      </w:r>
      <w:hyperlink r:id="rId13" w:history="1">
        <w:r w:rsidRPr="00B10EF1">
          <w:rPr>
            <w:rStyle w:val="Hyperlink"/>
            <w:rFonts w:ascii="Roboto" w:eastAsia="Times New Roman" w:hAnsi="Roboto" w:cstheme="minorHAnsi"/>
            <w:sz w:val="24"/>
            <w:szCs w:val="24"/>
          </w:rPr>
          <w:t>upst@umassp.edu</w:t>
        </w:r>
      </w:hyperlink>
      <w:r w:rsidRPr="00B10EF1">
        <w:rPr>
          <w:rFonts w:ascii="Roboto" w:eastAsia="Times New Roman" w:hAnsi="Roboto" w:cstheme="minorHAnsi"/>
          <w:color w:val="333333"/>
          <w:sz w:val="24"/>
          <w:szCs w:val="24"/>
        </w:rPr>
        <w:t xml:space="preserve"> or call </w:t>
      </w:r>
      <w:r w:rsidRPr="00B10EF1">
        <w:rPr>
          <w:rFonts w:ascii="Roboto" w:hAnsi="Roboto" w:cstheme="minorHAnsi"/>
          <w:color w:val="212529"/>
          <w:sz w:val="26"/>
          <w:szCs w:val="26"/>
          <w:shd w:val="clear" w:color="auto" w:fill="FFFFFF"/>
        </w:rPr>
        <w:t xml:space="preserve">774-545-UPST (8778)  </w:t>
      </w:r>
    </w:p>
    <w:p w14:paraId="6921B3D9" w14:textId="77777777" w:rsidR="00B10EF1" w:rsidRPr="00B10EF1" w:rsidRDefault="00312C9C" w:rsidP="00B10EF1">
      <w:pPr>
        <w:pStyle w:val="Heading2"/>
        <w:rPr>
          <w:rFonts w:ascii="Roboto" w:hAnsi="Roboto" w:cstheme="minorHAnsi"/>
          <w:b w:val="0"/>
          <w:sz w:val="24"/>
          <w:szCs w:val="24"/>
          <w:u w:val="single"/>
        </w:rPr>
      </w:pPr>
      <w:hyperlink r:id="rId14" w:history="1">
        <w:bookmarkStart w:id="8" w:name="_Toc221709582"/>
        <w:r w:rsidR="00B10EF1" w:rsidRPr="00B10EF1">
          <w:rPr>
            <w:rFonts w:ascii="Roboto" w:hAnsi="Roboto" w:cstheme="minorHAnsi"/>
            <w:sz w:val="24"/>
            <w:szCs w:val="24"/>
            <w:u w:val="single"/>
          </w:rPr>
          <w:t>Concur Travel and Expenses</w:t>
        </w:r>
        <w:bookmarkEnd w:id="8"/>
      </w:hyperlink>
      <w:r w:rsidR="00B10EF1" w:rsidRPr="00B10EF1">
        <w:rPr>
          <w:rFonts w:ascii="Roboto" w:hAnsi="Roboto" w:cstheme="minorHAnsi"/>
          <w:b w:val="0"/>
          <w:sz w:val="24"/>
          <w:szCs w:val="24"/>
          <w:u w:val="single"/>
        </w:rPr>
        <w:t xml:space="preserve"> </w:t>
      </w:r>
    </w:p>
    <w:p w14:paraId="4CFD76AE" w14:textId="3677326C" w:rsidR="00B10EF1" w:rsidRPr="00B10EF1" w:rsidRDefault="00B10EF1" w:rsidP="00B10EF1">
      <w:pPr>
        <w:rPr>
          <w:rFonts w:ascii="Roboto" w:eastAsia="Times New Roman" w:hAnsi="Roboto" w:cstheme="minorHAnsi"/>
          <w:color w:val="333333"/>
          <w:sz w:val="24"/>
          <w:szCs w:val="24"/>
        </w:rPr>
      </w:pPr>
      <w:r w:rsidRPr="00B10EF1">
        <w:rPr>
          <w:rFonts w:ascii="Roboto" w:eastAsia="Times New Roman" w:hAnsi="Roboto" w:cstheme="minorHAnsi"/>
          <w:color w:val="333333"/>
          <w:sz w:val="24"/>
          <w:szCs w:val="24"/>
        </w:rPr>
        <w:t xml:space="preserve">Travel Reservations, Pre-Travel Requests, Travel and Bankcard Expenses Entry, Expenses Approval.  </w:t>
      </w:r>
      <w:hyperlink r:id="rId15" w:history="1">
        <w:r w:rsidRPr="00B10EF1">
          <w:rPr>
            <w:rStyle w:val="Hyperlink"/>
            <w:rFonts w:ascii="Roboto" w:eastAsia="Times New Roman" w:hAnsi="Roboto" w:cstheme="minorHAnsi"/>
          </w:rPr>
          <w:t>https://www.umassp.edu/travel-and-expense/rollout</w:t>
        </w:r>
      </w:hyperlink>
      <w:r w:rsidRPr="00B10EF1">
        <w:rPr>
          <w:rFonts w:ascii="Roboto" w:eastAsia="Times New Roman" w:hAnsi="Roboto" w:cstheme="minorHAnsi"/>
          <w:color w:val="333333"/>
        </w:rPr>
        <w:br/>
        <w:t xml:space="preserve"> email: </w:t>
      </w:r>
      <w:hyperlink r:id="rId16" w:history="1">
        <w:r w:rsidRPr="00B10EF1">
          <w:rPr>
            <w:rStyle w:val="Hyperlink"/>
            <w:rFonts w:ascii="Roboto" w:hAnsi="Roboto" w:cstheme="minorHAnsi"/>
            <w:shd w:val="clear" w:color="auto" w:fill="ECF6FC"/>
          </w:rPr>
          <w:t>travelexpense-services@umassp.edu</w:t>
        </w:r>
      </w:hyperlink>
    </w:p>
    <w:p w14:paraId="32BECBCD" w14:textId="77777777" w:rsidR="00B10EF1" w:rsidRPr="00B71CAF" w:rsidRDefault="00B10EF1" w:rsidP="00B10EF1">
      <w:pPr>
        <w:pStyle w:val="Heading2"/>
        <w:rPr>
          <w:rFonts w:ascii="Roboto" w:hAnsi="Roboto" w:cstheme="minorHAnsi"/>
          <w:color w:val="333333"/>
          <w:sz w:val="24"/>
          <w:szCs w:val="24"/>
          <w:u w:val="single"/>
        </w:rPr>
      </w:pPr>
      <w:bookmarkStart w:id="9" w:name="_Toc221709583"/>
      <w:r w:rsidRPr="00B71CAF">
        <w:rPr>
          <w:rFonts w:ascii="Roboto" w:hAnsi="Roboto" w:cstheme="minorHAnsi"/>
          <w:color w:val="333333"/>
          <w:sz w:val="24"/>
          <w:szCs w:val="24"/>
          <w:u w:val="single"/>
        </w:rPr>
        <w:t>Healix Travel Registration</w:t>
      </w:r>
      <w:bookmarkEnd w:id="9"/>
    </w:p>
    <w:p w14:paraId="5C9D421A" w14:textId="77777777" w:rsidR="00B10EF1" w:rsidRPr="00B10EF1" w:rsidRDefault="00B10EF1" w:rsidP="00B10EF1">
      <w:pPr>
        <w:rPr>
          <w:rFonts w:ascii="Roboto" w:eastAsia="Times New Roman" w:hAnsi="Roboto" w:cstheme="minorHAnsi"/>
          <w:color w:val="333333"/>
          <w:sz w:val="24"/>
          <w:szCs w:val="24"/>
        </w:rPr>
      </w:pPr>
      <w:r w:rsidRPr="00B10EF1">
        <w:rPr>
          <w:rFonts w:ascii="Roboto" w:eastAsia="Times New Roman" w:hAnsi="Roboto" w:cstheme="minorHAnsi"/>
          <w:color w:val="333333"/>
          <w:sz w:val="24"/>
          <w:szCs w:val="24"/>
        </w:rPr>
        <w:t xml:space="preserve"> No Training is required </w:t>
      </w:r>
      <w:hyperlink r:id="rId17" w:history="1">
        <w:r w:rsidRPr="00B10EF1">
          <w:rPr>
            <w:rStyle w:val="Hyperlink"/>
            <w:rFonts w:ascii="Roboto" w:eastAsia="Times New Roman" w:hAnsi="Roboto" w:cstheme="minorHAnsi"/>
            <w:sz w:val="24"/>
            <w:szCs w:val="24"/>
          </w:rPr>
          <w:t>https://www.umassp.edu/travel-and-expense/travel-registration</w:t>
        </w:r>
      </w:hyperlink>
    </w:p>
    <w:p w14:paraId="7B3B7CE1" w14:textId="77777777" w:rsidR="00B10EF1" w:rsidRPr="00B10EF1" w:rsidRDefault="00B10EF1" w:rsidP="00B10EF1">
      <w:pPr>
        <w:spacing w:before="100" w:beforeAutospacing="1" w:after="100" w:afterAutospacing="1" w:line="240" w:lineRule="auto"/>
        <w:outlineLvl w:val="0"/>
        <w:rPr>
          <w:rFonts w:ascii="Roboto" w:eastAsia="Times New Roman" w:hAnsi="Roboto" w:cstheme="minorHAnsi"/>
          <w:b/>
          <w:bCs/>
          <w:color w:val="333333"/>
          <w:kern w:val="36"/>
          <w:sz w:val="48"/>
          <w:szCs w:val="48"/>
        </w:rPr>
      </w:pPr>
      <w:bookmarkStart w:id="10" w:name="_Toc221709584"/>
      <w:r w:rsidRPr="00B10EF1">
        <w:rPr>
          <w:rFonts w:ascii="Roboto" w:eastAsia="Times New Roman" w:hAnsi="Roboto" w:cstheme="minorHAnsi"/>
          <w:b/>
          <w:bCs/>
          <w:color w:val="333333"/>
          <w:kern w:val="36"/>
          <w:sz w:val="40"/>
          <w:szCs w:val="40"/>
        </w:rPr>
        <w:t>User Security Access</w:t>
      </w:r>
      <w:bookmarkEnd w:id="10"/>
      <w:r w:rsidRPr="00B10EF1">
        <w:rPr>
          <w:rFonts w:ascii="Roboto" w:eastAsia="Times New Roman" w:hAnsi="Roboto" w:cstheme="minorHAnsi"/>
          <w:b/>
          <w:bCs/>
          <w:color w:val="333333"/>
          <w:kern w:val="36"/>
          <w:sz w:val="48"/>
          <w:szCs w:val="48"/>
        </w:rPr>
        <w:t xml:space="preserve"> </w:t>
      </w:r>
    </w:p>
    <w:p w14:paraId="3432B901" w14:textId="77777777" w:rsidR="00B10EF1" w:rsidRPr="00117354" w:rsidRDefault="00B10EF1" w:rsidP="00B10EF1">
      <w:pPr>
        <w:spacing w:before="100" w:beforeAutospacing="1" w:after="100" w:afterAutospacing="1" w:line="240" w:lineRule="auto"/>
        <w:outlineLvl w:val="1"/>
        <w:rPr>
          <w:rFonts w:ascii="Roboto" w:eastAsia="Times New Roman" w:hAnsi="Roboto" w:cstheme="minorHAnsi"/>
          <w:b/>
          <w:bCs/>
          <w:color w:val="333333"/>
          <w:sz w:val="28"/>
          <w:szCs w:val="28"/>
        </w:rPr>
      </w:pPr>
      <w:bookmarkStart w:id="11" w:name="_Toc221709585"/>
      <w:r w:rsidRPr="00117354">
        <w:rPr>
          <w:rFonts w:ascii="Roboto" w:eastAsia="Times New Roman" w:hAnsi="Roboto" w:cstheme="minorHAnsi"/>
          <w:b/>
          <w:bCs/>
          <w:color w:val="333333"/>
          <w:sz w:val="28"/>
          <w:szCs w:val="28"/>
        </w:rPr>
        <w:t>Obtaining Access</w:t>
      </w:r>
      <w:bookmarkEnd w:id="11"/>
    </w:p>
    <w:p w14:paraId="637D61DC" w14:textId="057C25AB" w:rsidR="007B654D" w:rsidRPr="002915CF" w:rsidRDefault="00312C9C" w:rsidP="007B654D">
      <w:pPr>
        <w:pStyle w:val="NormalWeb"/>
        <w:shd w:val="clear" w:color="auto" w:fill="FFFFFF"/>
        <w:spacing w:before="0" w:beforeAutospacing="0"/>
        <w:rPr>
          <w:rFonts w:ascii="Roboto" w:hAnsi="Roboto"/>
          <w:color w:val="333333"/>
          <w:sz w:val="22"/>
          <w:szCs w:val="22"/>
        </w:rPr>
      </w:pPr>
      <w:hyperlink r:id="rId18" w:history="1">
        <w:r w:rsidR="007B654D" w:rsidRPr="002915CF">
          <w:rPr>
            <w:rStyle w:val="Hyperlink"/>
            <w:rFonts w:ascii="Roboto" w:hAnsi="Roboto"/>
            <w:sz w:val="22"/>
            <w:szCs w:val="22"/>
            <w:u w:val="none"/>
          </w:rPr>
          <w:t>Training </w:t>
        </w:r>
      </w:hyperlink>
      <w:r w:rsidR="007B654D" w:rsidRPr="002915CF">
        <w:rPr>
          <w:rFonts w:ascii="Roboto" w:hAnsi="Roboto"/>
          <w:color w:val="333333"/>
          <w:sz w:val="22"/>
          <w:szCs w:val="22"/>
        </w:rPr>
        <w:t>is Required to obtain access.  In addition, a</w:t>
      </w:r>
      <w:hyperlink r:id="rId19" w:history="1">
        <w:r w:rsidR="007B654D" w:rsidRPr="002915CF">
          <w:rPr>
            <w:rStyle w:val="Hyperlink"/>
            <w:rFonts w:ascii="Roboto" w:hAnsi="Roboto"/>
            <w:sz w:val="22"/>
            <w:szCs w:val="22"/>
            <w:u w:val="none"/>
          </w:rPr>
          <w:t> User Access Security Form</w:t>
        </w:r>
      </w:hyperlink>
      <w:r w:rsidR="007B654D" w:rsidRPr="002915CF">
        <w:rPr>
          <w:rFonts w:ascii="Roboto" w:hAnsi="Roboto"/>
          <w:color w:val="333333"/>
          <w:sz w:val="22"/>
          <w:szCs w:val="22"/>
        </w:rPr>
        <w:t> must be completed and approved by a manager and the data custodian (controller).</w:t>
      </w:r>
      <w:r w:rsidR="00835D67">
        <w:rPr>
          <w:rFonts w:ascii="Roboto" w:hAnsi="Roboto"/>
          <w:color w:val="333333"/>
          <w:sz w:val="22"/>
          <w:szCs w:val="22"/>
        </w:rPr>
        <w:br/>
      </w:r>
      <w:r w:rsidR="00B71CAF">
        <w:rPr>
          <w:rFonts w:ascii="Roboto" w:hAnsi="Roboto"/>
          <w:color w:val="333333"/>
          <w:sz w:val="22"/>
          <w:szCs w:val="22"/>
        </w:rPr>
        <w:br/>
      </w:r>
      <w:r w:rsidR="007B654D" w:rsidRPr="002915CF">
        <w:rPr>
          <w:rFonts w:ascii="Roboto" w:hAnsi="Roboto"/>
          <w:color w:val="333333"/>
          <w:sz w:val="22"/>
          <w:szCs w:val="22"/>
        </w:rPr>
        <w:t xml:space="preserve">Finance Business systems include </w:t>
      </w:r>
      <w:r w:rsidR="007B654D" w:rsidRPr="00B71CAF">
        <w:rPr>
          <w:rFonts w:ascii="Roboto" w:hAnsi="Roboto"/>
          <w:b/>
          <w:color w:val="333333"/>
          <w:sz w:val="22"/>
          <w:szCs w:val="22"/>
        </w:rPr>
        <w:t>BuyWays</w:t>
      </w:r>
      <w:r w:rsidR="007B654D" w:rsidRPr="002915CF">
        <w:rPr>
          <w:rFonts w:ascii="Roboto" w:hAnsi="Roboto"/>
          <w:color w:val="333333"/>
          <w:sz w:val="22"/>
          <w:szCs w:val="22"/>
        </w:rPr>
        <w:t xml:space="preserve"> for Procurement and Accounts Payable Operations, </w:t>
      </w:r>
      <w:r w:rsidR="007B654D" w:rsidRPr="00B71CAF">
        <w:rPr>
          <w:rFonts w:ascii="Roboto" w:hAnsi="Roboto"/>
          <w:b/>
          <w:color w:val="333333"/>
          <w:sz w:val="22"/>
          <w:szCs w:val="22"/>
        </w:rPr>
        <w:t>PeopleSoft Financials</w:t>
      </w:r>
      <w:r w:rsidR="007B654D" w:rsidRPr="002915CF">
        <w:rPr>
          <w:rFonts w:ascii="Roboto" w:hAnsi="Roboto"/>
          <w:color w:val="333333"/>
          <w:sz w:val="22"/>
          <w:szCs w:val="22"/>
        </w:rPr>
        <w:t xml:space="preserve"> for Budget Inquiry and Financial Reporting, </w:t>
      </w:r>
      <w:r w:rsidR="007B654D" w:rsidRPr="00B71CAF">
        <w:rPr>
          <w:rFonts w:ascii="Roboto" w:hAnsi="Roboto"/>
          <w:color w:val="333333"/>
          <w:sz w:val="22"/>
          <w:szCs w:val="22"/>
        </w:rPr>
        <w:t xml:space="preserve">Summit </w:t>
      </w:r>
      <w:r w:rsidR="007B654D" w:rsidRPr="002915CF">
        <w:rPr>
          <w:rFonts w:ascii="Roboto" w:hAnsi="Roboto"/>
          <w:color w:val="333333"/>
          <w:sz w:val="22"/>
          <w:szCs w:val="22"/>
        </w:rPr>
        <w:t xml:space="preserve">for Financial Reporting.   Access is granted by UMass Dartmouth IT Access Management team </w:t>
      </w:r>
      <w:r w:rsidR="00B71CAF">
        <w:rPr>
          <w:rFonts w:ascii="Roboto" w:hAnsi="Roboto"/>
          <w:color w:val="333333"/>
          <w:sz w:val="22"/>
          <w:szCs w:val="22"/>
        </w:rPr>
        <w:t xml:space="preserve">upon approval </w:t>
      </w:r>
      <w:r w:rsidR="0060254E">
        <w:rPr>
          <w:rFonts w:ascii="Roboto" w:hAnsi="Roboto"/>
          <w:color w:val="333333"/>
          <w:sz w:val="22"/>
          <w:szCs w:val="22"/>
        </w:rPr>
        <w:t>from</w:t>
      </w:r>
      <w:r w:rsidR="007B654D" w:rsidRPr="002915CF">
        <w:rPr>
          <w:rFonts w:ascii="Roboto" w:hAnsi="Roboto"/>
          <w:color w:val="333333"/>
          <w:sz w:val="22"/>
          <w:szCs w:val="22"/>
        </w:rPr>
        <w:t xml:space="preserve"> the data custodian</w:t>
      </w:r>
      <w:r w:rsidR="0060254E">
        <w:rPr>
          <w:rFonts w:ascii="Roboto" w:hAnsi="Roboto"/>
          <w:color w:val="333333"/>
          <w:sz w:val="22"/>
          <w:szCs w:val="22"/>
        </w:rPr>
        <w:t xml:space="preserve"> (controller)</w:t>
      </w:r>
      <w:r w:rsidR="007B654D" w:rsidRPr="002915CF">
        <w:rPr>
          <w:rFonts w:ascii="Roboto" w:hAnsi="Roboto"/>
          <w:color w:val="333333"/>
          <w:sz w:val="22"/>
          <w:szCs w:val="22"/>
        </w:rPr>
        <w:t>. </w:t>
      </w:r>
    </w:p>
    <w:p w14:paraId="5C202C35" w14:textId="77777777" w:rsidR="007B654D" w:rsidRPr="002915CF" w:rsidRDefault="007B654D" w:rsidP="007B654D">
      <w:pPr>
        <w:pStyle w:val="NormalWeb"/>
        <w:shd w:val="clear" w:color="auto" w:fill="FFFFFF"/>
        <w:spacing w:before="0" w:beforeAutospacing="0"/>
        <w:rPr>
          <w:rFonts w:ascii="Roboto" w:hAnsi="Roboto"/>
          <w:color w:val="333333"/>
          <w:sz w:val="22"/>
          <w:szCs w:val="22"/>
        </w:rPr>
      </w:pPr>
      <w:r w:rsidRPr="00B71CAF">
        <w:rPr>
          <w:rFonts w:ascii="Roboto" w:hAnsi="Roboto"/>
          <w:b/>
          <w:color w:val="333333"/>
          <w:sz w:val="22"/>
          <w:szCs w:val="22"/>
        </w:rPr>
        <w:t>Concur</w:t>
      </w:r>
      <w:r w:rsidRPr="002915CF">
        <w:rPr>
          <w:rFonts w:ascii="Roboto" w:hAnsi="Roboto"/>
          <w:color w:val="333333"/>
          <w:sz w:val="22"/>
          <w:szCs w:val="22"/>
        </w:rPr>
        <w:t xml:space="preserve"> for Travel Booking, Travel Requests and Approval, Expense Reports and BankCard Expenses. Training is required and access is granted by the Travel Team at the president's office.  </w:t>
      </w:r>
      <w:hyperlink r:id="rId20" w:history="1">
        <w:r w:rsidRPr="002915CF">
          <w:rPr>
            <w:rStyle w:val="Hyperlink"/>
            <w:rFonts w:ascii="Roboto" w:hAnsi="Roboto"/>
            <w:sz w:val="22"/>
            <w:szCs w:val="22"/>
            <w:u w:val="none"/>
          </w:rPr>
          <w:t>travelexpense-services@umassp.edu</w:t>
        </w:r>
      </w:hyperlink>
    </w:p>
    <w:p w14:paraId="4E02CDEE" w14:textId="77777777" w:rsidR="00B10EF1" w:rsidRPr="00B10EF1" w:rsidRDefault="00B10EF1" w:rsidP="00B10EF1">
      <w:pPr>
        <w:pStyle w:val="Heading2"/>
        <w:rPr>
          <w:rFonts w:ascii="Roboto" w:hAnsi="Roboto" w:cstheme="minorHAnsi"/>
          <w:color w:val="333333"/>
          <w:sz w:val="28"/>
          <w:szCs w:val="28"/>
        </w:rPr>
      </w:pPr>
      <w:bookmarkStart w:id="12" w:name="_Toc221709586"/>
      <w:r w:rsidRPr="00B10EF1">
        <w:rPr>
          <w:rFonts w:ascii="Roboto" w:hAnsi="Roboto" w:cstheme="minorHAnsi"/>
          <w:color w:val="333333"/>
          <w:sz w:val="28"/>
          <w:szCs w:val="28"/>
        </w:rPr>
        <w:t>Security Roles</w:t>
      </w:r>
      <w:bookmarkEnd w:id="12"/>
      <w:r w:rsidRPr="00B10EF1">
        <w:rPr>
          <w:rFonts w:ascii="Roboto" w:hAnsi="Roboto" w:cstheme="minorHAnsi"/>
          <w:color w:val="333333"/>
          <w:sz w:val="28"/>
          <w:szCs w:val="28"/>
        </w:rPr>
        <w:t> </w:t>
      </w:r>
    </w:p>
    <w:p w14:paraId="5CA30398" w14:textId="3494FD03"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Review the security roles below before completing the </w:t>
      </w:r>
      <w:hyperlink r:id="rId21" w:history="1">
        <w:r w:rsidRPr="00B10EF1">
          <w:rPr>
            <w:rFonts w:ascii="Roboto" w:eastAsia="Times New Roman" w:hAnsi="Roboto" w:cstheme="minorHAnsi"/>
            <w:color w:val="0000FF"/>
          </w:rPr>
          <w:t>Finance User Access Security Form</w:t>
        </w:r>
      </w:hyperlink>
      <w:r w:rsidRPr="00B10EF1">
        <w:rPr>
          <w:rFonts w:ascii="Roboto" w:eastAsia="Times New Roman" w:hAnsi="Roboto" w:cstheme="minorHAnsi"/>
          <w:color w:val="333333"/>
        </w:rPr>
        <w:t xml:space="preserve">.  You may select multiple roles on the form.  Approvals and Reporting require department security which </w:t>
      </w:r>
      <w:r w:rsidR="00ED0FD2">
        <w:rPr>
          <w:rFonts w:ascii="Roboto" w:eastAsia="Times New Roman" w:hAnsi="Roboto" w:cstheme="minorHAnsi"/>
          <w:color w:val="333333"/>
        </w:rPr>
        <w:t xml:space="preserve">is </w:t>
      </w:r>
      <w:r w:rsidRPr="00B10EF1">
        <w:rPr>
          <w:rFonts w:ascii="Roboto" w:eastAsia="Times New Roman" w:hAnsi="Roboto" w:cstheme="minorHAnsi"/>
          <w:color w:val="333333"/>
        </w:rPr>
        <w:t>defined on the form.  All require a training date</w:t>
      </w:r>
      <w:r w:rsidR="00ED0FD2">
        <w:rPr>
          <w:rFonts w:ascii="Roboto" w:eastAsia="Times New Roman" w:hAnsi="Roboto" w:cstheme="minorHAnsi"/>
          <w:color w:val="333333"/>
        </w:rPr>
        <w:t xml:space="preserve"> on the form.</w:t>
      </w:r>
      <w:r w:rsidRPr="00B10EF1">
        <w:rPr>
          <w:rFonts w:ascii="Roboto" w:eastAsia="Times New Roman" w:hAnsi="Roboto" w:cstheme="minorHAnsi"/>
          <w:color w:val="333333"/>
        </w:rPr>
        <w:t>  Access is not granted until training is complete. </w:t>
      </w:r>
      <w:r w:rsidR="00ED0FD2">
        <w:rPr>
          <w:rFonts w:ascii="Roboto" w:eastAsia="Times New Roman" w:hAnsi="Roboto" w:cstheme="minorHAnsi"/>
          <w:color w:val="333333"/>
        </w:rPr>
        <w:t xml:space="preserve">Direct question </w:t>
      </w:r>
      <w:r w:rsidRPr="00B10EF1">
        <w:rPr>
          <w:rFonts w:ascii="Roboto" w:eastAsia="Times New Roman" w:hAnsi="Roboto" w:cstheme="minorHAnsi"/>
          <w:color w:val="333333"/>
        </w:rPr>
        <w:t>to </w:t>
      </w:r>
      <w:r w:rsidRPr="00B10EF1">
        <w:rPr>
          <w:rFonts w:ascii="Roboto" w:eastAsia="Times New Roman" w:hAnsi="Roboto" w:cstheme="minorHAnsi"/>
          <w:b/>
          <w:bCs/>
          <w:color w:val="333333"/>
        </w:rPr>
        <w:t>controller.request@umassd.edu</w:t>
      </w:r>
      <w:r w:rsidRPr="00B10EF1">
        <w:rPr>
          <w:rFonts w:ascii="Roboto" w:eastAsia="Times New Roman" w:hAnsi="Roboto" w:cstheme="minorHAnsi"/>
          <w:color w:val="333333"/>
        </w:rPr>
        <w:t xml:space="preserve">.  </w:t>
      </w:r>
      <w:r w:rsidR="00ED0FD2">
        <w:rPr>
          <w:rFonts w:ascii="Roboto" w:eastAsia="Times New Roman" w:hAnsi="Roboto" w:cstheme="minorHAnsi"/>
          <w:color w:val="333333"/>
        </w:rPr>
        <w:t>For q</w:t>
      </w:r>
      <w:r w:rsidRPr="00B10EF1">
        <w:rPr>
          <w:rFonts w:ascii="Roboto" w:eastAsia="Times New Roman" w:hAnsi="Roboto" w:cstheme="minorHAnsi"/>
          <w:color w:val="333333"/>
        </w:rPr>
        <w:t>uestions about current security access</w:t>
      </w:r>
      <w:r w:rsidR="00ED0FD2">
        <w:rPr>
          <w:rFonts w:ascii="Roboto" w:eastAsia="Times New Roman" w:hAnsi="Roboto" w:cstheme="minorHAnsi"/>
          <w:color w:val="333333"/>
        </w:rPr>
        <w:t>, contact</w:t>
      </w:r>
      <w:r w:rsidRPr="00B10EF1">
        <w:rPr>
          <w:rFonts w:ascii="Roboto" w:eastAsia="Times New Roman" w:hAnsi="Roboto" w:cstheme="minorHAnsi"/>
          <w:b/>
          <w:bCs/>
          <w:color w:val="333333"/>
        </w:rPr>
        <w:t> IThelp@umassd.edu</w:t>
      </w:r>
      <w:r w:rsidRPr="00B10EF1">
        <w:rPr>
          <w:rFonts w:ascii="Roboto" w:eastAsia="Times New Roman" w:hAnsi="Roboto" w:cstheme="minorHAnsi"/>
          <w:color w:val="333333"/>
        </w:rPr>
        <w:t>.</w:t>
      </w:r>
    </w:p>
    <w:p w14:paraId="0BAC2095" w14:textId="77777777" w:rsidR="00197555" w:rsidRPr="00197555" w:rsidRDefault="002915CF" w:rsidP="00197555">
      <w:pPr>
        <w:pStyle w:val="Heading3"/>
        <w:shd w:val="clear" w:color="auto" w:fill="FFFFFF"/>
        <w:rPr>
          <w:rFonts w:ascii="Roboto" w:hAnsi="Roboto"/>
          <w:color w:val="333333"/>
          <w:sz w:val="28"/>
          <w:szCs w:val="28"/>
        </w:rPr>
      </w:pPr>
      <w:bookmarkStart w:id="13" w:name="_Toc221709587"/>
      <w:r w:rsidRPr="00197555">
        <w:rPr>
          <w:rFonts w:ascii="Roboto" w:hAnsi="Roboto"/>
          <w:color w:val="333333"/>
          <w:sz w:val="28"/>
          <w:szCs w:val="28"/>
        </w:rPr>
        <w:lastRenderedPageBreak/>
        <w:t>PeopleSoft Reporting</w:t>
      </w:r>
      <w:bookmarkEnd w:id="13"/>
      <w:r w:rsidRPr="00197555">
        <w:rPr>
          <w:rFonts w:ascii="Roboto" w:hAnsi="Roboto"/>
          <w:color w:val="333333"/>
          <w:sz w:val="28"/>
          <w:szCs w:val="28"/>
        </w:rPr>
        <w:t xml:space="preserve"> </w:t>
      </w:r>
    </w:p>
    <w:p w14:paraId="2139AEBA" w14:textId="5E676F99" w:rsidR="00197555" w:rsidRPr="008D43AB" w:rsidRDefault="002915CF" w:rsidP="00197555">
      <w:pPr>
        <w:rPr>
          <w:rFonts w:ascii="Roboto" w:hAnsi="Roboto"/>
          <w:color w:val="333333"/>
        </w:rPr>
      </w:pPr>
      <w:r w:rsidRPr="008D43AB">
        <w:rPr>
          <w:rFonts w:ascii="Roboto" w:hAnsi="Roboto"/>
          <w:color w:val="333333"/>
        </w:rPr>
        <w:t>Run PeopleSoft Financial, Grant reports and queries, review budget balances and Inquire on Budget Errors. View Expense and PO Inquiry pages. </w:t>
      </w:r>
    </w:p>
    <w:p w14:paraId="41312A88" w14:textId="3FF9CFD8" w:rsidR="008D43AB" w:rsidRPr="008D43AB" w:rsidRDefault="008D43AB" w:rsidP="00197555">
      <w:pPr>
        <w:rPr>
          <w:rFonts w:ascii="Roboto" w:hAnsi="Roboto"/>
          <w:color w:val="333333"/>
        </w:rPr>
      </w:pPr>
      <w:r w:rsidRPr="008D43AB">
        <w:rPr>
          <w:rStyle w:val="Strong"/>
          <w:rFonts w:ascii="Roboto" w:hAnsi="Roboto"/>
        </w:rPr>
        <w:t>Audience:</w:t>
      </w:r>
      <w:r w:rsidRPr="008D43AB">
        <w:rPr>
          <w:rFonts w:ascii="Roboto" w:hAnsi="Roboto"/>
        </w:rPr>
        <w:t>  Administrative assistants, Department Managers, Directors, Deans and Vice Chancellors that manage budgets or need to run reports for others</w:t>
      </w:r>
      <w:r>
        <w:rPr>
          <w:rFonts w:ascii="Roboto" w:hAnsi="Roboto"/>
        </w:rPr>
        <w:t xml:space="preserve">. </w:t>
      </w:r>
      <w:r>
        <w:rPr>
          <w:rFonts w:ascii="Roboto" w:hAnsi="Roboto"/>
          <w:color w:val="333333"/>
        </w:rPr>
        <w:t>Includes Budget Balanced and Fund Balanced budgets, Sponsored and Non-Sponsored Project budgets.</w:t>
      </w:r>
      <w:r w:rsidRPr="002915CF">
        <w:rPr>
          <w:rFonts w:ascii="Roboto" w:hAnsi="Roboto"/>
          <w:color w:val="333333"/>
        </w:rPr>
        <w:t>  </w:t>
      </w:r>
    </w:p>
    <w:p w14:paraId="467EE48F" w14:textId="64C62226" w:rsidR="00197555" w:rsidRPr="00197555" w:rsidRDefault="00197555" w:rsidP="00197555">
      <w:pPr>
        <w:pStyle w:val="Heading3"/>
        <w:rPr>
          <w:rFonts w:ascii="Roboto" w:hAnsi="Roboto"/>
          <w:color w:val="333333"/>
          <w:sz w:val="28"/>
          <w:szCs w:val="28"/>
        </w:rPr>
      </w:pPr>
      <w:bookmarkStart w:id="14" w:name="_Toc221709588"/>
      <w:r w:rsidRPr="00197555">
        <w:rPr>
          <w:rFonts w:ascii="Roboto" w:hAnsi="Roboto"/>
          <w:color w:val="333333"/>
          <w:sz w:val="28"/>
          <w:szCs w:val="28"/>
        </w:rPr>
        <w:t>Summit Financial Reporting</w:t>
      </w:r>
      <w:r w:rsidR="002D04A4">
        <w:rPr>
          <w:rFonts w:ascii="Roboto" w:hAnsi="Roboto"/>
          <w:color w:val="333333"/>
          <w:sz w:val="28"/>
          <w:szCs w:val="28"/>
        </w:rPr>
        <w:t xml:space="preserve"> – Department </w:t>
      </w:r>
      <w:r w:rsidR="0098023A">
        <w:rPr>
          <w:rFonts w:ascii="Roboto" w:hAnsi="Roboto"/>
          <w:color w:val="333333"/>
          <w:sz w:val="28"/>
          <w:szCs w:val="28"/>
        </w:rPr>
        <w:t>Management</w:t>
      </w:r>
      <w:bookmarkEnd w:id="14"/>
    </w:p>
    <w:p w14:paraId="169351B1" w14:textId="77777777" w:rsidR="002D04A4" w:rsidRDefault="002915CF" w:rsidP="002915CF">
      <w:pPr>
        <w:pStyle w:val="NormalWeb"/>
        <w:shd w:val="clear" w:color="auto" w:fill="FFFFFF"/>
        <w:spacing w:before="0" w:beforeAutospacing="0"/>
        <w:rPr>
          <w:rFonts w:ascii="Roboto" w:hAnsi="Roboto"/>
          <w:color w:val="333333"/>
          <w:sz w:val="22"/>
          <w:szCs w:val="22"/>
        </w:rPr>
      </w:pPr>
      <w:r w:rsidRPr="002915CF">
        <w:rPr>
          <w:rFonts w:ascii="Roboto" w:hAnsi="Roboto"/>
          <w:color w:val="333333"/>
          <w:sz w:val="22"/>
          <w:szCs w:val="22"/>
        </w:rPr>
        <w:t>View Summit Department Management Financial Dashboards to Inquire on Budget Balances, Transaction Detail, Revenue and Expense Activity, Open Encumbrances and Requisition Detail.</w:t>
      </w:r>
    </w:p>
    <w:p w14:paraId="63FF9485" w14:textId="1A7FB800" w:rsidR="002915CF" w:rsidRDefault="002D04A4" w:rsidP="002915CF">
      <w:pPr>
        <w:pStyle w:val="NormalWeb"/>
        <w:shd w:val="clear" w:color="auto" w:fill="FFFFFF"/>
        <w:spacing w:before="0" w:beforeAutospacing="0"/>
        <w:rPr>
          <w:rFonts w:ascii="Roboto" w:hAnsi="Roboto"/>
          <w:color w:val="333333"/>
          <w:sz w:val="22"/>
          <w:szCs w:val="22"/>
        </w:rPr>
      </w:pPr>
      <w:r>
        <w:rPr>
          <w:rFonts w:ascii="Roboto" w:hAnsi="Roboto"/>
          <w:color w:val="333333"/>
          <w:sz w:val="22"/>
          <w:szCs w:val="22"/>
        </w:rPr>
        <w:t xml:space="preserve">Includes Budget Balanced </w:t>
      </w:r>
      <w:r w:rsidR="008D43AB">
        <w:rPr>
          <w:rFonts w:ascii="Roboto" w:hAnsi="Roboto"/>
          <w:color w:val="333333"/>
          <w:sz w:val="22"/>
          <w:szCs w:val="22"/>
        </w:rPr>
        <w:t>and Fund</w:t>
      </w:r>
      <w:r>
        <w:rPr>
          <w:rFonts w:ascii="Roboto" w:hAnsi="Roboto"/>
          <w:color w:val="333333"/>
          <w:sz w:val="22"/>
          <w:szCs w:val="22"/>
        </w:rPr>
        <w:t xml:space="preserve"> Balanced budgets, Sponsored and Non-Sponsored Project budgets.</w:t>
      </w:r>
      <w:r w:rsidR="002915CF" w:rsidRPr="002915CF">
        <w:rPr>
          <w:rFonts w:ascii="Roboto" w:hAnsi="Roboto"/>
          <w:color w:val="333333"/>
          <w:sz w:val="22"/>
          <w:szCs w:val="22"/>
        </w:rPr>
        <w:t>  </w:t>
      </w:r>
      <w:r w:rsidR="002915CF" w:rsidRPr="002915CF">
        <w:rPr>
          <w:rFonts w:ascii="Roboto" w:hAnsi="Roboto"/>
          <w:color w:val="333333"/>
          <w:sz w:val="22"/>
          <w:szCs w:val="22"/>
        </w:rPr>
        <w:br/>
      </w:r>
      <w:r w:rsidR="002915CF" w:rsidRPr="002915CF">
        <w:rPr>
          <w:rStyle w:val="Strong"/>
          <w:rFonts w:ascii="Roboto" w:hAnsi="Roboto"/>
          <w:color w:val="333333"/>
          <w:sz w:val="22"/>
          <w:szCs w:val="22"/>
        </w:rPr>
        <w:t>Audience:</w:t>
      </w:r>
      <w:r w:rsidR="002915CF" w:rsidRPr="002915CF">
        <w:rPr>
          <w:rFonts w:ascii="Roboto" w:hAnsi="Roboto"/>
          <w:color w:val="333333"/>
          <w:sz w:val="22"/>
          <w:szCs w:val="22"/>
        </w:rPr>
        <w:t>  Administrative assistants, Department Managers,</w:t>
      </w:r>
      <w:r>
        <w:rPr>
          <w:rFonts w:ascii="Roboto" w:hAnsi="Roboto"/>
          <w:color w:val="333333"/>
          <w:sz w:val="22"/>
          <w:szCs w:val="22"/>
        </w:rPr>
        <w:t xml:space="preserve"> PI’s</w:t>
      </w:r>
      <w:r w:rsidR="002915CF" w:rsidRPr="002915CF">
        <w:rPr>
          <w:rFonts w:ascii="Roboto" w:hAnsi="Roboto"/>
          <w:color w:val="333333"/>
          <w:sz w:val="22"/>
          <w:szCs w:val="22"/>
        </w:rPr>
        <w:t xml:space="preserve"> Directors, Deans and Vice Chancellors that manage budgets or need to run reports for others.</w:t>
      </w:r>
    </w:p>
    <w:p w14:paraId="641EA0DF" w14:textId="0154FE51" w:rsidR="00197555" w:rsidRDefault="00197555" w:rsidP="00197555">
      <w:pPr>
        <w:pStyle w:val="Heading3"/>
        <w:rPr>
          <w:rFonts w:ascii="Roboto" w:hAnsi="Roboto"/>
          <w:color w:val="333333"/>
          <w:sz w:val="22"/>
          <w:szCs w:val="22"/>
        </w:rPr>
      </w:pPr>
      <w:bookmarkStart w:id="15" w:name="_Toc221709589"/>
      <w:r w:rsidRPr="00197555">
        <w:rPr>
          <w:rFonts w:ascii="Roboto" w:hAnsi="Roboto"/>
          <w:color w:val="333333"/>
          <w:sz w:val="28"/>
          <w:szCs w:val="28"/>
        </w:rPr>
        <w:t>Summit Asset Management Dashboard</w:t>
      </w:r>
      <w:bookmarkEnd w:id="15"/>
      <w:r>
        <w:rPr>
          <w:rFonts w:ascii="Roboto" w:hAnsi="Roboto"/>
          <w:color w:val="333333"/>
          <w:sz w:val="22"/>
          <w:szCs w:val="22"/>
        </w:rPr>
        <w:t xml:space="preserve"> </w:t>
      </w:r>
    </w:p>
    <w:p w14:paraId="34AD1E7A" w14:textId="2E8B33BD" w:rsidR="00197555" w:rsidRDefault="00197555" w:rsidP="00197555">
      <w:pPr>
        <w:rPr>
          <w:rFonts w:ascii="Roboto" w:hAnsi="Roboto"/>
          <w:color w:val="333333"/>
        </w:rPr>
      </w:pPr>
      <w:r>
        <w:rPr>
          <w:rFonts w:ascii="Roboto" w:hAnsi="Roboto"/>
          <w:color w:val="333333"/>
        </w:rPr>
        <w:t xml:space="preserve">Dashboard to view and download assets by custodial </w:t>
      </w:r>
      <w:r w:rsidR="002D04A4">
        <w:rPr>
          <w:rFonts w:ascii="Roboto" w:hAnsi="Roboto"/>
          <w:color w:val="333333"/>
        </w:rPr>
        <w:t>D</w:t>
      </w:r>
      <w:r>
        <w:rPr>
          <w:rFonts w:ascii="Roboto" w:hAnsi="Roboto"/>
          <w:color w:val="333333"/>
        </w:rPr>
        <w:t xml:space="preserve">epartment, Location, </w:t>
      </w:r>
      <w:r w:rsidR="002D04A4">
        <w:rPr>
          <w:rFonts w:ascii="Roboto" w:hAnsi="Roboto"/>
          <w:color w:val="333333"/>
        </w:rPr>
        <w:t>Category, Custodian</w:t>
      </w:r>
    </w:p>
    <w:p w14:paraId="2D4CB899" w14:textId="07CB397A" w:rsidR="002D04A4" w:rsidRDefault="002D04A4" w:rsidP="00197555">
      <w:pPr>
        <w:rPr>
          <w:rFonts w:ascii="Roboto" w:hAnsi="Roboto"/>
          <w:color w:val="333333"/>
        </w:rPr>
      </w:pPr>
      <w:r w:rsidRPr="002D04A4">
        <w:rPr>
          <w:rFonts w:ascii="Roboto" w:hAnsi="Roboto"/>
          <w:b/>
          <w:color w:val="333333"/>
        </w:rPr>
        <w:t>Audience</w:t>
      </w:r>
      <w:r>
        <w:rPr>
          <w:rFonts w:ascii="Roboto" w:hAnsi="Roboto"/>
          <w:b/>
          <w:color w:val="333333"/>
        </w:rPr>
        <w:t xml:space="preserve">:  </w:t>
      </w:r>
      <w:r>
        <w:rPr>
          <w:rFonts w:ascii="Roboto" w:hAnsi="Roboto"/>
          <w:color w:val="333333"/>
        </w:rPr>
        <w:t xml:space="preserve">Administrative Assistants, Department Managers responsible for tracking and updating department assets.  </w:t>
      </w:r>
      <w:r>
        <w:rPr>
          <w:rFonts w:ascii="Roboto" w:hAnsi="Roboto"/>
          <w:color w:val="333333"/>
        </w:rPr>
        <w:br/>
        <w:t xml:space="preserve">Note:  This role is manually requested by emailing </w:t>
      </w:r>
      <w:hyperlink r:id="rId22" w:history="1">
        <w:r w:rsidRPr="009E1EEB">
          <w:rPr>
            <w:rStyle w:val="Hyperlink"/>
            <w:rFonts w:ascii="Roboto" w:hAnsi="Roboto"/>
          </w:rPr>
          <w:t>controller.request@umassd.edu</w:t>
        </w:r>
      </w:hyperlink>
      <w:r>
        <w:rPr>
          <w:rFonts w:ascii="Roboto" w:hAnsi="Roboto"/>
          <w:color w:val="333333"/>
        </w:rPr>
        <w:t xml:space="preserve"> </w:t>
      </w:r>
    </w:p>
    <w:p w14:paraId="3E9B050A" w14:textId="08EB9DC7" w:rsidR="002D04A4" w:rsidRDefault="002D04A4" w:rsidP="002D04A4">
      <w:pPr>
        <w:pStyle w:val="Heading3"/>
        <w:rPr>
          <w:rFonts w:ascii="Roboto" w:hAnsi="Roboto"/>
          <w:color w:val="333333"/>
          <w:sz w:val="22"/>
          <w:szCs w:val="22"/>
        </w:rPr>
      </w:pPr>
      <w:bookmarkStart w:id="16" w:name="_Toc221709590"/>
      <w:r w:rsidRPr="00197555">
        <w:rPr>
          <w:rFonts w:ascii="Roboto" w:hAnsi="Roboto"/>
          <w:color w:val="333333"/>
          <w:sz w:val="28"/>
          <w:szCs w:val="28"/>
        </w:rPr>
        <w:t xml:space="preserve">Summit </w:t>
      </w:r>
      <w:r>
        <w:rPr>
          <w:rFonts w:ascii="Roboto" w:hAnsi="Roboto"/>
          <w:color w:val="333333"/>
          <w:sz w:val="28"/>
          <w:szCs w:val="28"/>
        </w:rPr>
        <w:t>PI</w:t>
      </w:r>
      <w:r w:rsidRPr="00197555">
        <w:rPr>
          <w:rFonts w:ascii="Roboto" w:hAnsi="Roboto"/>
          <w:color w:val="333333"/>
          <w:sz w:val="28"/>
          <w:szCs w:val="28"/>
        </w:rPr>
        <w:t xml:space="preserve"> Dashboard</w:t>
      </w:r>
      <w:bookmarkEnd w:id="16"/>
      <w:r>
        <w:rPr>
          <w:rFonts w:ascii="Roboto" w:hAnsi="Roboto"/>
          <w:color w:val="333333"/>
          <w:sz w:val="22"/>
          <w:szCs w:val="22"/>
        </w:rPr>
        <w:t xml:space="preserve"> </w:t>
      </w:r>
    </w:p>
    <w:p w14:paraId="5C1D2094" w14:textId="3E9F892C" w:rsidR="002D04A4" w:rsidRDefault="002D04A4" w:rsidP="002D04A4">
      <w:pPr>
        <w:rPr>
          <w:rFonts w:ascii="Roboto" w:hAnsi="Roboto"/>
          <w:color w:val="333333"/>
        </w:rPr>
      </w:pPr>
      <w:r>
        <w:rPr>
          <w:rFonts w:ascii="Roboto" w:hAnsi="Roboto"/>
          <w:color w:val="333333"/>
        </w:rPr>
        <w:t xml:space="preserve">Dashboard for PI’s to view Sponsored Project </w:t>
      </w:r>
      <w:r w:rsidR="0098023A">
        <w:rPr>
          <w:rFonts w:ascii="Roboto" w:hAnsi="Roboto"/>
          <w:color w:val="333333"/>
        </w:rPr>
        <w:t xml:space="preserve">Award </w:t>
      </w:r>
      <w:r>
        <w:rPr>
          <w:rFonts w:ascii="Roboto" w:hAnsi="Roboto"/>
          <w:color w:val="333333"/>
        </w:rPr>
        <w:t>balances and transaction details.</w:t>
      </w:r>
    </w:p>
    <w:p w14:paraId="57EACDCA" w14:textId="0A80AFB1" w:rsidR="002D04A4" w:rsidRPr="002D04A4" w:rsidRDefault="002D04A4" w:rsidP="002D04A4">
      <w:pPr>
        <w:rPr>
          <w:rFonts w:ascii="Roboto" w:hAnsi="Roboto"/>
          <w:color w:val="333333"/>
        </w:rPr>
      </w:pPr>
      <w:r w:rsidRPr="002D04A4">
        <w:rPr>
          <w:rFonts w:ascii="Roboto" w:hAnsi="Roboto"/>
          <w:b/>
          <w:color w:val="333333"/>
        </w:rPr>
        <w:t>Audience</w:t>
      </w:r>
      <w:r>
        <w:rPr>
          <w:rFonts w:ascii="Roboto" w:hAnsi="Roboto"/>
          <w:b/>
          <w:color w:val="333333"/>
        </w:rPr>
        <w:t xml:space="preserve">:  </w:t>
      </w:r>
      <w:r>
        <w:rPr>
          <w:rFonts w:ascii="Roboto" w:hAnsi="Roboto"/>
          <w:color w:val="333333"/>
        </w:rPr>
        <w:t>PI’s and Office of Research and Administration</w:t>
      </w:r>
    </w:p>
    <w:p w14:paraId="1A68B957" w14:textId="612E1561" w:rsidR="002D04A4" w:rsidRPr="002D04A4" w:rsidRDefault="002D04A4" w:rsidP="00197555">
      <w:pPr>
        <w:rPr>
          <w:rFonts w:ascii="Roboto" w:hAnsi="Roboto"/>
          <w:color w:val="333333"/>
        </w:rPr>
      </w:pPr>
      <w:r>
        <w:rPr>
          <w:rFonts w:ascii="Roboto" w:hAnsi="Roboto"/>
          <w:color w:val="333333"/>
        </w:rPr>
        <w:t xml:space="preserve">Note:  This role is manually requested by emailing </w:t>
      </w:r>
      <w:hyperlink r:id="rId23" w:history="1">
        <w:r w:rsidRPr="009E1EEB">
          <w:rPr>
            <w:rStyle w:val="Hyperlink"/>
            <w:rFonts w:ascii="Roboto" w:hAnsi="Roboto"/>
          </w:rPr>
          <w:t>controller.request@umassd.edu</w:t>
        </w:r>
      </w:hyperlink>
      <w:r>
        <w:rPr>
          <w:rFonts w:ascii="Roboto" w:hAnsi="Roboto"/>
          <w:color w:val="333333"/>
        </w:rPr>
        <w:t xml:space="preserve"> </w:t>
      </w:r>
    </w:p>
    <w:p w14:paraId="5EF1ACBF" w14:textId="77777777" w:rsidR="002915CF" w:rsidRPr="00197555" w:rsidRDefault="002915CF" w:rsidP="002915CF">
      <w:pPr>
        <w:pStyle w:val="Heading3"/>
        <w:shd w:val="clear" w:color="auto" w:fill="FFFFFF"/>
        <w:rPr>
          <w:rFonts w:ascii="Roboto" w:hAnsi="Roboto"/>
          <w:color w:val="333333"/>
          <w:sz w:val="28"/>
          <w:szCs w:val="28"/>
        </w:rPr>
      </w:pPr>
      <w:bookmarkStart w:id="17" w:name="_Toc221709591"/>
      <w:r w:rsidRPr="00197555">
        <w:rPr>
          <w:rFonts w:ascii="Roboto" w:hAnsi="Roboto"/>
          <w:color w:val="333333"/>
          <w:sz w:val="28"/>
          <w:szCs w:val="28"/>
        </w:rPr>
        <w:t>BuyWays Shopper</w:t>
      </w:r>
      <w:bookmarkEnd w:id="17"/>
    </w:p>
    <w:p w14:paraId="787D13F1" w14:textId="77777777" w:rsidR="002915CF" w:rsidRDefault="002915CF" w:rsidP="002915CF">
      <w:pPr>
        <w:pStyle w:val="NormalWeb"/>
        <w:shd w:val="clear" w:color="auto" w:fill="FFFFFF"/>
        <w:spacing w:before="0" w:beforeAutospacing="0"/>
        <w:rPr>
          <w:rFonts w:ascii="Roboto" w:hAnsi="Roboto"/>
          <w:color w:val="333333"/>
        </w:rPr>
      </w:pPr>
      <w:r w:rsidRPr="002915CF">
        <w:rPr>
          <w:rFonts w:ascii="Roboto" w:hAnsi="Roboto"/>
          <w:color w:val="333333"/>
          <w:sz w:val="22"/>
          <w:szCs w:val="22"/>
        </w:rPr>
        <w:t>Shop for goods &amp; services and search for orders. Limited role, may enter, but not submit orders for purchase. Orders must be assigned to a Requisitioner to submit. Cannot create change requests.  </w:t>
      </w:r>
      <w:r w:rsidRPr="002915CF">
        <w:rPr>
          <w:rStyle w:val="Emphasis"/>
          <w:rFonts w:ascii="Roboto" w:hAnsi="Roboto"/>
          <w:color w:val="333333"/>
          <w:sz w:val="22"/>
          <w:szCs w:val="22"/>
        </w:rPr>
        <w:t>May not</w:t>
      </w:r>
      <w:r w:rsidRPr="002915CF">
        <w:rPr>
          <w:rFonts w:ascii="Roboto" w:hAnsi="Roboto"/>
          <w:color w:val="333333"/>
          <w:sz w:val="22"/>
          <w:szCs w:val="22"/>
        </w:rPr>
        <w:t> be a Requisitioner or Requisition Approver.</w:t>
      </w:r>
      <w:r>
        <w:rPr>
          <w:rFonts w:ascii="Roboto" w:hAnsi="Roboto"/>
          <w:color w:val="333333"/>
        </w:rPr>
        <w:t> </w:t>
      </w:r>
      <w:r>
        <w:rPr>
          <w:rFonts w:ascii="Roboto" w:hAnsi="Roboto"/>
          <w:color w:val="333333"/>
        </w:rPr>
        <w:br/>
      </w:r>
      <w:r>
        <w:rPr>
          <w:rStyle w:val="Strong"/>
          <w:rFonts w:ascii="Roboto" w:hAnsi="Roboto"/>
          <w:color w:val="333333"/>
        </w:rPr>
        <w:t>Audience:</w:t>
      </w:r>
      <w:r>
        <w:rPr>
          <w:rFonts w:ascii="Roboto" w:hAnsi="Roboto"/>
          <w:color w:val="333333"/>
        </w:rPr>
        <w:t xml:space="preserve">  </w:t>
      </w:r>
      <w:r w:rsidRPr="002915CF">
        <w:rPr>
          <w:rFonts w:ascii="Roboto" w:hAnsi="Roboto"/>
          <w:color w:val="333333"/>
          <w:sz w:val="22"/>
          <w:szCs w:val="22"/>
        </w:rPr>
        <w:t>Graduate Student employees, Temporary Employees and Maintainers.</w:t>
      </w:r>
      <w:r>
        <w:rPr>
          <w:rFonts w:ascii="Roboto" w:hAnsi="Roboto"/>
          <w:color w:val="333333"/>
        </w:rPr>
        <w:t> </w:t>
      </w:r>
    </w:p>
    <w:p w14:paraId="71730EB7" w14:textId="77777777" w:rsidR="002915CF" w:rsidRPr="00197555" w:rsidRDefault="002915CF" w:rsidP="002915CF">
      <w:pPr>
        <w:pStyle w:val="Heading3"/>
        <w:shd w:val="clear" w:color="auto" w:fill="FFFFFF"/>
        <w:rPr>
          <w:rFonts w:ascii="Roboto" w:hAnsi="Roboto"/>
          <w:color w:val="333333"/>
          <w:sz w:val="28"/>
          <w:szCs w:val="28"/>
        </w:rPr>
      </w:pPr>
      <w:bookmarkStart w:id="18" w:name="_Toc221709592"/>
      <w:r w:rsidRPr="00197555">
        <w:rPr>
          <w:rFonts w:ascii="Roboto" w:hAnsi="Roboto"/>
          <w:color w:val="333333"/>
          <w:sz w:val="28"/>
          <w:szCs w:val="28"/>
        </w:rPr>
        <w:t>BuyWays Requisitioner</w:t>
      </w:r>
      <w:bookmarkEnd w:id="18"/>
      <w:r w:rsidRPr="00197555">
        <w:rPr>
          <w:rFonts w:ascii="Roboto" w:hAnsi="Roboto"/>
          <w:color w:val="333333"/>
          <w:sz w:val="28"/>
          <w:szCs w:val="28"/>
        </w:rPr>
        <w:t> </w:t>
      </w:r>
    </w:p>
    <w:p w14:paraId="66088095" w14:textId="4F922D87" w:rsidR="002915CF" w:rsidRDefault="002915CF" w:rsidP="002915CF">
      <w:pPr>
        <w:pStyle w:val="NormalWeb"/>
        <w:shd w:val="clear" w:color="auto" w:fill="FFFFFF"/>
        <w:spacing w:before="0" w:beforeAutospacing="0"/>
        <w:rPr>
          <w:rFonts w:ascii="Roboto" w:hAnsi="Roboto"/>
          <w:color w:val="333333"/>
        </w:rPr>
      </w:pPr>
      <w:r w:rsidRPr="002915CF">
        <w:rPr>
          <w:rFonts w:ascii="Roboto" w:hAnsi="Roboto"/>
          <w:color w:val="333333"/>
          <w:sz w:val="22"/>
          <w:szCs w:val="22"/>
        </w:rPr>
        <w:t xml:space="preserve">Shop for goods and services </w:t>
      </w:r>
      <w:r w:rsidR="007962A2">
        <w:rPr>
          <w:rFonts w:ascii="Roboto" w:hAnsi="Roboto"/>
          <w:color w:val="333333"/>
          <w:sz w:val="22"/>
          <w:szCs w:val="22"/>
        </w:rPr>
        <w:t>and</w:t>
      </w:r>
      <w:r w:rsidRPr="002915CF">
        <w:rPr>
          <w:rFonts w:ascii="Roboto" w:hAnsi="Roboto"/>
          <w:color w:val="333333"/>
          <w:sz w:val="22"/>
          <w:szCs w:val="22"/>
        </w:rPr>
        <w:t xml:space="preserve"> submit cart</w:t>
      </w:r>
      <w:r w:rsidR="007962A2">
        <w:rPr>
          <w:rFonts w:ascii="Roboto" w:hAnsi="Roboto"/>
          <w:color w:val="333333"/>
          <w:sz w:val="22"/>
          <w:szCs w:val="22"/>
        </w:rPr>
        <w:t>s</w:t>
      </w:r>
      <w:r w:rsidRPr="002915CF">
        <w:rPr>
          <w:rFonts w:ascii="Roboto" w:hAnsi="Roboto"/>
          <w:color w:val="333333"/>
          <w:sz w:val="22"/>
          <w:szCs w:val="22"/>
        </w:rPr>
        <w:t xml:space="preserve"> for ordering and approval. Create Contract and change requests. Approve invoices.  Search for orders and invoices. </w:t>
      </w:r>
      <w:r w:rsidRPr="002915CF">
        <w:rPr>
          <w:rStyle w:val="Emphasis"/>
          <w:rFonts w:ascii="Roboto" w:hAnsi="Roboto"/>
          <w:color w:val="333333"/>
          <w:sz w:val="22"/>
          <w:szCs w:val="22"/>
        </w:rPr>
        <w:t>May not be</w:t>
      </w:r>
      <w:r w:rsidRPr="002915CF">
        <w:rPr>
          <w:rFonts w:ascii="Roboto" w:hAnsi="Roboto"/>
          <w:color w:val="333333"/>
          <w:sz w:val="22"/>
          <w:szCs w:val="22"/>
        </w:rPr>
        <w:t> Requisition Approver or Shopper.</w:t>
      </w:r>
      <w:r w:rsidRPr="002915CF">
        <w:rPr>
          <w:rFonts w:ascii="Roboto" w:hAnsi="Roboto"/>
          <w:color w:val="333333"/>
          <w:sz w:val="22"/>
          <w:szCs w:val="22"/>
        </w:rPr>
        <w:br/>
      </w:r>
      <w:r w:rsidRPr="002915CF">
        <w:rPr>
          <w:rStyle w:val="Strong"/>
          <w:rFonts w:ascii="Roboto" w:hAnsi="Roboto"/>
          <w:color w:val="333333"/>
          <w:sz w:val="22"/>
          <w:szCs w:val="22"/>
        </w:rPr>
        <w:t>Audience:</w:t>
      </w:r>
      <w:r w:rsidRPr="002915CF">
        <w:rPr>
          <w:rFonts w:ascii="Roboto" w:hAnsi="Roboto"/>
          <w:color w:val="333333"/>
          <w:sz w:val="22"/>
          <w:szCs w:val="22"/>
        </w:rPr>
        <w:t> Typically for administrative assistants, clerks, and anyone needing to purchase for a department</w:t>
      </w:r>
      <w:r>
        <w:rPr>
          <w:rFonts w:ascii="Roboto" w:hAnsi="Roboto"/>
          <w:color w:val="333333"/>
        </w:rPr>
        <w:t>.  </w:t>
      </w:r>
    </w:p>
    <w:p w14:paraId="6F39C8F1" w14:textId="77777777" w:rsidR="002915CF" w:rsidRPr="00197555" w:rsidRDefault="002915CF" w:rsidP="002915CF">
      <w:pPr>
        <w:pStyle w:val="Heading3"/>
        <w:shd w:val="clear" w:color="auto" w:fill="FFFFFF"/>
        <w:rPr>
          <w:rFonts w:ascii="Roboto" w:hAnsi="Roboto"/>
          <w:color w:val="333333"/>
          <w:sz w:val="28"/>
          <w:szCs w:val="28"/>
        </w:rPr>
      </w:pPr>
      <w:bookmarkStart w:id="19" w:name="_Toc221709593"/>
      <w:r w:rsidRPr="00197555">
        <w:rPr>
          <w:rFonts w:ascii="Roboto" w:hAnsi="Roboto"/>
          <w:color w:val="333333"/>
          <w:sz w:val="28"/>
          <w:szCs w:val="28"/>
        </w:rPr>
        <w:lastRenderedPageBreak/>
        <w:t>BuyWays Requisition Approver</w:t>
      </w:r>
      <w:bookmarkEnd w:id="19"/>
      <w:r w:rsidRPr="00197555">
        <w:rPr>
          <w:rFonts w:ascii="Roboto" w:hAnsi="Roboto"/>
          <w:color w:val="333333"/>
          <w:sz w:val="28"/>
          <w:szCs w:val="28"/>
        </w:rPr>
        <w:t> </w:t>
      </w:r>
    </w:p>
    <w:p w14:paraId="16DEA636" w14:textId="5ABA770E" w:rsidR="002915CF" w:rsidRPr="002915CF" w:rsidRDefault="002915CF" w:rsidP="002915CF">
      <w:pPr>
        <w:pStyle w:val="NormalWeb"/>
        <w:shd w:val="clear" w:color="auto" w:fill="FFFFFF"/>
        <w:spacing w:before="0" w:beforeAutospacing="0"/>
        <w:rPr>
          <w:rFonts w:ascii="Roboto" w:hAnsi="Roboto"/>
          <w:color w:val="333333"/>
          <w:sz w:val="22"/>
          <w:szCs w:val="22"/>
        </w:rPr>
      </w:pPr>
      <w:r w:rsidRPr="002915CF">
        <w:rPr>
          <w:rFonts w:ascii="Roboto" w:hAnsi="Roboto"/>
          <w:color w:val="333333"/>
          <w:sz w:val="22"/>
          <w:szCs w:val="22"/>
        </w:rPr>
        <w:t>Approve purchase requisitions and invoice match exceptions, search for orders and invoices.  </w:t>
      </w:r>
      <w:r w:rsidRPr="002915CF">
        <w:rPr>
          <w:rStyle w:val="Emphasis"/>
          <w:rFonts w:ascii="Roboto" w:hAnsi="Roboto"/>
          <w:color w:val="333333"/>
          <w:sz w:val="22"/>
          <w:szCs w:val="22"/>
        </w:rPr>
        <w:t>May not</w:t>
      </w:r>
      <w:r w:rsidRPr="002915CF">
        <w:rPr>
          <w:rFonts w:ascii="Roboto" w:hAnsi="Roboto"/>
          <w:color w:val="333333"/>
          <w:sz w:val="22"/>
          <w:szCs w:val="22"/>
        </w:rPr>
        <w:t> be a Requisitioner or Shopper. </w:t>
      </w:r>
      <w:r w:rsidRPr="002915CF">
        <w:rPr>
          <w:rFonts w:ascii="Roboto" w:hAnsi="Roboto"/>
          <w:color w:val="333333"/>
          <w:sz w:val="22"/>
          <w:szCs w:val="22"/>
        </w:rPr>
        <w:br/>
      </w:r>
      <w:r w:rsidRPr="002915CF">
        <w:rPr>
          <w:rStyle w:val="Strong"/>
          <w:rFonts w:ascii="Roboto" w:hAnsi="Roboto"/>
          <w:color w:val="333333"/>
          <w:sz w:val="22"/>
          <w:szCs w:val="22"/>
        </w:rPr>
        <w:t>Audience:</w:t>
      </w:r>
      <w:r w:rsidRPr="002915CF">
        <w:rPr>
          <w:rFonts w:ascii="Roboto" w:hAnsi="Roboto"/>
          <w:color w:val="333333"/>
          <w:sz w:val="22"/>
          <w:szCs w:val="22"/>
        </w:rPr>
        <w:t xml:space="preserve">  </w:t>
      </w:r>
      <w:r w:rsidR="008D43AB" w:rsidRPr="002915CF">
        <w:rPr>
          <w:rFonts w:ascii="Roboto" w:hAnsi="Roboto"/>
          <w:color w:val="333333"/>
          <w:sz w:val="22"/>
          <w:szCs w:val="22"/>
        </w:rPr>
        <w:t>Typically,</w:t>
      </w:r>
      <w:r w:rsidRPr="002915CF">
        <w:rPr>
          <w:rFonts w:ascii="Roboto" w:hAnsi="Roboto"/>
          <w:color w:val="333333"/>
          <w:sz w:val="22"/>
          <w:szCs w:val="22"/>
        </w:rPr>
        <w:t xml:space="preserve"> Department Managers, Deans, VC’s and PI's that approve for their department or project.  </w:t>
      </w:r>
    </w:p>
    <w:p w14:paraId="40B72C5C" w14:textId="77777777" w:rsidR="00B3403D" w:rsidRDefault="002915CF" w:rsidP="00B3403D">
      <w:pPr>
        <w:pStyle w:val="Heading3"/>
        <w:shd w:val="clear" w:color="auto" w:fill="FFFFFF"/>
        <w:rPr>
          <w:rFonts w:ascii="Roboto" w:hAnsi="Roboto"/>
          <w:color w:val="333333"/>
          <w:sz w:val="28"/>
          <w:szCs w:val="28"/>
        </w:rPr>
      </w:pPr>
      <w:bookmarkStart w:id="20" w:name="_Toc221709594"/>
      <w:r w:rsidRPr="00197555">
        <w:rPr>
          <w:rFonts w:ascii="Roboto" w:hAnsi="Roboto"/>
          <w:color w:val="333333"/>
          <w:sz w:val="28"/>
          <w:szCs w:val="28"/>
        </w:rPr>
        <w:t>Concur Roles</w:t>
      </w:r>
      <w:bookmarkEnd w:id="20"/>
    </w:p>
    <w:p w14:paraId="07A2DC41" w14:textId="0C7D5F21" w:rsidR="007962A2" w:rsidRDefault="002915CF" w:rsidP="00B3403D">
      <w:pPr>
        <w:rPr>
          <w:rFonts w:ascii="Roboto" w:eastAsia="Times New Roman" w:hAnsi="Roboto" w:cs="Times New Roman"/>
          <w:bCs/>
          <w:color w:val="333333"/>
        </w:rPr>
      </w:pPr>
      <w:r w:rsidRPr="002915CF">
        <w:rPr>
          <w:rFonts w:ascii="Roboto" w:eastAsia="Times New Roman" w:hAnsi="Roboto" w:cs="Times New Roman"/>
          <w:bCs/>
          <w:color w:val="333333"/>
        </w:rPr>
        <w:t>Concur roles are setup at the president’s office by the travel and expenses team.</w:t>
      </w:r>
    </w:p>
    <w:p w14:paraId="6998B783" w14:textId="1E365BC0" w:rsidR="007962A2" w:rsidRDefault="007962A2" w:rsidP="002915CF">
      <w:pPr>
        <w:shd w:val="clear" w:color="auto" w:fill="FFFFFF"/>
        <w:spacing w:after="100" w:afterAutospacing="1" w:line="240" w:lineRule="auto"/>
        <w:rPr>
          <w:rFonts w:ascii="Roboto" w:eastAsia="Times New Roman" w:hAnsi="Roboto" w:cs="Times New Roman"/>
          <w:bCs/>
          <w:color w:val="333333"/>
        </w:rPr>
      </w:pPr>
      <w:r w:rsidRPr="007962A2">
        <w:rPr>
          <w:rFonts w:ascii="Roboto" w:eastAsia="Times New Roman" w:hAnsi="Roboto" w:cs="Times New Roman"/>
          <w:b/>
          <w:bCs/>
          <w:color w:val="333333"/>
        </w:rPr>
        <w:t>Traveler</w:t>
      </w:r>
      <w:r>
        <w:rPr>
          <w:rFonts w:ascii="Roboto" w:eastAsia="Times New Roman" w:hAnsi="Roboto" w:cs="Times New Roman"/>
          <w:bCs/>
          <w:color w:val="333333"/>
        </w:rPr>
        <w:t xml:space="preserve"> – Employees that travel</w:t>
      </w:r>
      <w:r w:rsidR="00745FD3">
        <w:rPr>
          <w:rFonts w:ascii="Roboto" w:eastAsia="Times New Roman" w:hAnsi="Roboto" w:cs="Times New Roman"/>
          <w:bCs/>
          <w:color w:val="333333"/>
        </w:rPr>
        <w:t xml:space="preserve"> and submit travel requests and expense reports, delegates that prepare travel requests and expense reports for others. </w:t>
      </w:r>
    </w:p>
    <w:p w14:paraId="57083128" w14:textId="5C4C359B" w:rsidR="007962A2" w:rsidRDefault="007962A2" w:rsidP="002915CF">
      <w:pPr>
        <w:shd w:val="clear" w:color="auto" w:fill="FFFFFF"/>
        <w:spacing w:after="100" w:afterAutospacing="1" w:line="240" w:lineRule="auto"/>
        <w:rPr>
          <w:rFonts w:ascii="Roboto" w:eastAsia="Times New Roman" w:hAnsi="Roboto" w:cs="Times New Roman"/>
          <w:bCs/>
          <w:color w:val="333333"/>
        </w:rPr>
      </w:pPr>
      <w:r>
        <w:rPr>
          <w:rFonts w:ascii="Roboto" w:eastAsia="Times New Roman" w:hAnsi="Roboto" w:cs="Times New Roman"/>
          <w:b/>
          <w:bCs/>
          <w:color w:val="333333"/>
        </w:rPr>
        <w:t xml:space="preserve">Supervisor – </w:t>
      </w:r>
      <w:r>
        <w:rPr>
          <w:rFonts w:ascii="Roboto" w:eastAsia="Times New Roman" w:hAnsi="Roboto" w:cs="Times New Roman"/>
          <w:bCs/>
          <w:color w:val="333333"/>
        </w:rPr>
        <w:t xml:space="preserve">Approves Travel Requests and Expense Reports for direct reports. </w:t>
      </w:r>
    </w:p>
    <w:p w14:paraId="59A6179E" w14:textId="52A0BF39" w:rsidR="007962A2" w:rsidRDefault="007962A2" w:rsidP="002915CF">
      <w:pPr>
        <w:shd w:val="clear" w:color="auto" w:fill="FFFFFF"/>
        <w:spacing w:after="100" w:afterAutospacing="1" w:line="240" w:lineRule="auto"/>
        <w:rPr>
          <w:rFonts w:ascii="Roboto" w:eastAsia="Times New Roman" w:hAnsi="Roboto" w:cs="Times New Roman"/>
          <w:bCs/>
          <w:color w:val="333333"/>
        </w:rPr>
      </w:pPr>
      <w:r w:rsidRPr="007962A2">
        <w:rPr>
          <w:rFonts w:ascii="Roboto" w:eastAsia="Times New Roman" w:hAnsi="Roboto" w:cs="Times New Roman"/>
          <w:b/>
          <w:bCs/>
          <w:color w:val="333333"/>
        </w:rPr>
        <w:t>Approver</w:t>
      </w:r>
      <w:r>
        <w:rPr>
          <w:rFonts w:ascii="Roboto" w:eastAsia="Times New Roman" w:hAnsi="Roboto" w:cs="Times New Roman"/>
          <w:bCs/>
          <w:color w:val="333333"/>
        </w:rPr>
        <w:t xml:space="preserve"> – Authorized Approver for the department incurring an expense</w:t>
      </w:r>
      <w:r w:rsidR="00745FD3">
        <w:rPr>
          <w:rFonts w:ascii="Roboto" w:eastAsia="Times New Roman" w:hAnsi="Roboto" w:cs="Times New Roman"/>
          <w:bCs/>
          <w:color w:val="333333"/>
        </w:rPr>
        <w:t xml:space="preserve">. </w:t>
      </w:r>
    </w:p>
    <w:p w14:paraId="30F44DE6" w14:textId="77777777" w:rsidR="007962A2" w:rsidRDefault="007962A2" w:rsidP="002915CF">
      <w:pPr>
        <w:shd w:val="clear" w:color="auto" w:fill="FFFFFF"/>
        <w:spacing w:after="100" w:afterAutospacing="1" w:line="240" w:lineRule="auto"/>
        <w:rPr>
          <w:rFonts w:ascii="Roboto" w:eastAsia="Times New Roman" w:hAnsi="Roboto" w:cs="Times New Roman"/>
          <w:bCs/>
          <w:color w:val="333333"/>
        </w:rPr>
      </w:pPr>
      <w:r w:rsidRPr="007962A2">
        <w:rPr>
          <w:rFonts w:ascii="Roboto" w:eastAsia="Times New Roman" w:hAnsi="Roboto" w:cs="Times New Roman"/>
          <w:b/>
          <w:bCs/>
          <w:color w:val="333333"/>
        </w:rPr>
        <w:t>Bankcard Holder</w:t>
      </w:r>
      <w:r>
        <w:rPr>
          <w:rFonts w:ascii="Roboto" w:eastAsia="Times New Roman" w:hAnsi="Roboto" w:cs="Times New Roman"/>
          <w:bCs/>
          <w:color w:val="333333"/>
        </w:rPr>
        <w:t xml:space="preserve"> – Assigned a university credit card and responsible for maintaining the records for all bankcard transactions. </w:t>
      </w:r>
    </w:p>
    <w:p w14:paraId="7F7300EE" w14:textId="45B2F16E" w:rsidR="002915CF" w:rsidRDefault="007962A2" w:rsidP="002915CF">
      <w:pPr>
        <w:shd w:val="clear" w:color="auto" w:fill="FFFFFF"/>
        <w:spacing w:after="100" w:afterAutospacing="1" w:line="240" w:lineRule="auto"/>
        <w:rPr>
          <w:rFonts w:ascii="Roboto" w:eastAsia="Times New Roman" w:hAnsi="Roboto" w:cs="Times New Roman"/>
          <w:bCs/>
          <w:color w:val="333333"/>
          <w:sz w:val="24"/>
          <w:szCs w:val="24"/>
        </w:rPr>
      </w:pPr>
      <w:r>
        <w:rPr>
          <w:rStyle w:val="Strong"/>
          <w:rFonts w:ascii="Roboto" w:hAnsi="Roboto"/>
          <w:color w:val="333333"/>
          <w:shd w:val="clear" w:color="auto" w:fill="FFFFFF"/>
        </w:rPr>
        <w:t xml:space="preserve">Delegate Preparer – </w:t>
      </w:r>
      <w:r w:rsidR="00684C8E">
        <w:rPr>
          <w:rStyle w:val="Strong"/>
          <w:rFonts w:ascii="Roboto" w:hAnsi="Roboto"/>
          <w:b w:val="0"/>
          <w:color w:val="333333"/>
          <w:shd w:val="clear" w:color="auto" w:fill="FFFFFF"/>
        </w:rPr>
        <w:t>E</w:t>
      </w:r>
      <w:r>
        <w:rPr>
          <w:rStyle w:val="Strong"/>
          <w:rFonts w:ascii="Roboto" w:hAnsi="Roboto"/>
          <w:b w:val="0"/>
          <w:color w:val="333333"/>
          <w:shd w:val="clear" w:color="auto" w:fill="FFFFFF"/>
        </w:rPr>
        <w:t xml:space="preserve">mployee delegated the ability to prepare travel requests or expenses on behalf of another. </w:t>
      </w:r>
      <w:r w:rsidR="00B3403D">
        <w:rPr>
          <w:rStyle w:val="Strong"/>
          <w:rFonts w:ascii="Roboto" w:hAnsi="Roboto"/>
          <w:b w:val="0"/>
          <w:color w:val="333333"/>
          <w:shd w:val="clear" w:color="auto" w:fill="FFFFFF"/>
        </w:rPr>
        <w:t>May not</w:t>
      </w:r>
      <w:r>
        <w:rPr>
          <w:rStyle w:val="Strong"/>
          <w:rFonts w:ascii="Roboto" w:hAnsi="Roboto"/>
          <w:b w:val="0"/>
          <w:color w:val="333333"/>
          <w:shd w:val="clear" w:color="auto" w:fill="FFFFFF"/>
        </w:rPr>
        <w:t xml:space="preserve"> submit expense reports for the traveler</w:t>
      </w:r>
      <w:r w:rsidR="00B3403D">
        <w:rPr>
          <w:rStyle w:val="Strong"/>
          <w:rFonts w:ascii="Roboto" w:hAnsi="Roboto"/>
          <w:b w:val="0"/>
          <w:color w:val="333333"/>
          <w:shd w:val="clear" w:color="auto" w:fill="FFFFFF"/>
        </w:rPr>
        <w:t xml:space="preserve">. </w:t>
      </w:r>
      <w:r w:rsidR="009C6C49">
        <w:rPr>
          <w:rStyle w:val="Strong"/>
          <w:rFonts w:ascii="Roboto" w:hAnsi="Roboto"/>
          <w:b w:val="0"/>
          <w:color w:val="333333"/>
          <w:shd w:val="clear" w:color="auto" w:fill="FFFFFF"/>
        </w:rPr>
        <w:t>Additional</w:t>
      </w:r>
      <w:r w:rsidR="00FD0004">
        <w:rPr>
          <w:rStyle w:val="Strong"/>
          <w:rFonts w:ascii="Roboto" w:hAnsi="Roboto"/>
          <w:b w:val="0"/>
          <w:color w:val="333333"/>
          <w:shd w:val="clear" w:color="auto" w:fill="FFFFFF"/>
        </w:rPr>
        <w:t xml:space="preserve"> f</w:t>
      </w:r>
      <w:r w:rsidR="00DF3C13">
        <w:rPr>
          <w:rStyle w:val="Strong"/>
          <w:rFonts w:ascii="Roboto" w:hAnsi="Roboto"/>
          <w:b w:val="0"/>
          <w:color w:val="333333"/>
          <w:shd w:val="clear" w:color="auto" w:fill="FFFFFF"/>
        </w:rPr>
        <w:t xml:space="preserve">orm is required by the Controller to be setup as a Delegate preparer. </w:t>
      </w:r>
      <w:hyperlink r:id="rId24" w:history="1">
        <w:r w:rsidR="0060254E" w:rsidRPr="006955B1">
          <w:rPr>
            <w:rStyle w:val="Hyperlink"/>
            <w:rFonts w:ascii="Roboto" w:hAnsi="Roboto"/>
          </w:rPr>
          <w:t>Concur Travel and Expenses | Budget &amp; Finance | UMass Dartmouth</w:t>
        </w:r>
      </w:hyperlink>
      <w:r w:rsidR="0060254E">
        <w:rPr>
          <w:rStyle w:val="Hyperlink"/>
          <w:rFonts w:ascii="Roboto" w:eastAsia="Times New Roman" w:hAnsi="Roboto" w:cs="Times New Roman"/>
          <w:bCs/>
          <w:sz w:val="24"/>
          <w:szCs w:val="24"/>
        </w:rPr>
        <w:br/>
      </w:r>
    </w:p>
    <w:p w14:paraId="2C45F412" w14:textId="769B2561" w:rsidR="00B10EF1" w:rsidRPr="00B10EF1" w:rsidRDefault="00B10EF1" w:rsidP="00B10EF1">
      <w:pPr>
        <w:spacing w:before="100" w:beforeAutospacing="1" w:after="100" w:afterAutospacing="1" w:line="240" w:lineRule="auto"/>
        <w:outlineLvl w:val="1"/>
        <w:rPr>
          <w:rFonts w:ascii="Roboto" w:eastAsia="Times New Roman" w:hAnsi="Roboto" w:cstheme="minorHAnsi"/>
          <w:b/>
          <w:bCs/>
          <w:color w:val="333333"/>
          <w:sz w:val="31"/>
          <w:szCs w:val="31"/>
        </w:rPr>
      </w:pPr>
      <w:bookmarkStart w:id="21" w:name="_Toc221709595"/>
      <w:r w:rsidRPr="00B10EF1">
        <w:rPr>
          <w:rFonts w:ascii="Roboto" w:eastAsia="Times New Roman" w:hAnsi="Roboto" w:cstheme="minorHAnsi"/>
          <w:b/>
          <w:bCs/>
          <w:color w:val="333333"/>
          <w:sz w:val="31"/>
          <w:szCs w:val="31"/>
        </w:rPr>
        <w:t>Steps to obtain Access</w:t>
      </w:r>
      <w:bookmarkEnd w:id="21"/>
      <w:r w:rsidRPr="00B10EF1">
        <w:rPr>
          <w:rFonts w:ascii="Roboto" w:eastAsia="Times New Roman" w:hAnsi="Roboto" w:cstheme="minorHAnsi"/>
          <w:b/>
          <w:bCs/>
          <w:color w:val="333333"/>
          <w:sz w:val="31"/>
          <w:szCs w:val="31"/>
        </w:rPr>
        <w:t> </w:t>
      </w:r>
    </w:p>
    <w:p w14:paraId="12B13447" w14:textId="77777777" w:rsidR="00B10EF1" w:rsidRPr="00B10EF1" w:rsidRDefault="00B10EF1" w:rsidP="00B10EF1">
      <w:pPr>
        <w:pStyle w:val="Heading3"/>
        <w:rPr>
          <w:rFonts w:ascii="Roboto" w:hAnsi="Roboto" w:cstheme="minorHAnsi"/>
          <w:i/>
          <w:color w:val="333333"/>
          <w:sz w:val="24"/>
          <w:szCs w:val="24"/>
        </w:rPr>
      </w:pPr>
      <w:bookmarkStart w:id="22" w:name="_Toc221709596"/>
      <w:r w:rsidRPr="00B10EF1">
        <w:rPr>
          <w:rFonts w:ascii="Roboto" w:hAnsi="Roboto" w:cstheme="minorHAnsi"/>
          <w:i/>
          <w:color w:val="333333"/>
          <w:sz w:val="24"/>
          <w:szCs w:val="24"/>
        </w:rPr>
        <w:t>Summit Reporting, PeopleSoft Financials Reporting and Budgets Lookup.</w:t>
      </w:r>
      <w:bookmarkEnd w:id="22"/>
      <w:r w:rsidRPr="00B10EF1">
        <w:rPr>
          <w:rFonts w:ascii="Roboto" w:hAnsi="Roboto" w:cstheme="minorHAnsi"/>
          <w:i/>
          <w:color w:val="333333"/>
          <w:sz w:val="24"/>
          <w:szCs w:val="24"/>
        </w:rPr>
        <w:t>  </w:t>
      </w:r>
    </w:p>
    <w:p w14:paraId="332F4430" w14:textId="376CEF66"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Training is required</w:t>
      </w:r>
      <w:r w:rsidR="00ED0FD2">
        <w:rPr>
          <w:rFonts w:ascii="Roboto" w:eastAsia="Times New Roman" w:hAnsi="Roboto" w:cstheme="minorHAnsi"/>
          <w:color w:val="333333"/>
        </w:rPr>
        <w:t xml:space="preserve">. </w:t>
      </w:r>
      <w:r w:rsidRPr="00B10EF1">
        <w:rPr>
          <w:rFonts w:ascii="Roboto" w:eastAsia="Times New Roman" w:hAnsi="Roboto" w:cstheme="minorHAnsi"/>
          <w:color w:val="333333"/>
        </w:rPr>
        <w:t xml:space="preserve">Fill out a </w:t>
      </w:r>
      <w:hyperlink r:id="rId25" w:history="1">
        <w:r w:rsidRPr="00BE523B">
          <w:rPr>
            <w:rStyle w:val="Hyperlink"/>
            <w:rFonts w:ascii="Roboto" w:eastAsia="Times New Roman" w:hAnsi="Roboto" w:cstheme="minorHAnsi"/>
          </w:rPr>
          <w:t>User Access Security Form</w:t>
        </w:r>
      </w:hyperlink>
      <w:r w:rsidRPr="00B10EF1">
        <w:rPr>
          <w:rFonts w:ascii="Roboto" w:eastAsia="Times New Roman" w:hAnsi="Roboto" w:cstheme="minorHAnsi"/>
          <w:color w:val="333333"/>
        </w:rPr>
        <w:t>. Define the 10-character department</w:t>
      </w:r>
      <w:r w:rsidR="00BE523B">
        <w:rPr>
          <w:rFonts w:ascii="Roboto" w:eastAsia="Times New Roman" w:hAnsi="Roboto" w:cstheme="minorHAnsi"/>
          <w:color w:val="333333"/>
        </w:rPr>
        <w:t>(</w:t>
      </w:r>
      <w:r w:rsidRPr="00B10EF1">
        <w:rPr>
          <w:rFonts w:ascii="Roboto" w:eastAsia="Times New Roman" w:hAnsi="Roboto" w:cstheme="minorHAnsi"/>
          <w:color w:val="333333"/>
        </w:rPr>
        <w:t>s</w:t>
      </w:r>
      <w:r w:rsidR="00BE523B">
        <w:rPr>
          <w:rFonts w:ascii="Roboto" w:eastAsia="Times New Roman" w:hAnsi="Roboto" w:cstheme="minorHAnsi"/>
          <w:color w:val="333333"/>
        </w:rPr>
        <w:t>)</w:t>
      </w:r>
      <w:r w:rsidRPr="00B10EF1">
        <w:rPr>
          <w:rFonts w:ascii="Roboto" w:eastAsia="Times New Roman" w:hAnsi="Roboto" w:cstheme="minorHAnsi"/>
          <w:color w:val="333333"/>
        </w:rPr>
        <w:t xml:space="preserve"> for which you need reporting access on the form. Form must be approved by your manager and the controller. Access is</w:t>
      </w:r>
      <w:r w:rsidR="004A7070">
        <w:rPr>
          <w:rFonts w:ascii="Roboto" w:eastAsia="Times New Roman" w:hAnsi="Roboto" w:cstheme="minorHAnsi"/>
          <w:color w:val="333333"/>
        </w:rPr>
        <w:t xml:space="preserve"> assigned</w:t>
      </w:r>
      <w:r w:rsidRPr="00B10EF1">
        <w:rPr>
          <w:rFonts w:ascii="Roboto" w:eastAsia="Times New Roman" w:hAnsi="Roboto" w:cstheme="minorHAnsi"/>
          <w:color w:val="333333"/>
        </w:rPr>
        <w:t xml:space="preserve"> by CITS access management upon controller approval. It will be one day after notification of setup before access is available.</w:t>
      </w:r>
    </w:p>
    <w:p w14:paraId="3757A859" w14:textId="77777777" w:rsidR="00B10EF1" w:rsidRPr="00B10EF1" w:rsidRDefault="00B10EF1" w:rsidP="00B10EF1">
      <w:pPr>
        <w:pStyle w:val="Heading3"/>
        <w:rPr>
          <w:rFonts w:ascii="Roboto" w:hAnsi="Roboto" w:cstheme="minorHAnsi"/>
          <w:color w:val="333333"/>
          <w:sz w:val="24"/>
          <w:szCs w:val="24"/>
        </w:rPr>
      </w:pPr>
      <w:bookmarkStart w:id="23" w:name="_Toc221709597"/>
      <w:r w:rsidRPr="00B10EF1">
        <w:rPr>
          <w:rFonts w:ascii="Roboto" w:hAnsi="Roboto" w:cstheme="minorHAnsi"/>
          <w:color w:val="333333"/>
          <w:sz w:val="24"/>
          <w:szCs w:val="24"/>
        </w:rPr>
        <w:t>BuyWays Requisitioning, Shopper or BuyWays Approver:</w:t>
      </w:r>
      <w:bookmarkEnd w:id="23"/>
      <w:r w:rsidRPr="00B10EF1">
        <w:rPr>
          <w:rFonts w:ascii="Roboto" w:hAnsi="Roboto" w:cstheme="minorHAnsi"/>
          <w:color w:val="333333"/>
          <w:sz w:val="24"/>
          <w:szCs w:val="24"/>
        </w:rPr>
        <w:t xml:space="preserve"> </w:t>
      </w:r>
    </w:p>
    <w:p w14:paraId="38E2400A" w14:textId="0853F066" w:rsidR="00B10EF1" w:rsidRDefault="00B10EF1" w:rsidP="00B10EF1">
      <w:pPr>
        <w:rPr>
          <w:rFonts w:ascii="Roboto" w:hAnsi="Roboto" w:cstheme="minorHAnsi"/>
          <w:color w:val="212529"/>
          <w:shd w:val="clear" w:color="auto" w:fill="FFFFFF"/>
        </w:rPr>
      </w:pPr>
      <w:r w:rsidRPr="00B10EF1">
        <w:rPr>
          <w:rFonts w:ascii="Roboto" w:eastAsia="Times New Roman" w:hAnsi="Roboto" w:cstheme="minorHAnsi"/>
          <w:color w:val="333333"/>
        </w:rPr>
        <w:t xml:space="preserve">Training is Required.  </w:t>
      </w:r>
      <w:r w:rsidR="00BE523B">
        <w:rPr>
          <w:rFonts w:ascii="Roboto" w:eastAsia="Times New Roman" w:hAnsi="Roboto" w:cstheme="minorHAnsi"/>
          <w:color w:val="333333"/>
        </w:rPr>
        <w:t xml:space="preserve">Refer to </w:t>
      </w:r>
      <w:hyperlink r:id="rId26" w:history="1">
        <w:r w:rsidRPr="00B10EF1">
          <w:rPr>
            <w:rStyle w:val="Hyperlink"/>
            <w:rFonts w:ascii="Roboto" w:eastAsia="Times New Roman" w:hAnsi="Roboto" w:cstheme="minorHAnsi"/>
          </w:rPr>
          <w:t>www.umassp.edu/upst/</w:t>
        </w:r>
      </w:hyperlink>
      <w:r w:rsidR="00BE523B">
        <w:rPr>
          <w:rStyle w:val="Hyperlink"/>
          <w:rFonts w:ascii="Roboto" w:eastAsia="Times New Roman" w:hAnsi="Roboto" w:cstheme="minorHAnsi"/>
        </w:rPr>
        <w:t xml:space="preserve"> </w:t>
      </w:r>
      <w:r w:rsidR="00BE523B">
        <w:rPr>
          <w:rFonts w:ascii="Roboto" w:eastAsia="Times New Roman" w:hAnsi="Roboto" w:cstheme="minorHAnsi"/>
          <w:color w:val="333333"/>
        </w:rPr>
        <w:t xml:space="preserve"> for dates.</w:t>
      </w:r>
      <w:r w:rsidRPr="00B10EF1">
        <w:rPr>
          <w:rFonts w:ascii="Roboto" w:eastAsia="Times New Roman" w:hAnsi="Roboto" w:cstheme="minorHAnsi"/>
          <w:color w:val="333333"/>
        </w:rPr>
        <w:t xml:space="preserve">  Fill out a</w:t>
      </w:r>
      <w:hyperlink r:id="rId27" w:history="1">
        <w:r w:rsidRPr="00B10EF1">
          <w:rPr>
            <w:rFonts w:ascii="Roboto" w:eastAsia="Times New Roman" w:hAnsi="Roboto" w:cstheme="minorHAnsi"/>
            <w:color w:val="0000FF"/>
          </w:rPr>
          <w:t> User Access Security Form</w:t>
        </w:r>
      </w:hyperlink>
      <w:r w:rsidRPr="00B10EF1">
        <w:rPr>
          <w:rFonts w:ascii="Roboto" w:eastAsia="Times New Roman" w:hAnsi="Roboto" w:cstheme="minorHAnsi"/>
          <w:color w:val="333333"/>
        </w:rPr>
        <w:t xml:space="preserve">.  Form must be approved by a manager and the controller.  CITS access management </w:t>
      </w:r>
      <w:r w:rsidR="00BE523B">
        <w:rPr>
          <w:rFonts w:ascii="Roboto" w:eastAsia="Times New Roman" w:hAnsi="Roboto" w:cstheme="minorHAnsi"/>
          <w:color w:val="333333"/>
        </w:rPr>
        <w:t>grants access</w:t>
      </w:r>
      <w:r w:rsidRPr="00B10EF1">
        <w:rPr>
          <w:rFonts w:ascii="Roboto" w:eastAsia="Times New Roman" w:hAnsi="Roboto" w:cstheme="minorHAnsi"/>
          <w:color w:val="333333"/>
        </w:rPr>
        <w:t xml:space="preserve"> after controller approval is received. For questions about training email </w:t>
      </w:r>
      <w:hyperlink r:id="rId28" w:history="1">
        <w:r w:rsidRPr="00B10EF1">
          <w:rPr>
            <w:rStyle w:val="Hyperlink"/>
            <w:rFonts w:ascii="Roboto" w:eastAsia="Times New Roman" w:hAnsi="Roboto" w:cstheme="minorHAnsi"/>
          </w:rPr>
          <w:t>upst@umassp.edu</w:t>
        </w:r>
      </w:hyperlink>
      <w:r w:rsidRPr="00B10EF1">
        <w:rPr>
          <w:rFonts w:ascii="Roboto" w:eastAsia="Times New Roman" w:hAnsi="Roboto" w:cstheme="minorHAnsi"/>
          <w:color w:val="333333"/>
        </w:rPr>
        <w:t xml:space="preserve"> or call </w:t>
      </w:r>
      <w:r w:rsidRPr="00B10EF1">
        <w:rPr>
          <w:rFonts w:ascii="Roboto" w:hAnsi="Roboto" w:cstheme="minorHAnsi"/>
          <w:color w:val="212529"/>
          <w:shd w:val="clear" w:color="auto" w:fill="FFFFFF"/>
        </w:rPr>
        <w:t>774-545-UPST (8778)</w:t>
      </w:r>
    </w:p>
    <w:p w14:paraId="5ABF9413" w14:textId="37A7B2D3" w:rsidR="00B10EF1" w:rsidRPr="00B10EF1" w:rsidRDefault="00B10EF1" w:rsidP="00B10EF1">
      <w:pPr>
        <w:pStyle w:val="Heading3"/>
        <w:rPr>
          <w:rFonts w:ascii="Roboto" w:hAnsi="Roboto" w:cstheme="minorHAnsi"/>
          <w:b w:val="0"/>
          <w:bCs w:val="0"/>
          <w:i/>
          <w:color w:val="333333"/>
          <w:sz w:val="24"/>
          <w:szCs w:val="24"/>
        </w:rPr>
      </w:pPr>
      <w:bookmarkStart w:id="24" w:name="_Toc221709598"/>
      <w:r w:rsidRPr="00B10EF1">
        <w:rPr>
          <w:rFonts w:ascii="Roboto" w:hAnsi="Roboto" w:cstheme="minorHAnsi"/>
          <w:i/>
          <w:color w:val="333333"/>
          <w:sz w:val="24"/>
          <w:szCs w:val="24"/>
        </w:rPr>
        <w:t>Additional Department Access</w:t>
      </w:r>
      <w:bookmarkEnd w:id="24"/>
      <w:r w:rsidRPr="00B10EF1">
        <w:rPr>
          <w:rFonts w:ascii="Roboto" w:hAnsi="Roboto" w:cstheme="minorHAnsi"/>
          <w:i/>
          <w:color w:val="333333"/>
          <w:sz w:val="24"/>
          <w:szCs w:val="24"/>
        </w:rPr>
        <w:t> </w:t>
      </w:r>
    </w:p>
    <w:p w14:paraId="02A091F2" w14:textId="49FD0A4D"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If you have access, but need additional department access for reporting or approval: Fill out a</w:t>
      </w:r>
      <w:hyperlink r:id="rId29" w:history="1">
        <w:r w:rsidRPr="00B10EF1">
          <w:rPr>
            <w:rFonts w:ascii="Roboto" w:eastAsia="Times New Roman" w:hAnsi="Roboto" w:cstheme="minorHAnsi"/>
            <w:color w:val="0000FF"/>
          </w:rPr>
          <w:t> User Access Security form</w:t>
        </w:r>
      </w:hyperlink>
      <w:r w:rsidRPr="00B10EF1">
        <w:rPr>
          <w:rFonts w:ascii="Roboto" w:eastAsia="Times New Roman" w:hAnsi="Roboto" w:cstheme="minorHAnsi"/>
          <w:color w:val="333333"/>
        </w:rPr>
        <w:t xml:space="preserve">.  Request a change of access.   Check the security role and List the additional department(s) needed and training date for the role.  Enter a training date.  Form must be approved by your manager and the controller.  Access is </w:t>
      </w:r>
      <w:r w:rsidR="00993A01">
        <w:rPr>
          <w:rFonts w:ascii="Roboto" w:eastAsia="Times New Roman" w:hAnsi="Roboto" w:cstheme="minorHAnsi"/>
          <w:color w:val="333333"/>
        </w:rPr>
        <w:t xml:space="preserve">assigned </w:t>
      </w:r>
      <w:r w:rsidRPr="00B10EF1">
        <w:rPr>
          <w:rFonts w:ascii="Roboto" w:eastAsia="Times New Roman" w:hAnsi="Roboto" w:cstheme="minorHAnsi"/>
          <w:color w:val="333333"/>
        </w:rPr>
        <w:t>by CITS access management upon controller approval.</w:t>
      </w:r>
    </w:p>
    <w:p w14:paraId="650B99C0" w14:textId="77777777" w:rsidR="00B10EF1" w:rsidRPr="00B10EF1" w:rsidRDefault="00B10EF1" w:rsidP="00B10EF1">
      <w:pPr>
        <w:pStyle w:val="Heading3"/>
        <w:rPr>
          <w:rFonts w:ascii="Roboto" w:hAnsi="Roboto" w:cstheme="minorHAnsi"/>
          <w:b w:val="0"/>
          <w:bCs w:val="0"/>
          <w:color w:val="333333"/>
          <w:sz w:val="24"/>
          <w:szCs w:val="24"/>
        </w:rPr>
      </w:pPr>
      <w:bookmarkStart w:id="25" w:name="_Toc221709599"/>
      <w:r w:rsidRPr="00B10EF1">
        <w:rPr>
          <w:rFonts w:ascii="Roboto" w:hAnsi="Roboto" w:cstheme="minorHAnsi"/>
          <w:color w:val="333333"/>
          <w:sz w:val="24"/>
          <w:szCs w:val="24"/>
        </w:rPr>
        <w:lastRenderedPageBreak/>
        <w:t>Additional Module Access</w:t>
      </w:r>
      <w:bookmarkEnd w:id="25"/>
      <w:r w:rsidRPr="00B10EF1">
        <w:rPr>
          <w:rFonts w:ascii="Roboto" w:hAnsi="Roboto" w:cstheme="minorHAnsi"/>
          <w:color w:val="333333"/>
          <w:sz w:val="24"/>
          <w:szCs w:val="24"/>
        </w:rPr>
        <w:t xml:space="preserve"> </w:t>
      </w:r>
    </w:p>
    <w:p w14:paraId="0916345F" w14:textId="3969BCDC"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Schedule training.  Fill out a</w:t>
      </w:r>
      <w:hyperlink r:id="rId30" w:history="1">
        <w:r w:rsidRPr="00B10EF1">
          <w:rPr>
            <w:rFonts w:ascii="Roboto" w:eastAsia="Times New Roman" w:hAnsi="Roboto" w:cstheme="minorHAnsi"/>
            <w:color w:val="0000FF"/>
          </w:rPr>
          <w:t> user access security form</w:t>
        </w:r>
      </w:hyperlink>
      <w:r w:rsidRPr="00B10EF1">
        <w:rPr>
          <w:rFonts w:ascii="Roboto" w:eastAsia="Times New Roman" w:hAnsi="Roboto" w:cstheme="minorHAnsi"/>
          <w:color w:val="333333"/>
        </w:rPr>
        <w:t xml:space="preserve"> and request a change of access. Select the security roll/department access needed.  Form must be approved by your manager and the controller. </w:t>
      </w:r>
      <w:r w:rsidR="00993A01">
        <w:rPr>
          <w:rFonts w:ascii="Roboto" w:eastAsia="Times New Roman" w:hAnsi="Roboto" w:cstheme="minorHAnsi"/>
          <w:color w:val="333333"/>
        </w:rPr>
        <w:t xml:space="preserve">Access is assigned by </w:t>
      </w:r>
      <w:r w:rsidRPr="00B10EF1">
        <w:rPr>
          <w:rFonts w:ascii="Roboto" w:eastAsia="Times New Roman" w:hAnsi="Roboto" w:cstheme="minorHAnsi"/>
          <w:color w:val="333333"/>
        </w:rPr>
        <w:t xml:space="preserve">CITS Access management </w:t>
      </w:r>
      <w:r w:rsidR="009C6C49">
        <w:rPr>
          <w:rFonts w:ascii="Roboto" w:eastAsia="Times New Roman" w:hAnsi="Roboto" w:cstheme="minorHAnsi"/>
          <w:color w:val="333333"/>
        </w:rPr>
        <w:t>upon</w:t>
      </w:r>
      <w:r w:rsidR="00993A01">
        <w:rPr>
          <w:rFonts w:ascii="Roboto" w:eastAsia="Times New Roman" w:hAnsi="Roboto" w:cstheme="minorHAnsi"/>
          <w:color w:val="333333"/>
        </w:rPr>
        <w:t xml:space="preserve"> controller approval.</w:t>
      </w:r>
    </w:p>
    <w:p w14:paraId="33E3CDEB" w14:textId="77777777" w:rsidR="00B10EF1" w:rsidRPr="00B10EF1" w:rsidRDefault="00B10EF1" w:rsidP="00B10EF1">
      <w:pPr>
        <w:pStyle w:val="Heading3"/>
        <w:rPr>
          <w:rFonts w:ascii="Roboto" w:hAnsi="Roboto" w:cstheme="minorHAnsi"/>
          <w:color w:val="333333"/>
          <w:sz w:val="24"/>
          <w:szCs w:val="24"/>
        </w:rPr>
      </w:pPr>
      <w:bookmarkStart w:id="26" w:name="_Toc221709600"/>
      <w:r w:rsidRPr="00B10EF1">
        <w:rPr>
          <w:rFonts w:ascii="Roboto" w:hAnsi="Roboto" w:cstheme="minorHAnsi"/>
          <w:color w:val="333333"/>
          <w:sz w:val="24"/>
          <w:szCs w:val="24"/>
        </w:rPr>
        <w:t xml:space="preserve">Approver/Employee </w:t>
      </w:r>
      <w:r w:rsidRPr="00B10EF1">
        <w:rPr>
          <w:rFonts w:ascii="Roboto" w:hAnsi="Roboto" w:cstheme="minorHAnsi"/>
          <w:bCs w:val="0"/>
          <w:color w:val="333333"/>
          <w:sz w:val="24"/>
          <w:szCs w:val="24"/>
        </w:rPr>
        <w:t>L</w:t>
      </w:r>
      <w:r w:rsidRPr="00B10EF1">
        <w:rPr>
          <w:rFonts w:ascii="Roboto" w:hAnsi="Roboto" w:cstheme="minorHAnsi"/>
          <w:color w:val="333333"/>
          <w:sz w:val="24"/>
          <w:szCs w:val="24"/>
        </w:rPr>
        <w:t xml:space="preserve">eaving </w:t>
      </w:r>
      <w:r w:rsidRPr="00B10EF1">
        <w:rPr>
          <w:rFonts w:ascii="Roboto" w:hAnsi="Roboto" w:cstheme="minorHAnsi"/>
          <w:bCs w:val="0"/>
          <w:color w:val="333333"/>
          <w:sz w:val="24"/>
          <w:szCs w:val="24"/>
        </w:rPr>
        <w:t>D</w:t>
      </w:r>
      <w:r w:rsidRPr="00B10EF1">
        <w:rPr>
          <w:rFonts w:ascii="Roboto" w:hAnsi="Roboto" w:cstheme="minorHAnsi"/>
          <w:color w:val="333333"/>
          <w:sz w:val="24"/>
          <w:szCs w:val="24"/>
        </w:rPr>
        <w:t>epartment or Terminating</w:t>
      </w:r>
      <w:bookmarkEnd w:id="26"/>
    </w:p>
    <w:p w14:paraId="455F8D0F" w14:textId="05784806"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 xml:space="preserve">Fill out </w:t>
      </w:r>
      <w:r w:rsidR="004A7070">
        <w:rPr>
          <w:rFonts w:ascii="Roboto" w:eastAsia="Times New Roman" w:hAnsi="Roboto" w:cstheme="minorHAnsi"/>
          <w:color w:val="333333"/>
        </w:rPr>
        <w:t xml:space="preserve">a </w:t>
      </w:r>
      <w:r w:rsidRPr="00B10EF1">
        <w:rPr>
          <w:rFonts w:ascii="Roboto" w:eastAsia="Times New Roman" w:hAnsi="Roboto" w:cstheme="minorHAnsi"/>
          <w:color w:val="333333"/>
        </w:rPr>
        <w:t>User Access Security Form - Remove access.  Have it approved by a manager and return to </w:t>
      </w:r>
      <w:hyperlink r:id="rId31" w:tooltip="Use alt + click to follow the link" w:history="1">
        <w:r w:rsidRPr="00B10EF1">
          <w:rPr>
            <w:rFonts w:ascii="Roboto" w:eastAsia="Times New Roman" w:hAnsi="Roboto" w:cstheme="minorHAnsi"/>
            <w:color w:val="0000FF"/>
          </w:rPr>
          <w:t>saudet@umassd.edu</w:t>
        </w:r>
      </w:hyperlink>
      <w:r w:rsidRPr="00B10EF1">
        <w:rPr>
          <w:rFonts w:ascii="Roboto" w:eastAsia="Times New Roman" w:hAnsi="Roboto" w:cstheme="minorHAnsi"/>
          <w:color w:val="333333"/>
        </w:rPr>
        <w:t xml:space="preserve">.  CITS does not automatically remove approvers or reporting departments when an employee transfers or terminates.  The department manager/Dean/VC/Supervisor is responsible for </w:t>
      </w:r>
      <w:r w:rsidR="004A7070">
        <w:rPr>
          <w:rFonts w:ascii="Roboto" w:eastAsia="Times New Roman" w:hAnsi="Roboto" w:cstheme="minorHAnsi"/>
          <w:color w:val="333333"/>
        </w:rPr>
        <w:t xml:space="preserve">initiating the removal </w:t>
      </w:r>
      <w:r w:rsidRPr="00B10EF1">
        <w:rPr>
          <w:rFonts w:ascii="Roboto" w:eastAsia="Times New Roman" w:hAnsi="Roboto" w:cstheme="minorHAnsi"/>
          <w:color w:val="333333"/>
        </w:rPr>
        <w:t xml:space="preserve">and </w:t>
      </w:r>
      <w:r w:rsidR="004A7070">
        <w:rPr>
          <w:rFonts w:ascii="Roboto" w:eastAsia="Times New Roman" w:hAnsi="Roboto" w:cstheme="minorHAnsi"/>
          <w:color w:val="333333"/>
        </w:rPr>
        <w:t>selecting a</w:t>
      </w:r>
      <w:r w:rsidRPr="00B10EF1">
        <w:rPr>
          <w:rFonts w:ascii="Roboto" w:eastAsia="Times New Roman" w:hAnsi="Roboto" w:cstheme="minorHAnsi"/>
          <w:color w:val="333333"/>
        </w:rPr>
        <w:t xml:space="preserve"> replacement approver</w:t>
      </w:r>
      <w:r w:rsidR="004A7070">
        <w:rPr>
          <w:rFonts w:ascii="Roboto" w:eastAsia="Times New Roman" w:hAnsi="Roboto" w:cstheme="minorHAnsi"/>
          <w:color w:val="333333"/>
        </w:rPr>
        <w:t>.</w:t>
      </w:r>
    </w:p>
    <w:p w14:paraId="7DB3465F" w14:textId="77777777" w:rsidR="00B10EF1" w:rsidRPr="00B10EF1" w:rsidRDefault="00B10EF1" w:rsidP="00B10EF1">
      <w:pPr>
        <w:pStyle w:val="Heading3"/>
        <w:rPr>
          <w:rFonts w:ascii="Roboto" w:hAnsi="Roboto" w:cstheme="minorHAnsi"/>
          <w:color w:val="333333"/>
          <w:sz w:val="24"/>
          <w:szCs w:val="24"/>
        </w:rPr>
      </w:pPr>
      <w:bookmarkStart w:id="27" w:name="_Toc221709601"/>
      <w:r w:rsidRPr="00B10EF1">
        <w:rPr>
          <w:rFonts w:ascii="Roboto" w:hAnsi="Roboto" w:cstheme="minorHAnsi"/>
          <w:bCs w:val="0"/>
          <w:color w:val="333333"/>
          <w:sz w:val="24"/>
          <w:szCs w:val="24"/>
        </w:rPr>
        <w:t>Bankcard</w:t>
      </w:r>
      <w:r w:rsidRPr="00B10EF1">
        <w:rPr>
          <w:rFonts w:ascii="Roboto" w:hAnsi="Roboto" w:cstheme="minorHAnsi"/>
          <w:color w:val="333333"/>
          <w:sz w:val="24"/>
          <w:szCs w:val="24"/>
        </w:rPr>
        <w:t xml:space="preserve"> Expenses, Travel Requests, Travel Booking, Expenses Entry and Approval</w:t>
      </w:r>
      <w:bookmarkEnd w:id="27"/>
      <w:r w:rsidRPr="00B10EF1">
        <w:rPr>
          <w:rFonts w:ascii="Roboto" w:hAnsi="Roboto" w:cstheme="minorHAnsi"/>
          <w:color w:val="333333"/>
          <w:sz w:val="24"/>
          <w:szCs w:val="24"/>
        </w:rPr>
        <w:t> </w:t>
      </w:r>
    </w:p>
    <w:p w14:paraId="619FA71E" w14:textId="78685E58"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 xml:space="preserve">Take Concur training. Visit: </w:t>
      </w:r>
      <w:hyperlink r:id="rId32" w:history="1">
        <w:r w:rsidRPr="00B10EF1">
          <w:rPr>
            <w:rStyle w:val="Hyperlink"/>
            <w:rFonts w:ascii="Roboto" w:eastAsia="Times New Roman" w:hAnsi="Roboto" w:cstheme="minorHAnsi"/>
          </w:rPr>
          <w:t>https://www.umassp.edu/travel-and-expense/rollout</w:t>
        </w:r>
      </w:hyperlink>
      <w:r w:rsidRPr="00B10EF1">
        <w:rPr>
          <w:rFonts w:ascii="Roboto" w:eastAsia="Times New Roman" w:hAnsi="Roboto" w:cstheme="minorHAnsi"/>
          <w:color w:val="333333"/>
        </w:rPr>
        <w:t xml:space="preserve">  and sign up for training or take self-paced training. Questions: </w:t>
      </w:r>
      <w:hyperlink r:id="rId33" w:history="1">
        <w:r w:rsidRPr="00B10EF1">
          <w:rPr>
            <w:rStyle w:val="Hyperlink"/>
            <w:rFonts w:ascii="Roboto" w:eastAsia="Times New Roman" w:hAnsi="Roboto" w:cstheme="minorHAnsi"/>
          </w:rPr>
          <w:t>travelexpense-services@umassp.edu</w:t>
        </w:r>
      </w:hyperlink>
      <w:r w:rsidRPr="00B10EF1">
        <w:rPr>
          <w:rFonts w:ascii="Roboto" w:eastAsia="Times New Roman" w:hAnsi="Roboto" w:cstheme="minorHAnsi"/>
          <w:color w:val="333333"/>
        </w:rPr>
        <w:t xml:space="preserve">   Concur Hotline 774-570-5507</w:t>
      </w:r>
    </w:p>
    <w:p w14:paraId="44DB066F" w14:textId="77777777" w:rsidR="00B10EF1" w:rsidRPr="00B10EF1" w:rsidRDefault="00B10EF1" w:rsidP="00B10EF1">
      <w:pPr>
        <w:pStyle w:val="Heading3"/>
        <w:rPr>
          <w:rFonts w:ascii="Roboto" w:hAnsi="Roboto" w:cstheme="minorHAnsi"/>
          <w:color w:val="333333"/>
          <w:sz w:val="24"/>
          <w:szCs w:val="24"/>
        </w:rPr>
      </w:pPr>
      <w:r w:rsidRPr="00B10EF1">
        <w:rPr>
          <w:rFonts w:ascii="Roboto" w:hAnsi="Roboto" w:cstheme="minorHAnsi"/>
          <w:b w:val="0"/>
          <w:color w:val="333333"/>
          <w:sz w:val="24"/>
          <w:szCs w:val="24"/>
        </w:rPr>
        <w:t> </w:t>
      </w:r>
      <w:bookmarkStart w:id="28" w:name="_Toc221709602"/>
      <w:r w:rsidRPr="00B10EF1">
        <w:rPr>
          <w:rFonts w:ascii="Roboto" w:hAnsi="Roboto" w:cstheme="minorHAnsi"/>
          <w:color w:val="333333"/>
          <w:sz w:val="24"/>
          <w:szCs w:val="24"/>
        </w:rPr>
        <w:t>Bank Cards issued by UPST</w:t>
      </w:r>
      <w:bookmarkEnd w:id="28"/>
      <w:r w:rsidRPr="00B10EF1">
        <w:rPr>
          <w:rFonts w:ascii="Roboto" w:hAnsi="Roboto" w:cstheme="minorHAnsi"/>
          <w:color w:val="333333"/>
          <w:sz w:val="24"/>
          <w:szCs w:val="24"/>
        </w:rPr>
        <w:t xml:space="preserve">  </w:t>
      </w:r>
    </w:p>
    <w:p w14:paraId="2192B6AE" w14:textId="77777777"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Bankcard Expenses and receipts are entered and reconciled in Concur.  Please visit </w:t>
      </w:r>
      <w:hyperlink r:id="rId34" w:history="1">
        <w:r w:rsidRPr="00B10EF1">
          <w:rPr>
            <w:rFonts w:ascii="Roboto" w:eastAsia="Times New Roman" w:hAnsi="Roboto" w:cstheme="minorHAnsi"/>
            <w:color w:val="0000FF"/>
          </w:rPr>
          <w:t>UPST Bank Card</w:t>
        </w:r>
      </w:hyperlink>
      <w:r w:rsidRPr="00B10EF1">
        <w:rPr>
          <w:rFonts w:ascii="Roboto" w:eastAsia="Times New Roman" w:hAnsi="Roboto" w:cstheme="minorHAnsi"/>
          <w:color w:val="333333"/>
        </w:rPr>
        <w:t xml:space="preserve"> webpage.  </w:t>
      </w:r>
      <w:hyperlink r:id="rId35" w:history="1">
        <w:r w:rsidRPr="00B10EF1">
          <w:rPr>
            <w:rStyle w:val="Hyperlink"/>
            <w:rFonts w:ascii="Roboto" w:eastAsia="Times New Roman" w:hAnsi="Roboto" w:cstheme="minorHAnsi"/>
          </w:rPr>
          <w:t>https://www.umassp.edu/upst/bank-card-program</w:t>
        </w:r>
      </w:hyperlink>
      <w:r w:rsidRPr="00B10EF1">
        <w:rPr>
          <w:rStyle w:val="Hyperlink"/>
          <w:rFonts w:ascii="Roboto" w:eastAsia="Times New Roman" w:hAnsi="Roboto" w:cstheme="minorHAnsi"/>
        </w:rPr>
        <w:t xml:space="preserve"> </w:t>
      </w:r>
      <w:r w:rsidRPr="00B10EF1">
        <w:rPr>
          <w:rFonts w:ascii="Roboto" w:eastAsia="Times New Roman" w:hAnsi="Roboto" w:cstheme="minorHAnsi"/>
          <w:color w:val="333333"/>
        </w:rPr>
        <w:t xml:space="preserve">or email </w:t>
      </w:r>
      <w:hyperlink r:id="rId36" w:history="1">
        <w:r w:rsidRPr="00B10EF1">
          <w:rPr>
            <w:rStyle w:val="Hyperlink"/>
            <w:rFonts w:ascii="Roboto" w:eastAsia="Times New Roman" w:hAnsi="Roboto" w:cstheme="minorHAnsi"/>
          </w:rPr>
          <w:t>upst@umassp.edu</w:t>
        </w:r>
      </w:hyperlink>
      <w:r w:rsidRPr="00B10EF1">
        <w:rPr>
          <w:rFonts w:ascii="Roboto" w:eastAsia="Times New Roman" w:hAnsi="Roboto" w:cstheme="minorHAnsi"/>
          <w:color w:val="333333"/>
        </w:rPr>
        <w:t xml:space="preserve"> </w:t>
      </w:r>
      <w:r w:rsidRPr="00B10EF1">
        <w:rPr>
          <w:rFonts w:ascii="Roboto" w:eastAsia="Times New Roman" w:hAnsi="Roboto" w:cstheme="minorHAnsi"/>
          <w:color w:val="333333"/>
        </w:rPr>
        <w:br/>
      </w:r>
      <w:r w:rsidRPr="00B10EF1">
        <w:rPr>
          <w:rFonts w:ascii="Roboto" w:hAnsi="Roboto" w:cstheme="minorHAnsi"/>
          <w:color w:val="212529"/>
          <w:shd w:val="clear" w:color="auto" w:fill="FFFFFF"/>
        </w:rPr>
        <w:t>774-545-UPST (8778)</w:t>
      </w:r>
    </w:p>
    <w:p w14:paraId="1476E956" w14:textId="77777777" w:rsidR="00B10EF1" w:rsidRPr="00B10EF1" w:rsidRDefault="00B10EF1" w:rsidP="00B10EF1">
      <w:pPr>
        <w:pStyle w:val="Heading3"/>
        <w:rPr>
          <w:rFonts w:ascii="Roboto" w:hAnsi="Roboto" w:cstheme="minorHAnsi"/>
          <w:bCs w:val="0"/>
          <w:color w:val="0000FF"/>
          <w:sz w:val="24"/>
          <w:szCs w:val="24"/>
        </w:rPr>
      </w:pPr>
      <w:bookmarkStart w:id="29" w:name="_Toc221709603"/>
      <w:r w:rsidRPr="00B10EF1">
        <w:rPr>
          <w:rFonts w:ascii="Roboto" w:hAnsi="Roboto" w:cstheme="minorHAnsi"/>
          <w:bCs w:val="0"/>
          <w:color w:val="333333"/>
          <w:sz w:val="24"/>
          <w:szCs w:val="24"/>
        </w:rPr>
        <w:t xml:space="preserve">Travel Registry – </w:t>
      </w:r>
      <w:hyperlink r:id="rId37" w:history="1">
        <w:r w:rsidRPr="00B10EF1">
          <w:rPr>
            <w:rFonts w:ascii="Roboto" w:hAnsi="Roboto" w:cstheme="minorHAnsi"/>
            <w:color w:val="0000FF"/>
            <w:sz w:val="24"/>
            <w:szCs w:val="24"/>
          </w:rPr>
          <w:t>Healix Sentinel</w:t>
        </w:r>
        <w:bookmarkEnd w:id="29"/>
        <w:r w:rsidRPr="00B10EF1">
          <w:rPr>
            <w:rFonts w:ascii="Roboto" w:hAnsi="Roboto" w:cstheme="minorHAnsi"/>
            <w:bCs w:val="0"/>
            <w:color w:val="0000FF"/>
            <w:sz w:val="24"/>
            <w:szCs w:val="24"/>
          </w:rPr>
          <w:t xml:space="preserve"> </w:t>
        </w:r>
      </w:hyperlink>
    </w:p>
    <w:p w14:paraId="30E23D98" w14:textId="790FD658"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 xml:space="preserve">No Training required.  Travel is registered automatically when booked via Concur.  If booked outside of Concur, register by emailing each itinerary.  Refer to this website </w:t>
      </w:r>
      <w:hyperlink r:id="rId38" w:history="1">
        <w:r w:rsidRPr="00B10EF1">
          <w:rPr>
            <w:rStyle w:val="Hyperlink"/>
            <w:rFonts w:ascii="Roboto" w:eastAsia="Times New Roman" w:hAnsi="Roboto" w:cstheme="minorHAnsi"/>
          </w:rPr>
          <w:t>https://www.umassp.edu/travel-and-expense/travel-registration</w:t>
        </w:r>
      </w:hyperlink>
    </w:p>
    <w:p w14:paraId="345BFB6A" w14:textId="11F49953" w:rsidR="00B10EF1" w:rsidRPr="00B10EF1" w:rsidRDefault="00B10EF1" w:rsidP="00B10EF1">
      <w:pPr>
        <w:pStyle w:val="Heading3"/>
        <w:rPr>
          <w:rFonts w:ascii="Roboto" w:hAnsi="Roboto" w:cstheme="minorHAnsi"/>
          <w:sz w:val="24"/>
          <w:szCs w:val="24"/>
        </w:rPr>
      </w:pPr>
      <w:bookmarkStart w:id="30" w:name="_Toc221709604"/>
      <w:r w:rsidRPr="00B10EF1">
        <w:rPr>
          <w:rFonts w:ascii="Roboto" w:hAnsi="Roboto" w:cstheme="minorHAnsi"/>
          <w:sz w:val="24"/>
          <w:szCs w:val="24"/>
        </w:rPr>
        <w:t>Check on Access</w:t>
      </w:r>
      <w:bookmarkEnd w:id="30"/>
    </w:p>
    <w:p w14:paraId="47C8DFE2" w14:textId="7B0DC1A0" w:rsidR="00B10EF1" w:rsidRP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 xml:space="preserve">If you've taken training, filled and submitted </w:t>
      </w:r>
      <w:r w:rsidR="00ED0FD2">
        <w:rPr>
          <w:rFonts w:ascii="Roboto" w:eastAsia="Times New Roman" w:hAnsi="Roboto" w:cstheme="minorHAnsi"/>
          <w:color w:val="333333"/>
        </w:rPr>
        <w:t xml:space="preserve">the </w:t>
      </w:r>
      <w:r w:rsidRPr="00B10EF1">
        <w:rPr>
          <w:rFonts w:ascii="Roboto" w:eastAsia="Times New Roman" w:hAnsi="Roboto" w:cstheme="minorHAnsi"/>
          <w:color w:val="333333"/>
        </w:rPr>
        <w:t>security form</w:t>
      </w:r>
      <w:r w:rsidR="00ED0FD2">
        <w:rPr>
          <w:rFonts w:ascii="Roboto" w:eastAsia="Times New Roman" w:hAnsi="Roboto" w:cstheme="minorHAnsi"/>
          <w:color w:val="333333"/>
        </w:rPr>
        <w:t xml:space="preserve"> </w:t>
      </w:r>
      <w:r w:rsidRPr="00B10EF1">
        <w:rPr>
          <w:rFonts w:ascii="Roboto" w:eastAsia="Times New Roman" w:hAnsi="Roboto" w:cstheme="minorHAnsi"/>
          <w:color w:val="333333"/>
        </w:rPr>
        <w:t>and want to check the status of your security setup, contact </w:t>
      </w:r>
      <w:hyperlink r:id="rId39" w:history="1">
        <w:r w:rsidRPr="00B10EF1">
          <w:rPr>
            <w:rStyle w:val="Hyperlink"/>
            <w:rFonts w:ascii="Roboto" w:eastAsia="Times New Roman" w:hAnsi="Roboto" w:cstheme="minorHAnsi"/>
          </w:rPr>
          <w:t>ithelp@umassd.edu</w:t>
        </w:r>
      </w:hyperlink>
      <w:r w:rsidRPr="00B10EF1">
        <w:rPr>
          <w:rFonts w:ascii="Roboto" w:eastAsia="Times New Roman" w:hAnsi="Roboto" w:cstheme="minorHAnsi"/>
          <w:color w:val="333333"/>
        </w:rPr>
        <w:t xml:space="preserve"> or </w:t>
      </w:r>
      <w:hyperlink r:id="rId40" w:tgtFrame="_blank" w:tooltip="Use alt + click to follow the link" w:history="1">
        <w:r w:rsidRPr="00ED0FD2">
          <w:rPr>
            <w:rFonts w:ascii="Roboto" w:eastAsia="Times New Roman" w:hAnsi="Roboto" w:cstheme="minorHAnsi"/>
            <w:color w:val="000000" w:themeColor="text1"/>
          </w:rPr>
          <w:t xml:space="preserve">open </w:t>
        </w:r>
        <w:r w:rsidR="00ED0FD2">
          <w:rPr>
            <w:rFonts w:ascii="Roboto" w:eastAsia="Times New Roman" w:hAnsi="Roboto" w:cstheme="minorHAnsi"/>
            <w:color w:val="000000" w:themeColor="text1"/>
          </w:rPr>
          <w:t xml:space="preserve">a </w:t>
        </w:r>
        <w:r w:rsidR="00ED0FD2" w:rsidRPr="00ED0FD2">
          <w:rPr>
            <w:rFonts w:ascii="Roboto" w:eastAsia="Times New Roman" w:hAnsi="Roboto" w:cstheme="minorHAnsi"/>
            <w:color w:val="000000" w:themeColor="text1"/>
          </w:rPr>
          <w:t xml:space="preserve">Helpdesk </w:t>
        </w:r>
        <w:r w:rsidRPr="00ED0FD2">
          <w:rPr>
            <w:rFonts w:ascii="Roboto" w:eastAsia="Times New Roman" w:hAnsi="Roboto" w:cstheme="minorHAnsi"/>
            <w:color w:val="000000" w:themeColor="text1"/>
          </w:rPr>
          <w:t xml:space="preserve">ticket </w:t>
        </w:r>
      </w:hyperlink>
      <w:r w:rsidRPr="00ED0FD2">
        <w:rPr>
          <w:rFonts w:ascii="Roboto" w:eastAsia="Times New Roman" w:hAnsi="Roboto" w:cstheme="minorHAnsi"/>
          <w:color w:val="000000" w:themeColor="text1"/>
        </w:rPr>
        <w:t xml:space="preserve"> </w:t>
      </w:r>
    </w:p>
    <w:p w14:paraId="0041BACC" w14:textId="77777777" w:rsidR="00B10EF1" w:rsidRPr="00B10EF1" w:rsidRDefault="00B10EF1" w:rsidP="00B10EF1">
      <w:pPr>
        <w:pStyle w:val="Heading3"/>
        <w:rPr>
          <w:rFonts w:ascii="Roboto" w:hAnsi="Roboto" w:cstheme="minorHAnsi"/>
          <w:sz w:val="24"/>
          <w:szCs w:val="24"/>
        </w:rPr>
      </w:pPr>
      <w:bookmarkStart w:id="31" w:name="_Toc221709605"/>
      <w:r w:rsidRPr="00B10EF1">
        <w:rPr>
          <w:rFonts w:ascii="Roboto" w:hAnsi="Roboto" w:cstheme="minorHAnsi"/>
          <w:sz w:val="24"/>
          <w:szCs w:val="24"/>
        </w:rPr>
        <w:t>User Access Security Form</w:t>
      </w:r>
      <w:bookmarkEnd w:id="31"/>
    </w:p>
    <w:p w14:paraId="74A7C17A" w14:textId="0A63604C" w:rsidR="00B10EF1" w:rsidRDefault="00312C9C" w:rsidP="00B10EF1">
      <w:pPr>
        <w:spacing w:after="100" w:afterAutospacing="1" w:line="240" w:lineRule="auto"/>
        <w:rPr>
          <w:rFonts w:ascii="Roboto" w:eastAsia="Times New Roman" w:hAnsi="Roboto" w:cstheme="minorHAnsi"/>
          <w:color w:val="333333"/>
        </w:rPr>
      </w:pPr>
      <w:hyperlink r:id="rId41" w:history="1">
        <w:r w:rsidR="00B10EF1" w:rsidRPr="00B10EF1">
          <w:rPr>
            <w:rStyle w:val="Hyperlink"/>
            <w:rFonts w:ascii="Roboto" w:eastAsia="Times New Roman" w:hAnsi="Roboto" w:cstheme="minorHAnsi"/>
          </w:rPr>
          <w:t>User Access Security Form</w:t>
        </w:r>
      </w:hyperlink>
      <w:r w:rsidR="00B10EF1" w:rsidRPr="00B10EF1">
        <w:rPr>
          <w:rFonts w:ascii="Roboto" w:eastAsia="Times New Roman" w:hAnsi="Roboto" w:cstheme="minorHAnsi"/>
          <w:color w:val="333333"/>
        </w:rPr>
        <w:t xml:space="preserve"> </w:t>
      </w:r>
      <w:hyperlink r:id="rId42" w:history="1">
        <w:r w:rsidR="00B10EF1" w:rsidRPr="00B10EF1">
          <w:rPr>
            <w:rStyle w:val="Hyperlink"/>
            <w:rFonts w:ascii="Roboto" w:eastAsia="Times New Roman" w:hAnsi="Roboto" w:cstheme="minorHAnsi"/>
          </w:rPr>
          <w:t>https://www.umassd.edu/peoplesoftfinance/forms/</w:t>
        </w:r>
      </w:hyperlink>
      <w:r w:rsidR="00B10EF1" w:rsidRPr="00B10EF1">
        <w:rPr>
          <w:rFonts w:ascii="Roboto" w:eastAsia="Times New Roman" w:hAnsi="Roboto" w:cstheme="minorHAnsi"/>
          <w:color w:val="333333"/>
        </w:rPr>
        <w:t> </w:t>
      </w:r>
      <w:r w:rsidR="00B10EF1" w:rsidRPr="00B10EF1">
        <w:rPr>
          <w:rFonts w:ascii="Roboto" w:eastAsia="Times New Roman" w:hAnsi="Roboto" w:cstheme="minorHAnsi"/>
          <w:color w:val="333333"/>
        </w:rPr>
        <w:br/>
        <w:t>Please complete and return the manager approved form to </w:t>
      </w:r>
      <w:hyperlink r:id="rId43" w:tooltip="Use alt + click to follow the link" w:history="1">
        <w:r w:rsidR="00B10EF1" w:rsidRPr="00B10EF1">
          <w:rPr>
            <w:rFonts w:ascii="Roboto" w:eastAsia="Times New Roman" w:hAnsi="Roboto" w:cstheme="minorHAnsi"/>
            <w:color w:val="0000FF"/>
          </w:rPr>
          <w:t>saudet@umassd.edu</w:t>
        </w:r>
      </w:hyperlink>
      <w:r w:rsidR="00B10EF1" w:rsidRPr="00B10EF1">
        <w:rPr>
          <w:rFonts w:ascii="Roboto" w:eastAsia="Times New Roman" w:hAnsi="Roboto" w:cstheme="minorHAnsi"/>
          <w:color w:val="333333"/>
        </w:rPr>
        <w:t>. </w:t>
      </w:r>
    </w:p>
    <w:p w14:paraId="2171F43D" w14:textId="77777777" w:rsidR="00DA07F6" w:rsidRPr="00B10EF1" w:rsidRDefault="00DA07F6" w:rsidP="00B10EF1">
      <w:pPr>
        <w:spacing w:after="100" w:afterAutospacing="1" w:line="240" w:lineRule="auto"/>
        <w:rPr>
          <w:rFonts w:ascii="Roboto" w:eastAsia="Times New Roman" w:hAnsi="Roboto" w:cstheme="minorHAnsi"/>
          <w:color w:val="333333"/>
        </w:rPr>
      </w:pPr>
    </w:p>
    <w:p w14:paraId="62B66D51" w14:textId="77777777" w:rsidR="00B10EF1" w:rsidRPr="00B10EF1" w:rsidRDefault="00B10EF1" w:rsidP="00B10EF1">
      <w:pPr>
        <w:pStyle w:val="Heading3"/>
        <w:rPr>
          <w:rFonts w:ascii="Roboto" w:hAnsi="Roboto" w:cstheme="minorHAnsi"/>
          <w:color w:val="333333"/>
          <w:sz w:val="24"/>
          <w:szCs w:val="24"/>
        </w:rPr>
      </w:pPr>
      <w:bookmarkStart w:id="32" w:name="_Toc221709606"/>
      <w:r w:rsidRPr="00B10EF1">
        <w:rPr>
          <w:rFonts w:ascii="Roboto" w:hAnsi="Roboto" w:cstheme="minorHAnsi"/>
          <w:color w:val="333333"/>
          <w:sz w:val="24"/>
          <w:szCs w:val="24"/>
        </w:rPr>
        <w:t>Questions</w:t>
      </w:r>
      <w:bookmarkEnd w:id="32"/>
      <w:r w:rsidRPr="00B10EF1">
        <w:rPr>
          <w:rFonts w:ascii="Roboto" w:hAnsi="Roboto" w:cstheme="minorHAnsi"/>
          <w:color w:val="333333"/>
          <w:sz w:val="24"/>
          <w:szCs w:val="24"/>
        </w:rPr>
        <w:t xml:space="preserve"> </w:t>
      </w:r>
    </w:p>
    <w:p w14:paraId="0B8C985E" w14:textId="57795770" w:rsidR="00B10EF1" w:rsidRDefault="00B10EF1" w:rsidP="00B10EF1">
      <w:pPr>
        <w:rPr>
          <w:rFonts w:ascii="Roboto" w:eastAsia="Times New Roman" w:hAnsi="Roboto" w:cstheme="minorHAnsi"/>
          <w:color w:val="333333"/>
        </w:rPr>
      </w:pPr>
      <w:r w:rsidRPr="00B10EF1">
        <w:rPr>
          <w:rFonts w:ascii="Roboto" w:eastAsia="Times New Roman" w:hAnsi="Roboto" w:cstheme="minorHAnsi"/>
          <w:color w:val="333333"/>
        </w:rPr>
        <w:t xml:space="preserve">If you have additional questions regarding access or how to fill out </w:t>
      </w:r>
      <w:r w:rsidR="00004410">
        <w:rPr>
          <w:rFonts w:ascii="Roboto" w:eastAsia="Times New Roman" w:hAnsi="Roboto" w:cstheme="minorHAnsi"/>
          <w:color w:val="333333"/>
        </w:rPr>
        <w:t>the user access security</w:t>
      </w:r>
      <w:r w:rsidRPr="00B10EF1">
        <w:rPr>
          <w:rFonts w:ascii="Roboto" w:eastAsia="Times New Roman" w:hAnsi="Roboto" w:cstheme="minorHAnsi"/>
          <w:color w:val="333333"/>
        </w:rPr>
        <w:t xml:space="preserve"> form, contact </w:t>
      </w:r>
      <w:hyperlink r:id="rId44" w:history="1">
        <w:r w:rsidRPr="00B10EF1">
          <w:rPr>
            <w:rStyle w:val="Hyperlink"/>
            <w:rFonts w:ascii="Roboto" w:eastAsia="Times New Roman" w:hAnsi="Roboto" w:cstheme="minorHAnsi"/>
          </w:rPr>
          <w:t>controller.request@umassd.edu</w:t>
        </w:r>
      </w:hyperlink>
    </w:p>
    <w:p w14:paraId="2BBDFCC1" w14:textId="16A85417" w:rsidR="00B10EF1" w:rsidRPr="00B10EF1" w:rsidRDefault="00B10EF1" w:rsidP="00B10EF1">
      <w:pPr>
        <w:pStyle w:val="Heading2"/>
        <w:rPr>
          <w:rFonts w:ascii="Roboto" w:hAnsi="Roboto" w:cstheme="minorHAnsi"/>
        </w:rPr>
      </w:pPr>
      <w:bookmarkStart w:id="33" w:name="_Toc221709607"/>
      <w:r w:rsidRPr="00B10EF1">
        <w:rPr>
          <w:rFonts w:ascii="Roboto" w:hAnsi="Roboto" w:cstheme="minorHAnsi"/>
        </w:rPr>
        <w:lastRenderedPageBreak/>
        <w:t>Recommended Financial</w:t>
      </w:r>
      <w:r w:rsidR="007962A2">
        <w:rPr>
          <w:rFonts w:ascii="Roboto" w:hAnsi="Roboto" w:cstheme="minorHAnsi"/>
        </w:rPr>
        <w:t xml:space="preserve">, </w:t>
      </w:r>
      <w:r w:rsidRPr="00B10EF1">
        <w:rPr>
          <w:rFonts w:ascii="Roboto" w:hAnsi="Roboto" w:cstheme="minorHAnsi"/>
        </w:rPr>
        <w:t xml:space="preserve">Procurement </w:t>
      </w:r>
      <w:r w:rsidR="007962A2">
        <w:rPr>
          <w:rFonts w:ascii="Roboto" w:hAnsi="Roboto" w:cstheme="minorHAnsi"/>
        </w:rPr>
        <w:t xml:space="preserve">and Travel and Expenses </w:t>
      </w:r>
      <w:r w:rsidRPr="00B10EF1">
        <w:rPr>
          <w:rFonts w:ascii="Roboto" w:hAnsi="Roboto" w:cstheme="minorHAnsi"/>
        </w:rPr>
        <w:t>Training</w:t>
      </w:r>
      <w:bookmarkEnd w:id="33"/>
    </w:p>
    <w:p w14:paraId="32965134" w14:textId="77777777" w:rsidR="00B10EF1" w:rsidRPr="00B10EF1" w:rsidRDefault="00B10EF1" w:rsidP="00B10EF1">
      <w:pPr>
        <w:rPr>
          <w:rFonts w:ascii="Roboto" w:hAnsi="Roboto" w:cstheme="minorHAnsi"/>
        </w:rPr>
      </w:pPr>
      <w:r w:rsidRPr="00B10EF1">
        <w:rPr>
          <w:rFonts w:ascii="Roboto" w:hAnsi="Roboto" w:cstheme="minorHAnsi"/>
        </w:rPr>
        <w:t xml:space="preserve">This is recommended training only.  Training may vary based on the needs of the department.  </w:t>
      </w:r>
    </w:p>
    <w:p w14:paraId="212CC625" w14:textId="77777777" w:rsidR="00BE523B" w:rsidRDefault="00B10EF1" w:rsidP="00BE523B">
      <w:pPr>
        <w:pStyle w:val="Heading3"/>
        <w:rPr>
          <w:rFonts w:ascii="Roboto" w:hAnsi="Roboto" w:cstheme="minorHAnsi"/>
        </w:rPr>
      </w:pPr>
      <w:bookmarkStart w:id="34" w:name="_Toc221709608"/>
      <w:r w:rsidRPr="00B10EF1">
        <w:rPr>
          <w:rFonts w:ascii="Roboto" w:hAnsi="Roboto" w:cstheme="minorHAnsi"/>
        </w:rPr>
        <w:t>Administrative Assistants and Clerks</w:t>
      </w:r>
      <w:bookmarkEnd w:id="34"/>
    </w:p>
    <w:p w14:paraId="22A7E68C" w14:textId="4FDE609A" w:rsidR="00B10EF1" w:rsidRPr="00B10EF1" w:rsidRDefault="00B10EF1" w:rsidP="00BE523B">
      <w:pPr>
        <w:rPr>
          <w:rFonts w:ascii="Roboto" w:hAnsi="Roboto" w:cstheme="minorHAnsi"/>
        </w:rPr>
      </w:pPr>
      <w:r w:rsidRPr="00B10EF1">
        <w:rPr>
          <w:rFonts w:ascii="Roboto" w:hAnsi="Roboto" w:cstheme="minorHAnsi"/>
        </w:rPr>
        <w:t xml:space="preserve">Buyways Requisitioner, Concur Travel Requests, </w:t>
      </w:r>
      <w:r w:rsidR="00745FD3">
        <w:rPr>
          <w:rFonts w:ascii="Roboto" w:hAnsi="Roboto" w:cstheme="minorHAnsi"/>
        </w:rPr>
        <w:t xml:space="preserve">Concur </w:t>
      </w:r>
      <w:r w:rsidRPr="00B10EF1">
        <w:rPr>
          <w:rFonts w:ascii="Roboto" w:hAnsi="Roboto" w:cstheme="minorHAnsi"/>
        </w:rPr>
        <w:t xml:space="preserve">Travel Booking and </w:t>
      </w:r>
      <w:r w:rsidR="00745FD3">
        <w:rPr>
          <w:rFonts w:ascii="Roboto" w:hAnsi="Roboto" w:cstheme="minorHAnsi"/>
        </w:rPr>
        <w:t xml:space="preserve">Concur </w:t>
      </w:r>
      <w:r w:rsidRPr="00B10EF1">
        <w:rPr>
          <w:rFonts w:ascii="Roboto" w:hAnsi="Roboto" w:cstheme="minorHAnsi"/>
        </w:rPr>
        <w:t>Expense Entry, Summit Financial Reporting 101.  Optional</w:t>
      </w:r>
      <w:r w:rsidR="00745FD3">
        <w:rPr>
          <w:rFonts w:ascii="Roboto" w:hAnsi="Roboto" w:cstheme="minorHAnsi"/>
        </w:rPr>
        <w:t>:</w:t>
      </w:r>
      <w:r w:rsidRPr="00B10EF1">
        <w:rPr>
          <w:rFonts w:ascii="Roboto" w:hAnsi="Roboto" w:cstheme="minorHAnsi"/>
        </w:rPr>
        <w:t xml:space="preserve"> PeopleSoft Reporting and Budgets Lookup.  </w:t>
      </w:r>
    </w:p>
    <w:p w14:paraId="1E445357" w14:textId="77777777" w:rsidR="00B10EF1" w:rsidRPr="00B10EF1" w:rsidRDefault="00B10EF1" w:rsidP="00B10EF1">
      <w:pPr>
        <w:pStyle w:val="Heading3"/>
        <w:rPr>
          <w:rFonts w:ascii="Roboto" w:hAnsi="Roboto" w:cstheme="minorHAnsi"/>
        </w:rPr>
      </w:pPr>
      <w:bookmarkStart w:id="35" w:name="_Toc221709609"/>
      <w:r w:rsidRPr="00B10EF1">
        <w:rPr>
          <w:rFonts w:ascii="Roboto" w:hAnsi="Roboto" w:cstheme="minorHAnsi"/>
        </w:rPr>
        <w:t>Department Managers, Directors</w:t>
      </w:r>
      <w:bookmarkEnd w:id="35"/>
    </w:p>
    <w:p w14:paraId="3E3DF936" w14:textId="43E6378D" w:rsidR="00B10EF1" w:rsidRPr="00B10EF1" w:rsidRDefault="00B10EF1" w:rsidP="00B10EF1">
      <w:pPr>
        <w:rPr>
          <w:rFonts w:ascii="Roboto" w:hAnsi="Roboto" w:cstheme="minorHAnsi"/>
        </w:rPr>
      </w:pPr>
      <w:r w:rsidRPr="00B10EF1">
        <w:rPr>
          <w:rFonts w:ascii="Roboto" w:hAnsi="Roboto" w:cstheme="minorHAnsi"/>
        </w:rPr>
        <w:t xml:space="preserve">Buyways Approval, Concur Travel and Expenses Approval, Concur Travel Requests, </w:t>
      </w:r>
      <w:r w:rsidR="00745FD3">
        <w:rPr>
          <w:rFonts w:ascii="Roboto" w:hAnsi="Roboto" w:cstheme="minorHAnsi"/>
        </w:rPr>
        <w:t xml:space="preserve">Concur </w:t>
      </w:r>
      <w:r w:rsidRPr="00B10EF1">
        <w:rPr>
          <w:rFonts w:ascii="Roboto" w:hAnsi="Roboto" w:cstheme="minorHAnsi"/>
        </w:rPr>
        <w:t xml:space="preserve">Travel Booking and </w:t>
      </w:r>
      <w:r w:rsidR="00745FD3">
        <w:rPr>
          <w:rFonts w:ascii="Roboto" w:hAnsi="Roboto" w:cstheme="minorHAnsi"/>
        </w:rPr>
        <w:t xml:space="preserve">Concur </w:t>
      </w:r>
      <w:r w:rsidRPr="00B10EF1">
        <w:rPr>
          <w:rFonts w:ascii="Roboto" w:hAnsi="Roboto" w:cstheme="minorHAnsi"/>
        </w:rPr>
        <w:t xml:space="preserve">Expense Entry, Summit Financial Reporting 101. </w:t>
      </w:r>
      <w:r w:rsidR="00745FD3">
        <w:rPr>
          <w:rFonts w:ascii="Roboto" w:hAnsi="Roboto" w:cstheme="minorHAnsi"/>
        </w:rPr>
        <w:t xml:space="preserve">Optional: </w:t>
      </w:r>
      <w:r w:rsidRPr="00B10EF1">
        <w:rPr>
          <w:rFonts w:ascii="Roboto" w:hAnsi="Roboto" w:cstheme="minorHAnsi"/>
        </w:rPr>
        <w:t xml:space="preserve">PeopleSoft Reporting and Budgets Lookup. </w:t>
      </w:r>
    </w:p>
    <w:p w14:paraId="6A8E66D4" w14:textId="77777777" w:rsidR="00B10EF1" w:rsidRPr="00B10EF1" w:rsidRDefault="00B10EF1" w:rsidP="00B10EF1">
      <w:pPr>
        <w:pStyle w:val="Heading3"/>
        <w:rPr>
          <w:rFonts w:ascii="Roboto" w:hAnsi="Roboto" w:cstheme="minorHAnsi"/>
        </w:rPr>
      </w:pPr>
      <w:bookmarkStart w:id="36" w:name="_Toc221709610"/>
      <w:r w:rsidRPr="00B10EF1">
        <w:rPr>
          <w:rFonts w:ascii="Roboto" w:hAnsi="Roboto" w:cstheme="minorHAnsi"/>
        </w:rPr>
        <w:t>Deans, Vice Chancellors</w:t>
      </w:r>
      <w:bookmarkEnd w:id="36"/>
    </w:p>
    <w:p w14:paraId="740BC787" w14:textId="164A308C" w:rsidR="00B10EF1" w:rsidRPr="00B10EF1" w:rsidRDefault="00B10EF1" w:rsidP="00B10EF1">
      <w:pPr>
        <w:rPr>
          <w:rFonts w:ascii="Roboto" w:hAnsi="Roboto" w:cstheme="minorHAnsi"/>
        </w:rPr>
      </w:pPr>
      <w:r w:rsidRPr="00B10EF1">
        <w:rPr>
          <w:rFonts w:ascii="Roboto" w:hAnsi="Roboto" w:cstheme="minorHAnsi"/>
        </w:rPr>
        <w:t xml:space="preserve">Buyways Approval, Concur Travel and Expenses Approval, Concur Travel Requests, Travel Booking and Expense Entry, Summit Financial Reporting 101, </w:t>
      </w:r>
      <w:r w:rsidR="00745FD3">
        <w:rPr>
          <w:rFonts w:ascii="Roboto" w:hAnsi="Roboto" w:cstheme="minorHAnsi"/>
        </w:rPr>
        <w:t xml:space="preserve">Optional: </w:t>
      </w:r>
      <w:r w:rsidRPr="00B10EF1">
        <w:rPr>
          <w:rFonts w:ascii="Roboto" w:hAnsi="Roboto" w:cstheme="minorHAnsi"/>
        </w:rPr>
        <w:t xml:space="preserve">PeopleSoft Reporting and Budgets Lookup. </w:t>
      </w:r>
    </w:p>
    <w:p w14:paraId="02F27132" w14:textId="77777777" w:rsidR="00B10EF1" w:rsidRPr="00B10EF1" w:rsidRDefault="00B10EF1" w:rsidP="00B10EF1">
      <w:pPr>
        <w:pStyle w:val="Heading3"/>
        <w:rPr>
          <w:rFonts w:ascii="Roboto" w:hAnsi="Roboto" w:cstheme="minorHAnsi"/>
        </w:rPr>
      </w:pPr>
      <w:bookmarkStart w:id="37" w:name="_Toc221709611"/>
      <w:r w:rsidRPr="00B10EF1">
        <w:rPr>
          <w:rFonts w:ascii="Roboto" w:hAnsi="Roboto" w:cstheme="minorHAnsi"/>
        </w:rPr>
        <w:t>PI’s</w:t>
      </w:r>
      <w:bookmarkEnd w:id="37"/>
    </w:p>
    <w:p w14:paraId="29ED350D" w14:textId="084A983C" w:rsidR="00B10EF1" w:rsidRPr="00B10EF1" w:rsidRDefault="00B10EF1" w:rsidP="00B10EF1">
      <w:pPr>
        <w:rPr>
          <w:rFonts w:ascii="Roboto" w:hAnsi="Roboto" w:cstheme="minorHAnsi"/>
        </w:rPr>
      </w:pPr>
      <w:r w:rsidRPr="00B10EF1">
        <w:rPr>
          <w:rFonts w:ascii="Roboto" w:hAnsi="Roboto" w:cstheme="minorHAnsi"/>
        </w:rPr>
        <w:t xml:space="preserve">Buyways Approval, Concur Travel and Expenses Approval, Concur Travel Requests, Travel Booking and Expense Entry, Summit Financial Reporting 101, </w:t>
      </w:r>
      <w:r w:rsidR="00745FD3">
        <w:rPr>
          <w:rFonts w:ascii="Roboto" w:hAnsi="Roboto" w:cstheme="minorHAnsi"/>
        </w:rPr>
        <w:t xml:space="preserve">Optional: </w:t>
      </w:r>
      <w:r w:rsidRPr="00B10EF1">
        <w:rPr>
          <w:rFonts w:ascii="Roboto" w:hAnsi="Roboto" w:cstheme="minorHAnsi"/>
        </w:rPr>
        <w:t>PeopleSoft Reporting and Budgets Lookup</w:t>
      </w:r>
    </w:p>
    <w:p w14:paraId="0C18FBCF" w14:textId="77777777" w:rsidR="00B10EF1" w:rsidRPr="00B10EF1" w:rsidRDefault="00B10EF1" w:rsidP="00B10EF1">
      <w:pPr>
        <w:pStyle w:val="Heading3"/>
        <w:rPr>
          <w:rFonts w:ascii="Roboto" w:hAnsi="Roboto" w:cstheme="minorHAnsi"/>
        </w:rPr>
      </w:pPr>
      <w:bookmarkStart w:id="38" w:name="_Toc221709612"/>
      <w:r w:rsidRPr="00B10EF1">
        <w:rPr>
          <w:rFonts w:ascii="Roboto" w:hAnsi="Roboto" w:cstheme="minorHAnsi"/>
        </w:rPr>
        <w:t>Professional, Supervisors, Managers</w:t>
      </w:r>
      <w:bookmarkEnd w:id="38"/>
    </w:p>
    <w:p w14:paraId="3580F4A3" w14:textId="30BEF975" w:rsidR="00B10EF1" w:rsidRPr="00B10EF1" w:rsidRDefault="00B10EF1" w:rsidP="00B10EF1">
      <w:pPr>
        <w:rPr>
          <w:rFonts w:ascii="Roboto" w:hAnsi="Roboto" w:cstheme="minorHAnsi"/>
        </w:rPr>
      </w:pPr>
      <w:r w:rsidRPr="00B10EF1">
        <w:rPr>
          <w:rFonts w:ascii="Roboto" w:hAnsi="Roboto" w:cstheme="minorHAnsi"/>
        </w:rPr>
        <w:t>Buyways Requisitioner, Concur Travel Requests, Travel Booking and Expense Entry, Summit Financial Reporting 101.  Optional</w:t>
      </w:r>
      <w:r w:rsidR="00745FD3">
        <w:rPr>
          <w:rFonts w:ascii="Roboto" w:hAnsi="Roboto" w:cstheme="minorHAnsi"/>
        </w:rPr>
        <w:t>:</w:t>
      </w:r>
      <w:r w:rsidRPr="00B10EF1">
        <w:rPr>
          <w:rFonts w:ascii="Roboto" w:hAnsi="Roboto" w:cstheme="minorHAnsi"/>
        </w:rPr>
        <w:t xml:space="preserve"> PeopleSoft Reporting and Budgets Lookup. </w:t>
      </w:r>
    </w:p>
    <w:p w14:paraId="2F35F326" w14:textId="77777777" w:rsidR="00B10EF1" w:rsidRPr="00B10EF1" w:rsidRDefault="00B10EF1" w:rsidP="00B10EF1">
      <w:pPr>
        <w:pStyle w:val="Heading3"/>
        <w:rPr>
          <w:rFonts w:ascii="Roboto" w:hAnsi="Roboto" w:cstheme="minorHAnsi"/>
        </w:rPr>
      </w:pPr>
      <w:bookmarkStart w:id="39" w:name="_Toc221709613"/>
      <w:r w:rsidRPr="00B10EF1">
        <w:rPr>
          <w:rFonts w:ascii="Roboto" w:hAnsi="Roboto" w:cstheme="minorHAnsi"/>
        </w:rPr>
        <w:t>Grad Student Employees and Maintainers</w:t>
      </w:r>
      <w:bookmarkEnd w:id="39"/>
    </w:p>
    <w:p w14:paraId="60DA1D0E" w14:textId="3AB41640" w:rsidR="00FF1C9B" w:rsidRPr="00E20FD4" w:rsidRDefault="00B10EF1" w:rsidP="00E20FD4">
      <w:pPr>
        <w:rPr>
          <w:rFonts w:ascii="Roboto" w:hAnsi="Roboto" w:cstheme="minorHAnsi"/>
        </w:rPr>
      </w:pPr>
      <w:r w:rsidRPr="00B10EF1">
        <w:rPr>
          <w:rFonts w:ascii="Roboto" w:hAnsi="Roboto" w:cstheme="minorHAnsi"/>
        </w:rPr>
        <w:t xml:space="preserve">Buyways Shopper.  </w:t>
      </w:r>
    </w:p>
    <w:sectPr w:rsidR="00FF1C9B" w:rsidRPr="00E20FD4" w:rsidSect="004A7070">
      <w:headerReference w:type="default" r:id="rId45"/>
      <w:footerReference w:type="default" r:id="rId46"/>
      <w:pgSz w:w="12240" w:h="15840" w:code="1"/>
      <w:pgMar w:top="0" w:right="720" w:bottom="576" w:left="72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76C5" w14:textId="77777777" w:rsidR="004A7070" w:rsidRDefault="004A7070">
      <w:r>
        <w:separator/>
      </w:r>
    </w:p>
  </w:endnote>
  <w:endnote w:type="continuationSeparator" w:id="0">
    <w:p w14:paraId="21D6352F" w14:textId="77777777" w:rsidR="004A7070" w:rsidRDefault="004A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3280" w14:textId="1812653E" w:rsidR="004A7070" w:rsidRDefault="004A7070" w:rsidP="00B10EF1">
    <w:pPr>
      <w:pStyle w:val="Footer"/>
      <w:spacing w:line="360" w:lineRule="auto"/>
      <w:ind w:left="1179"/>
      <w:jc w:val="center"/>
      <w:rPr>
        <w:rFonts w:ascii="Arial" w:hAnsi="Arial"/>
        <w:color w:val="000000"/>
        <w:sz w:val="18"/>
        <w:szCs w:val="18"/>
      </w:rPr>
    </w:pPr>
    <w:r>
      <w:rPr>
        <w:rFonts w:ascii="Arial" w:hAnsi="Arial"/>
        <w:color w:val="000000"/>
        <w:sz w:val="18"/>
        <w:szCs w:val="18"/>
      </w:rPr>
      <w:t xml:space="preserve">Page </w:t>
    </w:r>
    <w:r w:rsidRPr="004A7070">
      <w:rPr>
        <w:rFonts w:ascii="Arial" w:hAnsi="Arial"/>
        <w:color w:val="000000"/>
        <w:sz w:val="18"/>
        <w:szCs w:val="18"/>
      </w:rPr>
      <w:fldChar w:fldCharType="begin"/>
    </w:r>
    <w:r w:rsidRPr="004A7070">
      <w:rPr>
        <w:rFonts w:ascii="Arial" w:hAnsi="Arial"/>
        <w:color w:val="000000"/>
        <w:sz w:val="18"/>
        <w:szCs w:val="18"/>
      </w:rPr>
      <w:instrText xml:space="preserve"> PAGE   \* MERGEFORMAT </w:instrText>
    </w:r>
    <w:r w:rsidRPr="004A7070">
      <w:rPr>
        <w:rFonts w:ascii="Arial" w:hAnsi="Arial"/>
        <w:color w:val="000000"/>
        <w:sz w:val="18"/>
        <w:szCs w:val="18"/>
      </w:rPr>
      <w:fldChar w:fldCharType="separate"/>
    </w:r>
    <w:r w:rsidRPr="004A7070">
      <w:rPr>
        <w:rFonts w:ascii="Arial" w:hAnsi="Arial"/>
        <w:noProof/>
        <w:color w:val="000000"/>
        <w:sz w:val="18"/>
        <w:szCs w:val="18"/>
      </w:rPr>
      <w:t>1</w:t>
    </w:r>
    <w:r w:rsidRPr="004A7070">
      <w:rPr>
        <w:rFonts w:ascii="Arial" w:hAnsi="Arial"/>
        <w:noProof/>
        <w:color w:val="000000"/>
        <w:sz w:val="18"/>
        <w:szCs w:val="18"/>
      </w:rPr>
      <w:fldChar w:fldCharType="end"/>
    </w:r>
  </w:p>
  <w:p w14:paraId="526C4C7D" w14:textId="3C8CEF54" w:rsidR="004A7070" w:rsidRPr="00F33FC3" w:rsidRDefault="004A7070" w:rsidP="00B10EF1">
    <w:pPr>
      <w:pStyle w:val="Footer"/>
      <w:spacing w:line="360" w:lineRule="auto"/>
      <w:ind w:left="1179"/>
      <w:jc w:val="center"/>
      <w:rPr>
        <w:rFonts w:ascii="Arial" w:hAnsi="Arial"/>
        <w:color w:val="000000"/>
        <w:sz w:val="18"/>
        <w:szCs w:val="18"/>
      </w:rPr>
    </w:pPr>
    <w:r>
      <w:rPr>
        <w:rFonts w:ascii="Arial" w:hAnsi="Arial"/>
        <w:color w:val="000000"/>
        <w:sz w:val="18"/>
        <w:szCs w:val="18"/>
      </w:rPr>
      <w:t>Administrative Operations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393F" w14:textId="77777777" w:rsidR="004A7070" w:rsidRDefault="004A7070">
      <w:r>
        <w:separator/>
      </w:r>
    </w:p>
  </w:footnote>
  <w:footnote w:type="continuationSeparator" w:id="0">
    <w:p w14:paraId="229960A9" w14:textId="77777777" w:rsidR="004A7070" w:rsidRDefault="004A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3"/>
      <w:gridCol w:w="3173"/>
    </w:tblGrid>
    <w:tr w:rsidR="004A7070" w:rsidRPr="000233B4" w14:paraId="3E78523F" w14:textId="77777777" w:rsidTr="00A35E7B">
      <w:trPr>
        <w:trHeight w:val="716"/>
      </w:trPr>
      <w:tc>
        <w:tcPr>
          <w:tcW w:w="7373" w:type="dxa"/>
        </w:tcPr>
        <w:p w14:paraId="53023DB5" w14:textId="77777777" w:rsidR="004A7070" w:rsidRPr="00921AA5" w:rsidRDefault="004A7070" w:rsidP="004A7070">
          <w:pPr>
            <w:pStyle w:val="Header"/>
            <w:tabs>
              <w:tab w:val="clear" w:pos="8640"/>
              <w:tab w:val="right" w:pos="10296"/>
            </w:tabs>
          </w:pPr>
          <w:r>
            <w:rPr>
              <w:noProof/>
            </w:rPr>
            <w:drawing>
              <wp:inline distT="0" distB="0" distL="0" distR="0" wp14:anchorId="57AF35AE" wp14:editId="77AB3A09">
                <wp:extent cx="3194613" cy="507303"/>
                <wp:effectExtent l="0" t="0" r="0" b="1270"/>
                <wp:docPr id="7" name="Picture 7"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73375"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47034" cy="547387"/>
                        </a:xfrm>
                        <a:prstGeom prst="rect">
                          <a:avLst/>
                        </a:prstGeom>
                      </pic:spPr>
                    </pic:pic>
                  </a:graphicData>
                </a:graphic>
              </wp:inline>
            </w:drawing>
          </w:r>
        </w:p>
      </w:tc>
      <w:tc>
        <w:tcPr>
          <w:tcW w:w="3173" w:type="dxa"/>
          <w:vAlign w:val="bottom"/>
        </w:tcPr>
        <w:p w14:paraId="180622F8" w14:textId="77777777" w:rsidR="004A7070" w:rsidRPr="006F100F" w:rsidRDefault="004A7070" w:rsidP="004A7070">
          <w:pPr>
            <w:pStyle w:val="Header"/>
            <w:tabs>
              <w:tab w:val="clear" w:pos="8640"/>
              <w:tab w:val="right" w:pos="10296"/>
            </w:tabs>
            <w:jc w:val="right"/>
            <w:rPr>
              <w:color w:val="000000"/>
              <w:sz w:val="20"/>
            </w:rPr>
          </w:pPr>
          <w:r>
            <w:rPr>
              <w:rFonts w:ascii="Arial" w:hAnsi="Arial"/>
              <w:color w:val="000000"/>
              <w:sz w:val="20"/>
            </w:rPr>
            <w:t>Financial Reporting Schedule and Security Access Instructions</w:t>
          </w:r>
        </w:p>
      </w:tc>
    </w:tr>
    <w:tr w:rsidR="004A7070" w:rsidRPr="000233B4" w14:paraId="3565E9A3" w14:textId="77777777" w:rsidTr="00A35E7B">
      <w:trPr>
        <w:trHeight w:val="86"/>
      </w:trPr>
      <w:tc>
        <w:tcPr>
          <w:tcW w:w="7373" w:type="dxa"/>
          <w:vAlign w:val="bottom"/>
        </w:tcPr>
        <w:p w14:paraId="28F7FFAC" w14:textId="77777777" w:rsidR="004A7070" w:rsidRPr="006F100F" w:rsidRDefault="004A7070" w:rsidP="004A7070">
          <w:pPr>
            <w:pStyle w:val="Header"/>
            <w:tabs>
              <w:tab w:val="clear" w:pos="8640"/>
              <w:tab w:val="right" w:pos="10296"/>
            </w:tabs>
            <w:ind w:left="3060"/>
            <w:rPr>
              <w:smallCaps/>
              <w:color w:val="000000"/>
              <w:sz w:val="30"/>
            </w:rPr>
          </w:pPr>
        </w:p>
      </w:tc>
      <w:tc>
        <w:tcPr>
          <w:tcW w:w="3173" w:type="dxa"/>
          <w:vAlign w:val="bottom"/>
        </w:tcPr>
        <w:p w14:paraId="4D183995" w14:textId="77777777" w:rsidR="004A7070" w:rsidRPr="006F100F" w:rsidRDefault="004A7070" w:rsidP="004A7070">
          <w:pPr>
            <w:pStyle w:val="Header"/>
            <w:tabs>
              <w:tab w:val="clear" w:pos="8640"/>
              <w:tab w:val="right" w:pos="10296"/>
            </w:tabs>
            <w:jc w:val="right"/>
            <w:rPr>
              <w:color w:val="000000"/>
              <w:sz w:val="20"/>
            </w:rPr>
          </w:pPr>
        </w:p>
      </w:tc>
    </w:tr>
  </w:tbl>
  <w:p w14:paraId="21C0EA42" w14:textId="77777777" w:rsidR="004A7070" w:rsidRPr="00921AA5" w:rsidRDefault="004A7070" w:rsidP="004A7070">
    <w:pPr>
      <w:pStyle w:val="Header"/>
      <w:tabs>
        <w:tab w:val="clear" w:pos="8640"/>
        <w:tab w:val="right" w:pos="102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BB5"/>
    <w:multiLevelType w:val="multilevel"/>
    <w:tmpl w:val="2DE6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B5408"/>
    <w:multiLevelType w:val="multilevel"/>
    <w:tmpl w:val="FB20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0028F"/>
    <w:multiLevelType w:val="multilevel"/>
    <w:tmpl w:val="93F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21FCB"/>
    <w:multiLevelType w:val="multilevel"/>
    <w:tmpl w:val="AAC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20E0E"/>
    <w:multiLevelType w:val="multilevel"/>
    <w:tmpl w:val="E8CC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F1"/>
    <w:rsid w:val="00004410"/>
    <w:rsid w:val="00033490"/>
    <w:rsid w:val="00046AAD"/>
    <w:rsid w:val="000747EF"/>
    <w:rsid w:val="00094A40"/>
    <w:rsid w:val="000B6420"/>
    <w:rsid w:val="000C2285"/>
    <w:rsid w:val="000E6C6A"/>
    <w:rsid w:val="00102A04"/>
    <w:rsid w:val="00117354"/>
    <w:rsid w:val="00144967"/>
    <w:rsid w:val="00147545"/>
    <w:rsid w:val="00197555"/>
    <w:rsid w:val="001D079F"/>
    <w:rsid w:val="001E4F82"/>
    <w:rsid w:val="00225DD8"/>
    <w:rsid w:val="00253E5C"/>
    <w:rsid w:val="0027112F"/>
    <w:rsid w:val="002915CF"/>
    <w:rsid w:val="002D04A4"/>
    <w:rsid w:val="002D68B5"/>
    <w:rsid w:val="00312C9C"/>
    <w:rsid w:val="0038668E"/>
    <w:rsid w:val="003B1AEA"/>
    <w:rsid w:val="003B2F81"/>
    <w:rsid w:val="003D7B0C"/>
    <w:rsid w:val="00420D78"/>
    <w:rsid w:val="00493788"/>
    <w:rsid w:val="004A40EB"/>
    <w:rsid w:val="004A7070"/>
    <w:rsid w:val="004D6D49"/>
    <w:rsid w:val="00584904"/>
    <w:rsid w:val="005C7F98"/>
    <w:rsid w:val="0060254E"/>
    <w:rsid w:val="00684C8E"/>
    <w:rsid w:val="006955B1"/>
    <w:rsid w:val="006B096F"/>
    <w:rsid w:val="006D1E6F"/>
    <w:rsid w:val="006E56CB"/>
    <w:rsid w:val="00711551"/>
    <w:rsid w:val="00740F39"/>
    <w:rsid w:val="00745FD3"/>
    <w:rsid w:val="007962A2"/>
    <w:rsid w:val="007B654D"/>
    <w:rsid w:val="00835D67"/>
    <w:rsid w:val="008552A7"/>
    <w:rsid w:val="0089755D"/>
    <w:rsid w:val="008979D2"/>
    <w:rsid w:val="008C4E78"/>
    <w:rsid w:val="008D43AB"/>
    <w:rsid w:val="008D785D"/>
    <w:rsid w:val="0092775D"/>
    <w:rsid w:val="0093164F"/>
    <w:rsid w:val="00950CCF"/>
    <w:rsid w:val="00961EC6"/>
    <w:rsid w:val="0098023A"/>
    <w:rsid w:val="009821C5"/>
    <w:rsid w:val="00993A01"/>
    <w:rsid w:val="009A136C"/>
    <w:rsid w:val="009C6C49"/>
    <w:rsid w:val="00A35E7B"/>
    <w:rsid w:val="00A62EEC"/>
    <w:rsid w:val="00A6726E"/>
    <w:rsid w:val="00AE1009"/>
    <w:rsid w:val="00B104AB"/>
    <w:rsid w:val="00B10EF1"/>
    <w:rsid w:val="00B3403D"/>
    <w:rsid w:val="00B63C80"/>
    <w:rsid w:val="00B71CAF"/>
    <w:rsid w:val="00B720E7"/>
    <w:rsid w:val="00BC17AD"/>
    <w:rsid w:val="00BD2788"/>
    <w:rsid w:val="00BE523B"/>
    <w:rsid w:val="00BE5C2D"/>
    <w:rsid w:val="00C03AA3"/>
    <w:rsid w:val="00CE4DCF"/>
    <w:rsid w:val="00D1656A"/>
    <w:rsid w:val="00D22B45"/>
    <w:rsid w:val="00DA07F6"/>
    <w:rsid w:val="00DA0982"/>
    <w:rsid w:val="00DC1C4D"/>
    <w:rsid w:val="00DF3C13"/>
    <w:rsid w:val="00E02AB1"/>
    <w:rsid w:val="00E20FD4"/>
    <w:rsid w:val="00E43AAD"/>
    <w:rsid w:val="00E44D70"/>
    <w:rsid w:val="00E81AAD"/>
    <w:rsid w:val="00E9275B"/>
    <w:rsid w:val="00EA5C3D"/>
    <w:rsid w:val="00EC2263"/>
    <w:rsid w:val="00EC6DB9"/>
    <w:rsid w:val="00ED0FD2"/>
    <w:rsid w:val="00FB2897"/>
    <w:rsid w:val="00FC3512"/>
    <w:rsid w:val="00FD0004"/>
    <w:rsid w:val="00FF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DE65B3"/>
  <w15:chartTrackingRefBased/>
  <w15:docId w15:val="{8EDEC8D2-EE5D-4191-A876-DEA749E3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EF1"/>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B10E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E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E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C3D"/>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EA5C3D"/>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44AFE"/>
    <w:rPr>
      <w:color w:val="0000FF"/>
      <w:u w:val="single"/>
    </w:rPr>
  </w:style>
  <w:style w:type="table" w:styleId="TableGrid">
    <w:name w:val="Table Grid"/>
    <w:basedOn w:val="TableNormal"/>
    <w:rsid w:val="0002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0EF1"/>
    <w:rPr>
      <w:b/>
      <w:bCs/>
      <w:kern w:val="36"/>
      <w:sz w:val="48"/>
      <w:szCs w:val="48"/>
    </w:rPr>
  </w:style>
  <w:style w:type="character" w:customStyle="1" w:styleId="Heading2Char">
    <w:name w:val="Heading 2 Char"/>
    <w:basedOn w:val="DefaultParagraphFont"/>
    <w:link w:val="Heading2"/>
    <w:uiPriority w:val="9"/>
    <w:rsid w:val="00B10EF1"/>
    <w:rPr>
      <w:b/>
      <w:bCs/>
      <w:sz w:val="36"/>
      <w:szCs w:val="36"/>
    </w:rPr>
  </w:style>
  <w:style w:type="character" w:customStyle="1" w:styleId="Heading3Char">
    <w:name w:val="Heading 3 Char"/>
    <w:basedOn w:val="DefaultParagraphFont"/>
    <w:link w:val="Heading3"/>
    <w:uiPriority w:val="9"/>
    <w:rsid w:val="00B10EF1"/>
    <w:rPr>
      <w:b/>
      <w:bCs/>
      <w:sz w:val="27"/>
      <w:szCs w:val="27"/>
    </w:rPr>
  </w:style>
  <w:style w:type="paragraph" w:styleId="TOCHeading">
    <w:name w:val="TOC Heading"/>
    <w:basedOn w:val="Heading1"/>
    <w:next w:val="Normal"/>
    <w:uiPriority w:val="39"/>
    <w:unhideWhenUsed/>
    <w:qFormat/>
    <w:rsid w:val="00B10EF1"/>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1">
    <w:name w:val="toc 1"/>
    <w:basedOn w:val="Normal"/>
    <w:next w:val="Normal"/>
    <w:autoRedefine/>
    <w:uiPriority w:val="39"/>
    <w:unhideWhenUsed/>
    <w:rsid w:val="00B10EF1"/>
    <w:pPr>
      <w:spacing w:after="100"/>
    </w:pPr>
  </w:style>
  <w:style w:type="paragraph" w:styleId="TOC2">
    <w:name w:val="toc 2"/>
    <w:basedOn w:val="Normal"/>
    <w:next w:val="Normal"/>
    <w:autoRedefine/>
    <w:uiPriority w:val="39"/>
    <w:unhideWhenUsed/>
    <w:rsid w:val="00B10EF1"/>
    <w:pPr>
      <w:spacing w:after="100"/>
      <w:ind w:left="220"/>
    </w:pPr>
  </w:style>
  <w:style w:type="paragraph" w:styleId="TOC3">
    <w:name w:val="toc 3"/>
    <w:basedOn w:val="Normal"/>
    <w:next w:val="Normal"/>
    <w:autoRedefine/>
    <w:uiPriority w:val="39"/>
    <w:unhideWhenUsed/>
    <w:rsid w:val="00B10EF1"/>
    <w:pPr>
      <w:spacing w:after="100"/>
      <w:ind w:left="440"/>
    </w:pPr>
  </w:style>
  <w:style w:type="paragraph" w:styleId="NormalWeb">
    <w:name w:val="Normal (Web)"/>
    <w:basedOn w:val="Normal"/>
    <w:uiPriority w:val="99"/>
    <w:unhideWhenUsed/>
    <w:rsid w:val="007B6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5CF"/>
    <w:rPr>
      <w:b/>
      <w:bCs/>
    </w:rPr>
  </w:style>
  <w:style w:type="character" w:styleId="Emphasis">
    <w:name w:val="Emphasis"/>
    <w:basedOn w:val="DefaultParagraphFont"/>
    <w:uiPriority w:val="20"/>
    <w:qFormat/>
    <w:rsid w:val="002915CF"/>
    <w:rPr>
      <w:i/>
      <w:iCs/>
    </w:rPr>
  </w:style>
  <w:style w:type="character" w:styleId="UnresolvedMention">
    <w:name w:val="Unresolved Mention"/>
    <w:basedOn w:val="DefaultParagraphFont"/>
    <w:uiPriority w:val="99"/>
    <w:semiHidden/>
    <w:unhideWhenUsed/>
    <w:rsid w:val="002915CF"/>
    <w:rPr>
      <w:color w:val="605E5C"/>
      <w:shd w:val="clear" w:color="auto" w:fill="E1DFDD"/>
    </w:rPr>
  </w:style>
  <w:style w:type="character" w:customStyle="1" w:styleId="FooterChar">
    <w:name w:val="Footer Char"/>
    <w:basedOn w:val="DefaultParagraphFont"/>
    <w:link w:val="Footer"/>
    <w:uiPriority w:val="99"/>
    <w:rsid w:val="004A70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775">
      <w:bodyDiv w:val="1"/>
      <w:marLeft w:val="0"/>
      <w:marRight w:val="0"/>
      <w:marTop w:val="0"/>
      <w:marBottom w:val="0"/>
      <w:divBdr>
        <w:top w:val="none" w:sz="0" w:space="0" w:color="auto"/>
        <w:left w:val="none" w:sz="0" w:space="0" w:color="auto"/>
        <w:bottom w:val="none" w:sz="0" w:space="0" w:color="auto"/>
        <w:right w:val="none" w:sz="0" w:space="0" w:color="auto"/>
      </w:divBdr>
    </w:div>
    <w:div w:id="493421161">
      <w:bodyDiv w:val="1"/>
      <w:marLeft w:val="0"/>
      <w:marRight w:val="0"/>
      <w:marTop w:val="0"/>
      <w:marBottom w:val="0"/>
      <w:divBdr>
        <w:top w:val="none" w:sz="0" w:space="0" w:color="auto"/>
        <w:left w:val="none" w:sz="0" w:space="0" w:color="auto"/>
        <w:bottom w:val="none" w:sz="0" w:space="0" w:color="auto"/>
        <w:right w:val="none" w:sz="0" w:space="0" w:color="auto"/>
      </w:divBdr>
    </w:div>
    <w:div w:id="592858792">
      <w:bodyDiv w:val="1"/>
      <w:marLeft w:val="0"/>
      <w:marRight w:val="0"/>
      <w:marTop w:val="0"/>
      <w:marBottom w:val="0"/>
      <w:divBdr>
        <w:top w:val="none" w:sz="0" w:space="0" w:color="auto"/>
        <w:left w:val="none" w:sz="0" w:space="0" w:color="auto"/>
        <w:bottom w:val="none" w:sz="0" w:space="0" w:color="auto"/>
        <w:right w:val="none" w:sz="0" w:space="0" w:color="auto"/>
      </w:divBdr>
    </w:div>
    <w:div w:id="1554539608">
      <w:bodyDiv w:val="1"/>
      <w:marLeft w:val="0"/>
      <w:marRight w:val="0"/>
      <w:marTop w:val="0"/>
      <w:marBottom w:val="0"/>
      <w:divBdr>
        <w:top w:val="none" w:sz="0" w:space="0" w:color="auto"/>
        <w:left w:val="none" w:sz="0" w:space="0" w:color="auto"/>
        <w:bottom w:val="none" w:sz="0" w:space="0" w:color="auto"/>
        <w:right w:val="none" w:sz="0" w:space="0" w:color="auto"/>
      </w:divBdr>
    </w:div>
    <w:div w:id="1614022691">
      <w:bodyDiv w:val="1"/>
      <w:marLeft w:val="0"/>
      <w:marRight w:val="0"/>
      <w:marTop w:val="0"/>
      <w:marBottom w:val="0"/>
      <w:divBdr>
        <w:top w:val="none" w:sz="0" w:space="0" w:color="auto"/>
        <w:left w:val="none" w:sz="0" w:space="0" w:color="auto"/>
        <w:bottom w:val="none" w:sz="0" w:space="0" w:color="auto"/>
        <w:right w:val="none" w:sz="0" w:space="0" w:color="auto"/>
      </w:divBdr>
    </w:div>
    <w:div w:id="1651862697">
      <w:bodyDiv w:val="1"/>
      <w:marLeft w:val="0"/>
      <w:marRight w:val="0"/>
      <w:marTop w:val="0"/>
      <w:marBottom w:val="0"/>
      <w:divBdr>
        <w:top w:val="none" w:sz="0" w:space="0" w:color="auto"/>
        <w:left w:val="none" w:sz="0" w:space="0" w:color="auto"/>
        <w:bottom w:val="none" w:sz="0" w:space="0" w:color="auto"/>
        <w:right w:val="none" w:sz="0" w:space="0" w:color="auto"/>
      </w:divBdr>
    </w:div>
    <w:div w:id="1743018201">
      <w:bodyDiv w:val="1"/>
      <w:marLeft w:val="0"/>
      <w:marRight w:val="0"/>
      <w:marTop w:val="0"/>
      <w:marBottom w:val="0"/>
      <w:divBdr>
        <w:top w:val="none" w:sz="0" w:space="0" w:color="auto"/>
        <w:left w:val="none" w:sz="0" w:space="0" w:color="auto"/>
        <w:bottom w:val="none" w:sz="0" w:space="0" w:color="auto"/>
        <w:right w:val="none" w:sz="0" w:space="0" w:color="auto"/>
      </w:divBdr>
    </w:div>
    <w:div w:id="19576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upst@umassp.edu" TargetMode="External"/><Relationship Id="rId18" Type="http://schemas.openxmlformats.org/officeDocument/2006/relationships/hyperlink" Target="https://www.umassd.edu/peoplesoftfinance/training/" TargetMode="External"/><Relationship Id="rId26" Type="http://schemas.openxmlformats.org/officeDocument/2006/relationships/hyperlink" Target="http://www.umassp.edu/upst/" TargetMode="External"/><Relationship Id="rId39" Type="http://schemas.openxmlformats.org/officeDocument/2006/relationships/hyperlink" Target="mailto:ithelp@umassd.edu" TargetMode="External"/><Relationship Id="rId21" Type="http://schemas.openxmlformats.org/officeDocument/2006/relationships/hyperlink" Target="https://www.umassd.edu/peoplesoftfinance/forms/" TargetMode="External"/><Relationship Id="rId34" Type="http://schemas.openxmlformats.org/officeDocument/2006/relationships/hyperlink" Target="https://www.umassp.edu/upst/bank-card-program" TargetMode="External"/><Relationship Id="rId42" Type="http://schemas.openxmlformats.org/officeDocument/2006/relationships/hyperlink" Target="https://www.umassd.edu/peoplesoftfinance/form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travelexpense-services@umassp.edu" TargetMode="External"/><Relationship Id="rId29" Type="http://schemas.openxmlformats.org/officeDocument/2006/relationships/hyperlink" Target="https://www.umassd.edu/peoplesoftfinance/for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assd.edu/peoplesoftfinance/" TargetMode="External"/><Relationship Id="rId24" Type="http://schemas.openxmlformats.org/officeDocument/2006/relationships/hyperlink" Target="https://www.umassd.edu/controller/concur-travel-and-expenses/" TargetMode="External"/><Relationship Id="rId32" Type="http://schemas.openxmlformats.org/officeDocument/2006/relationships/hyperlink" Target="https://www.umassp.edu/travel-and-expense/rollout" TargetMode="External"/><Relationship Id="rId37" Type="http://schemas.openxmlformats.org/officeDocument/2006/relationships/hyperlink" Target="https://www.umassp.edu/travel-and-expense/travel-registration" TargetMode="External"/><Relationship Id="rId40" Type="http://schemas.openxmlformats.org/officeDocument/2006/relationships/hyperlink" Target="https://ithelp.umassd.edu/auth/"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umassp.edu/travel-and-expense/rollout" TargetMode="External"/><Relationship Id="rId23" Type="http://schemas.openxmlformats.org/officeDocument/2006/relationships/hyperlink" Target="mailto:controller.request@umassd.edu" TargetMode="External"/><Relationship Id="rId28" Type="http://schemas.openxmlformats.org/officeDocument/2006/relationships/hyperlink" Target="mailto:upst@umassp.edu" TargetMode="External"/><Relationship Id="rId36" Type="http://schemas.openxmlformats.org/officeDocument/2006/relationships/hyperlink" Target="mailto:upst@umassp.edu" TargetMode="External"/><Relationship Id="rId10" Type="http://schemas.openxmlformats.org/officeDocument/2006/relationships/hyperlink" Target="mailto:jschlesinger@umassd.edu" TargetMode="External"/><Relationship Id="rId19" Type="http://schemas.openxmlformats.org/officeDocument/2006/relationships/hyperlink" Target="https://www.umassd.edu/peoplesoftfinance/forms/" TargetMode="External"/><Relationship Id="rId31" Type="http://schemas.openxmlformats.org/officeDocument/2006/relationships/hyperlink" Target="mailto:saudet@umassd.edu" TargetMode="External"/><Relationship Id="rId44" Type="http://schemas.openxmlformats.org/officeDocument/2006/relationships/hyperlink" Target="mailto:controller.request@umass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massp.edu/travel-and-expense/rollout" TargetMode="External"/><Relationship Id="rId22" Type="http://schemas.openxmlformats.org/officeDocument/2006/relationships/hyperlink" Target="mailto:controller.request@umassd.edu" TargetMode="External"/><Relationship Id="rId27" Type="http://schemas.openxmlformats.org/officeDocument/2006/relationships/hyperlink" Target="https://www.umassd.edu/peoplesoftfinance/forms/" TargetMode="External"/><Relationship Id="rId30" Type="http://schemas.openxmlformats.org/officeDocument/2006/relationships/hyperlink" Target="https://www.umassd.edu/peoplesoftfinance/forms/" TargetMode="External"/><Relationship Id="rId35" Type="http://schemas.openxmlformats.org/officeDocument/2006/relationships/hyperlink" Target="https://www.umassp.edu/upst/bank-card-program" TargetMode="External"/><Relationship Id="rId43" Type="http://schemas.openxmlformats.org/officeDocument/2006/relationships/hyperlink" Target="mailto:saudet@umassd.edu"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umassp.edu/upst/" TargetMode="External"/><Relationship Id="rId17" Type="http://schemas.openxmlformats.org/officeDocument/2006/relationships/hyperlink" Target="https://www.umassp.edu/travel-and-expense/travel-registration" TargetMode="External"/><Relationship Id="rId25" Type="http://schemas.openxmlformats.org/officeDocument/2006/relationships/hyperlink" Target="https://www.umassd.edu/peoplesoftfinance/forms/" TargetMode="External"/><Relationship Id="rId33" Type="http://schemas.openxmlformats.org/officeDocument/2006/relationships/hyperlink" Target="mailto:travelexpense-services@umassp.edu" TargetMode="External"/><Relationship Id="rId38" Type="http://schemas.openxmlformats.org/officeDocument/2006/relationships/hyperlink" Target="https://www.umassp.edu/travel-and-expense/travel-registration" TargetMode="External"/><Relationship Id="rId46" Type="http://schemas.openxmlformats.org/officeDocument/2006/relationships/footer" Target="footer1.xml"/><Relationship Id="rId20" Type="http://schemas.openxmlformats.org/officeDocument/2006/relationships/hyperlink" Target="mailto:travelexpense-services@umassp.edu" TargetMode="External"/><Relationship Id="rId41" Type="http://schemas.openxmlformats.org/officeDocument/2006/relationships/hyperlink" Target="file:///C:\Users\jschlesinger\AppData\Local\Microsoft\Windows\INetCache\Content.Outlook\BENUEP5B\User%20Access%20Security%20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lesinger\Downloads\Letterhead&#226;__full-color-single-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B22032DBA484E8542353DFB9FB5CD" ma:contentTypeVersion="18" ma:contentTypeDescription="Create a new document." ma:contentTypeScope="" ma:versionID="7ec39dd930f787f36ebea3eae7805826">
  <xsd:schema xmlns:xsd="http://www.w3.org/2001/XMLSchema" xmlns:xs="http://www.w3.org/2001/XMLSchema" xmlns:p="http://schemas.microsoft.com/office/2006/metadata/properties" xmlns:ns3="916b883a-7abf-4aae-bed3-6ac96e02c7bf" xmlns:ns4="758d2556-0e7c-4fd1-ad8e-f0c5c13d6381" targetNamespace="http://schemas.microsoft.com/office/2006/metadata/properties" ma:root="true" ma:fieldsID="af71310598746c6f745031009301cc0f" ns3:_="" ns4:_="">
    <xsd:import namespace="916b883a-7abf-4aae-bed3-6ac96e02c7bf"/>
    <xsd:import namespace="758d2556-0e7c-4fd1-ad8e-f0c5c13d6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b883a-7abf-4aae-bed3-6ac96e02c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d2556-0e7c-4fd1-ad8e-f0c5c13d6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6b883a-7abf-4aae-bed3-6ac96e02c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7D085-ED71-4600-83A9-0A0A17AB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b883a-7abf-4aae-bed3-6ac96e02c7bf"/>
    <ds:schemaRef ds:uri="758d2556-0e7c-4fd1-ad8e-f0c5c13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B1EDE-6A0E-420B-8BC8-84D4A04C70EB}">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58d2556-0e7c-4fd1-ad8e-f0c5c13d6381"/>
    <ds:schemaRef ds:uri="916b883a-7abf-4aae-bed3-6ac96e02c7bf"/>
    <ds:schemaRef ds:uri="http://schemas.microsoft.com/office/2006/metadata/properties"/>
  </ds:schemaRefs>
</ds:datastoreItem>
</file>

<file path=customXml/itemProps3.xml><?xml version="1.0" encoding="utf-8"?>
<ds:datastoreItem xmlns:ds="http://schemas.openxmlformats.org/officeDocument/2006/customXml" ds:itemID="{897F09CD-8377-41AD-A2B2-CAB3202C0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Letterheadâ__full-color-single-page</Template>
  <TotalTime>5</TotalTime>
  <Pages>9</Pages>
  <Words>1767</Words>
  <Characters>15929</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lpstr>
    </vt:vector>
  </TitlesOfParts>
  <Company>University of Massachusetts Dartmouth</Company>
  <LinksUpToDate>false</LinksUpToDate>
  <CharactersWithSpaces>17661</CharactersWithSpaces>
  <SharedDoc>false</SharedDoc>
  <HLinks>
    <vt:vector size="6" baseType="variant">
      <vt:variant>
        <vt:i4>7012456</vt:i4>
      </vt:variant>
      <vt:variant>
        <vt:i4>1551</vt:i4>
      </vt:variant>
      <vt:variant>
        <vt:i4>1026</vt:i4>
      </vt:variant>
      <vt:variant>
        <vt:i4>1</vt:i4>
      </vt:variant>
      <vt:variant>
        <vt:lpwstr>4C_logo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 M Schlesinger</dc:creator>
  <cp:keywords/>
  <dc:description/>
  <cp:lastModifiedBy>Jean M Schlesinger</cp:lastModifiedBy>
  <cp:revision>7</cp:revision>
  <cp:lastPrinted>2006-03-05T03:18:00Z</cp:lastPrinted>
  <dcterms:created xsi:type="dcterms:W3CDTF">2026-02-11T18:32:00Z</dcterms:created>
  <dcterms:modified xsi:type="dcterms:W3CDTF">2026-02-11T18:39:00Z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0x01010016EB22032DBA484E8542353DFB9FB5CD</vt:lpwstr>
  </property>
</Properties>
</file>