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43B3D" w14:textId="77777777" w:rsidR="00FA6CE3" w:rsidRPr="00932FE7" w:rsidRDefault="00FB00C4" w:rsidP="00FA6CE3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NSF </w:t>
      </w:r>
      <w:r w:rsidR="00437CE3">
        <w:rPr>
          <w:rFonts w:ascii="Arial" w:hAnsi="Arial" w:cs="Arial"/>
          <w:b/>
          <w:bCs/>
        </w:rPr>
        <w:t xml:space="preserve">Sample </w:t>
      </w:r>
      <w:r w:rsidR="00FA6CE3" w:rsidRPr="00932FE7">
        <w:rPr>
          <w:rFonts w:ascii="Arial" w:hAnsi="Arial" w:cs="Arial"/>
          <w:b/>
          <w:bCs/>
        </w:rPr>
        <w:t>Budget Justification</w:t>
      </w:r>
    </w:p>
    <w:p w14:paraId="4E015B8A" w14:textId="77777777" w:rsidR="00A16762" w:rsidRDefault="00A16762" w:rsidP="00FA6CE3">
      <w:pPr>
        <w:rPr>
          <w:rFonts w:ascii="Arial" w:hAnsi="Arial" w:cs="Arial"/>
          <w:b/>
          <w:bCs/>
        </w:rPr>
      </w:pPr>
    </w:p>
    <w:p w14:paraId="2521A8CF" w14:textId="77777777" w:rsidR="00A16762" w:rsidRDefault="00FA6CE3" w:rsidP="00FA6CE3">
      <w:pPr>
        <w:rPr>
          <w:rFonts w:ascii="Arial" w:hAnsi="Arial" w:cs="Arial"/>
          <w:b/>
          <w:bCs/>
        </w:rPr>
      </w:pPr>
      <w:r w:rsidRPr="00932FE7">
        <w:rPr>
          <w:rFonts w:ascii="Arial" w:hAnsi="Arial" w:cs="Arial"/>
          <w:b/>
          <w:bCs/>
        </w:rPr>
        <w:t>A. Senior Personnel</w:t>
      </w:r>
      <w:r w:rsidR="00A16762">
        <w:rPr>
          <w:rFonts w:ascii="Arial" w:hAnsi="Arial" w:cs="Arial"/>
          <w:b/>
          <w:bCs/>
        </w:rPr>
        <w:t>:</w:t>
      </w:r>
    </w:p>
    <w:p w14:paraId="1755C15A" w14:textId="77777777" w:rsidR="00FA6CE3" w:rsidRPr="00932FE7" w:rsidRDefault="00A16762" w:rsidP="00FA6CE3">
      <w:pPr>
        <w:rPr>
          <w:rFonts w:ascii="Arial" w:hAnsi="Arial" w:cs="Arial"/>
        </w:rPr>
      </w:pPr>
      <w:r w:rsidRPr="00A16762">
        <w:rPr>
          <w:rFonts w:ascii="Arial" w:hAnsi="Arial" w:cs="Arial"/>
          <w:i/>
        </w:rPr>
        <w:t>1. Principal Investigator</w:t>
      </w:r>
      <w:r>
        <w:rPr>
          <w:rFonts w:ascii="Arial" w:hAnsi="Arial" w:cs="Arial"/>
        </w:rPr>
        <w:t xml:space="preserve"> </w:t>
      </w:r>
      <w:r w:rsidRPr="00A16762">
        <w:rPr>
          <w:rFonts w:ascii="Arial" w:hAnsi="Arial" w:cs="Arial"/>
          <w:i/>
        </w:rPr>
        <w:t>(PI)</w:t>
      </w:r>
      <w:r>
        <w:rPr>
          <w:rFonts w:ascii="Arial" w:hAnsi="Arial" w:cs="Arial"/>
        </w:rPr>
        <w:t xml:space="preserve"> - </w:t>
      </w:r>
      <w:r w:rsidR="00FA6CE3" w:rsidRPr="00932FE7">
        <w:rPr>
          <w:rFonts w:ascii="Arial" w:hAnsi="Arial" w:cs="Arial"/>
        </w:rPr>
        <w:t xml:space="preserve">One month of the PI’s summer salary is requested for each year of the proposal.  PI will be directly involved in the training of students in the </w:t>
      </w:r>
      <w:r w:rsidR="00DC57DE">
        <w:rPr>
          <w:rFonts w:ascii="Arial" w:hAnsi="Arial" w:cs="Arial"/>
        </w:rPr>
        <w:t xml:space="preserve">operation of the </w:t>
      </w:r>
      <w:r w:rsidR="00DC57DE" w:rsidRPr="004B00C2">
        <w:rPr>
          <w:rFonts w:ascii="Arial" w:hAnsi="Arial" w:cs="Arial"/>
          <w:u w:val="single"/>
        </w:rPr>
        <w:t>[</w:t>
      </w:r>
      <w:r w:rsidR="00FA6CE3" w:rsidRPr="004B00C2">
        <w:rPr>
          <w:rFonts w:ascii="Arial" w:hAnsi="Arial" w:cs="Arial"/>
          <w:u w:val="single"/>
        </w:rPr>
        <w:t>process or equipment</w:t>
      </w:r>
      <w:r w:rsidR="00DC57DE" w:rsidRPr="004B00C2">
        <w:rPr>
          <w:rFonts w:ascii="Arial" w:hAnsi="Arial" w:cs="Arial"/>
          <w:u w:val="single"/>
        </w:rPr>
        <w:t>]</w:t>
      </w:r>
      <w:r w:rsidR="00FA6CE3" w:rsidRPr="00932FE7">
        <w:rPr>
          <w:rFonts w:ascii="Arial" w:hAnsi="Arial" w:cs="Arial"/>
        </w:rPr>
        <w:t xml:space="preserve"> and in the analysis of data.  PI is responsible for the overall project. Salary rate is ba</w:t>
      </w:r>
      <w:r w:rsidR="000D08E8" w:rsidRPr="00932FE7">
        <w:rPr>
          <w:rFonts w:ascii="Arial" w:hAnsi="Arial" w:cs="Arial"/>
        </w:rPr>
        <w:t>sed on PI’s c</w:t>
      </w:r>
      <w:r w:rsidR="00521374" w:rsidRPr="00932FE7">
        <w:rPr>
          <w:rFonts w:ascii="Arial" w:hAnsi="Arial" w:cs="Arial"/>
        </w:rPr>
        <w:t xml:space="preserve">urrent </w:t>
      </w:r>
      <w:r w:rsidR="00437CE3">
        <w:rPr>
          <w:rFonts w:ascii="Arial" w:hAnsi="Arial" w:cs="Arial"/>
        </w:rPr>
        <w:t>appointed academic year</w:t>
      </w:r>
      <w:r w:rsidR="000D08E8" w:rsidRPr="00932FE7">
        <w:rPr>
          <w:rFonts w:ascii="Arial" w:hAnsi="Arial" w:cs="Arial"/>
        </w:rPr>
        <w:t xml:space="preserve"> </w:t>
      </w:r>
      <w:r w:rsidR="00FA6CE3" w:rsidRPr="00932FE7">
        <w:rPr>
          <w:rFonts w:ascii="Arial" w:hAnsi="Arial" w:cs="Arial"/>
        </w:rPr>
        <w:t xml:space="preserve">salary rate. </w:t>
      </w:r>
    </w:p>
    <w:p w14:paraId="4FE75D5B" w14:textId="77777777" w:rsidR="00FA6CE3" w:rsidRPr="00932FE7" w:rsidRDefault="00FA6CE3" w:rsidP="00FA6CE3">
      <w:pPr>
        <w:rPr>
          <w:rFonts w:ascii="Arial" w:hAnsi="Arial" w:cs="Arial"/>
        </w:rPr>
      </w:pPr>
      <w:r w:rsidRPr="00932FE7">
        <w:rPr>
          <w:rFonts w:ascii="Arial" w:hAnsi="Arial" w:cs="Arial"/>
          <w:b/>
          <w:bCs/>
        </w:rPr>
        <w:t>B. Other Personnel</w:t>
      </w:r>
      <w:r w:rsidR="0096335E">
        <w:rPr>
          <w:rFonts w:ascii="Arial" w:hAnsi="Arial" w:cs="Arial"/>
          <w:b/>
          <w:bCs/>
        </w:rPr>
        <w:t>:</w:t>
      </w:r>
    </w:p>
    <w:p w14:paraId="79F546B8" w14:textId="77777777" w:rsidR="00AF08E5" w:rsidRDefault="00A16762" w:rsidP="00FA6CE3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1</w:t>
      </w:r>
      <w:r w:rsidR="00FA6CE3" w:rsidRPr="00932FE7">
        <w:rPr>
          <w:rFonts w:ascii="Arial" w:hAnsi="Arial" w:cs="Arial"/>
          <w:i/>
          <w:iCs/>
        </w:rPr>
        <w:t xml:space="preserve">. Graduate Research Assistant </w:t>
      </w:r>
      <w:r w:rsidR="00FA6CE3" w:rsidRPr="00932FE7">
        <w:rPr>
          <w:rFonts w:ascii="Arial" w:hAnsi="Arial" w:cs="Arial"/>
        </w:rPr>
        <w:t xml:space="preserve">- Stipend for academic year and summer: a full year stipend support is requested for a new PhD level student, who will be conducting research in PI’s lab.  The graduate student will be the person involved in the preparation of </w:t>
      </w:r>
      <w:r w:rsidR="00DC57DE">
        <w:rPr>
          <w:rFonts w:ascii="Arial" w:hAnsi="Arial" w:cs="Arial"/>
        </w:rPr>
        <w:t>[</w:t>
      </w:r>
      <w:r w:rsidR="00FA6CE3" w:rsidRPr="00932FE7">
        <w:rPr>
          <w:rFonts w:ascii="Arial" w:hAnsi="Arial" w:cs="Arial"/>
        </w:rPr>
        <w:t>type of analysis</w:t>
      </w:r>
      <w:r w:rsidR="00DC57DE">
        <w:rPr>
          <w:rFonts w:ascii="Arial" w:hAnsi="Arial" w:cs="Arial"/>
        </w:rPr>
        <w:t>]</w:t>
      </w:r>
      <w:r w:rsidR="00FA6CE3" w:rsidRPr="00932FE7">
        <w:rPr>
          <w:rFonts w:ascii="Arial" w:hAnsi="Arial" w:cs="Arial"/>
        </w:rPr>
        <w:t xml:space="preserve"> and will be using these determinations as part of </w:t>
      </w:r>
      <w:r w:rsidR="00DC57DE" w:rsidRPr="004B00C2">
        <w:rPr>
          <w:rFonts w:ascii="Arial" w:hAnsi="Arial" w:cs="Arial"/>
          <w:u w:val="single"/>
        </w:rPr>
        <w:t>[</w:t>
      </w:r>
      <w:r w:rsidR="00FA6CE3" w:rsidRPr="004B00C2">
        <w:rPr>
          <w:rFonts w:ascii="Arial" w:hAnsi="Arial" w:cs="Arial"/>
          <w:u w:val="single"/>
        </w:rPr>
        <w:t>this p</w:t>
      </w:r>
      <w:r w:rsidR="00DC57DE" w:rsidRPr="004B00C2">
        <w:rPr>
          <w:rFonts w:ascii="Arial" w:hAnsi="Arial" w:cs="Arial"/>
          <w:u w:val="single"/>
        </w:rPr>
        <w:t>roject, their thesis research, etc.]</w:t>
      </w:r>
      <w:r w:rsidR="00FA6CE3" w:rsidRPr="004B00C2">
        <w:rPr>
          <w:rFonts w:ascii="Arial" w:hAnsi="Arial" w:cs="Arial"/>
          <w:u w:val="single"/>
        </w:rPr>
        <w:t>.</w:t>
      </w:r>
      <w:r w:rsidR="00FA6CE3" w:rsidRPr="00932FE7">
        <w:rPr>
          <w:rFonts w:ascii="Arial" w:hAnsi="Arial" w:cs="Arial"/>
        </w:rPr>
        <w:t xml:space="preserve">  </w:t>
      </w:r>
    </w:p>
    <w:p w14:paraId="51A6F8CE" w14:textId="77777777" w:rsidR="00FA6CE3" w:rsidRPr="00932FE7" w:rsidRDefault="00AF08E5" w:rsidP="00FA6CE3">
      <w:pPr>
        <w:rPr>
          <w:rFonts w:ascii="Arial" w:hAnsi="Arial" w:cs="Arial"/>
        </w:rPr>
      </w:pPr>
      <w:r>
        <w:rPr>
          <w:rFonts w:ascii="Arial" w:hAnsi="Arial" w:cs="Arial"/>
        </w:rPr>
        <w:t>Salary/Stipend Increases – a 3</w:t>
      </w:r>
      <w:r w:rsidR="00FA6CE3" w:rsidRPr="00932FE7">
        <w:rPr>
          <w:rFonts w:ascii="Arial" w:hAnsi="Arial" w:cs="Arial"/>
        </w:rPr>
        <w:t>% salary increase is applied annually after Year 1 for the faculty and the graduate student.</w:t>
      </w:r>
    </w:p>
    <w:p w14:paraId="0DA3C956" w14:textId="77777777" w:rsidR="0096335E" w:rsidRDefault="0096335E" w:rsidP="00FA6CE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C. Fringe Benefits:</w:t>
      </w:r>
    </w:p>
    <w:p w14:paraId="5F6F9B31" w14:textId="30401738" w:rsidR="00FA6CE3" w:rsidRDefault="00FA6CE3" w:rsidP="00FA6CE3">
      <w:pPr>
        <w:rPr>
          <w:rFonts w:ascii="Arial" w:hAnsi="Arial" w:cs="Arial"/>
        </w:rPr>
      </w:pPr>
      <w:r w:rsidRPr="00567C61">
        <w:rPr>
          <w:rFonts w:ascii="Arial" w:hAnsi="Arial" w:cs="Arial"/>
        </w:rPr>
        <w:t>Fring</w:t>
      </w:r>
      <w:r w:rsidR="00EF5C3C" w:rsidRPr="00567C61">
        <w:rPr>
          <w:rFonts w:ascii="Arial" w:hAnsi="Arial" w:cs="Arial"/>
        </w:rPr>
        <w:t>e benefits</w:t>
      </w:r>
      <w:r w:rsidR="00EF5C3C">
        <w:rPr>
          <w:rFonts w:ascii="Arial" w:hAnsi="Arial" w:cs="Arial"/>
        </w:rPr>
        <w:t xml:space="preserve"> are calculated at</w:t>
      </w:r>
      <w:r w:rsidR="0096335E">
        <w:rPr>
          <w:rFonts w:ascii="Arial" w:hAnsi="Arial" w:cs="Arial"/>
        </w:rPr>
        <w:t xml:space="preserve"> </w:t>
      </w:r>
      <w:r w:rsidR="00631659">
        <w:rPr>
          <w:rFonts w:ascii="Arial" w:hAnsi="Arial" w:cs="Arial"/>
        </w:rPr>
        <w:t>36.27</w:t>
      </w:r>
      <w:r w:rsidRPr="00932FE7">
        <w:rPr>
          <w:rFonts w:ascii="Arial" w:hAnsi="Arial" w:cs="Arial"/>
        </w:rPr>
        <w:t xml:space="preserve">% for faculty and </w:t>
      </w:r>
      <w:r w:rsidR="000464ED">
        <w:rPr>
          <w:rFonts w:ascii="Arial" w:hAnsi="Arial" w:cs="Arial"/>
        </w:rPr>
        <w:t xml:space="preserve">other research </w:t>
      </w:r>
      <w:r w:rsidRPr="00932FE7">
        <w:rPr>
          <w:rFonts w:ascii="Arial" w:hAnsi="Arial" w:cs="Arial"/>
        </w:rPr>
        <w:t>staff</w:t>
      </w:r>
      <w:r w:rsidR="00EF5C3C">
        <w:rPr>
          <w:rFonts w:ascii="Arial" w:hAnsi="Arial" w:cs="Arial"/>
        </w:rPr>
        <w:t xml:space="preserve"> during acade</w:t>
      </w:r>
      <w:r w:rsidR="00631659">
        <w:rPr>
          <w:rFonts w:ascii="Arial" w:hAnsi="Arial" w:cs="Arial"/>
        </w:rPr>
        <w:t>mic year (34.86% fringe benefits, plus, 1.41</w:t>
      </w:r>
      <w:r w:rsidR="000C667E">
        <w:rPr>
          <w:rFonts w:ascii="Arial" w:hAnsi="Arial" w:cs="Arial"/>
        </w:rPr>
        <w:t>% payroll tax)</w:t>
      </w:r>
      <w:r w:rsidR="00A71231">
        <w:rPr>
          <w:rFonts w:ascii="Arial" w:hAnsi="Arial" w:cs="Arial"/>
        </w:rPr>
        <w:t xml:space="preserve"> and </w:t>
      </w:r>
      <w:r w:rsidR="00631659">
        <w:rPr>
          <w:rFonts w:ascii="Arial" w:hAnsi="Arial" w:cs="Arial"/>
        </w:rPr>
        <w:t>1.41</w:t>
      </w:r>
      <w:r w:rsidR="00EF5C3C">
        <w:rPr>
          <w:rFonts w:ascii="Arial" w:hAnsi="Arial" w:cs="Arial"/>
        </w:rPr>
        <w:t xml:space="preserve">% payroll tax </w:t>
      </w:r>
      <w:r w:rsidR="000C667E">
        <w:rPr>
          <w:rFonts w:ascii="Arial" w:hAnsi="Arial" w:cs="Arial"/>
        </w:rPr>
        <w:t xml:space="preserve">only </w:t>
      </w:r>
      <w:r w:rsidR="00EF5C3C">
        <w:rPr>
          <w:rFonts w:ascii="Arial" w:hAnsi="Arial" w:cs="Arial"/>
        </w:rPr>
        <w:t>is charged during summer months</w:t>
      </w:r>
      <w:r w:rsidR="000468DB">
        <w:rPr>
          <w:rFonts w:ascii="Arial" w:hAnsi="Arial" w:cs="Arial"/>
        </w:rPr>
        <w:t xml:space="preserve"> (for faculty and the students)</w:t>
      </w:r>
      <w:r w:rsidRPr="00932FE7">
        <w:rPr>
          <w:rFonts w:ascii="Arial" w:hAnsi="Arial" w:cs="Arial"/>
        </w:rPr>
        <w:t>.</w:t>
      </w:r>
    </w:p>
    <w:p w14:paraId="57A1946B" w14:textId="77777777" w:rsidR="00DC57DE" w:rsidRDefault="00DC57DE" w:rsidP="00FA6CE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D. Equipment:</w:t>
      </w:r>
    </w:p>
    <w:p w14:paraId="6CC7C31B" w14:textId="77777777" w:rsidR="00FA6CE3" w:rsidRPr="004B00C2" w:rsidRDefault="004B00C2" w:rsidP="00FA6CE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(</w:t>
      </w:r>
      <w:r w:rsidR="00DC57DE" w:rsidRPr="004B00C2">
        <w:rPr>
          <w:rFonts w:ascii="Arial" w:hAnsi="Arial" w:cs="Arial"/>
          <w:i/>
        </w:rPr>
        <w:t>L</w:t>
      </w:r>
      <w:r w:rsidR="00FA6CE3" w:rsidRPr="004B00C2">
        <w:rPr>
          <w:rFonts w:ascii="Arial" w:hAnsi="Arial" w:cs="Arial"/>
          <w:i/>
        </w:rPr>
        <w:t>ist</w:t>
      </w:r>
      <w:r w:rsidR="003679F0" w:rsidRPr="004B00C2">
        <w:rPr>
          <w:rFonts w:ascii="Arial" w:hAnsi="Arial" w:cs="Arial"/>
          <w:i/>
        </w:rPr>
        <w:t xml:space="preserve"> equipment individually and </w:t>
      </w:r>
      <w:r w:rsidR="00DC57DE" w:rsidRPr="004B00C2">
        <w:rPr>
          <w:rFonts w:ascii="Arial" w:hAnsi="Arial" w:cs="Arial"/>
          <w:i/>
        </w:rPr>
        <w:t xml:space="preserve">note the year of purchase.  </w:t>
      </w:r>
      <w:r w:rsidR="00425E56" w:rsidRPr="004B00C2">
        <w:rPr>
          <w:rFonts w:ascii="Arial" w:hAnsi="Arial" w:cs="Arial"/>
          <w:i/>
        </w:rPr>
        <w:t>Use this budget category only if s</w:t>
      </w:r>
      <w:r w:rsidR="00FA6CE3" w:rsidRPr="004B00C2">
        <w:rPr>
          <w:rFonts w:ascii="Arial" w:hAnsi="Arial" w:cs="Arial"/>
          <w:i/>
        </w:rPr>
        <w:t>ingle item equipment</w:t>
      </w:r>
      <w:r w:rsidR="00425E56" w:rsidRPr="004B00C2">
        <w:rPr>
          <w:rFonts w:ascii="Arial" w:hAnsi="Arial" w:cs="Arial"/>
          <w:i/>
        </w:rPr>
        <w:t xml:space="preserve"> is</w:t>
      </w:r>
      <w:r w:rsidR="00FA6CE3" w:rsidRPr="004B00C2">
        <w:rPr>
          <w:rFonts w:ascii="Arial" w:hAnsi="Arial" w:cs="Arial"/>
          <w:i/>
        </w:rPr>
        <w:t xml:space="preserve"> over $5</w:t>
      </w:r>
      <w:r w:rsidR="00556829" w:rsidRPr="004B00C2">
        <w:rPr>
          <w:rFonts w:ascii="Arial" w:hAnsi="Arial" w:cs="Arial"/>
          <w:i/>
        </w:rPr>
        <w:t>,</w:t>
      </w:r>
      <w:r w:rsidR="00FA6CE3" w:rsidRPr="004B00C2">
        <w:rPr>
          <w:rFonts w:ascii="Arial" w:hAnsi="Arial" w:cs="Arial"/>
          <w:i/>
        </w:rPr>
        <w:t>00</w:t>
      </w:r>
      <w:r w:rsidR="00EE73B6" w:rsidRPr="004B00C2">
        <w:rPr>
          <w:rFonts w:ascii="Arial" w:hAnsi="Arial" w:cs="Arial"/>
          <w:i/>
        </w:rPr>
        <w:t>0</w:t>
      </w:r>
      <w:r w:rsidR="00425E56" w:rsidRPr="004B00C2">
        <w:rPr>
          <w:rFonts w:ascii="Arial" w:hAnsi="Arial" w:cs="Arial"/>
          <w:i/>
        </w:rPr>
        <w:t>, which</w:t>
      </w:r>
      <w:r w:rsidR="00FA6CE3" w:rsidRPr="004B00C2">
        <w:rPr>
          <w:rFonts w:ascii="Arial" w:hAnsi="Arial" w:cs="Arial"/>
          <w:i/>
        </w:rPr>
        <w:t xml:space="preserve"> is capital</w:t>
      </w:r>
      <w:r w:rsidR="00DC57DE" w:rsidRPr="004B00C2">
        <w:rPr>
          <w:rFonts w:ascii="Arial" w:hAnsi="Arial" w:cs="Arial"/>
          <w:i/>
        </w:rPr>
        <w:t xml:space="preserve">ized and exempt from F&amp;A costs.  </w:t>
      </w:r>
      <w:r w:rsidR="00FA6CE3" w:rsidRPr="004B00C2">
        <w:rPr>
          <w:rFonts w:ascii="Arial" w:hAnsi="Arial" w:cs="Arial"/>
          <w:i/>
        </w:rPr>
        <w:t>Provide quotes from established v</w:t>
      </w:r>
      <w:r w:rsidR="00DC57DE" w:rsidRPr="004B00C2">
        <w:rPr>
          <w:rFonts w:ascii="Arial" w:hAnsi="Arial" w:cs="Arial"/>
          <w:i/>
        </w:rPr>
        <w:t>endors, for “big-ticket” items.</w:t>
      </w:r>
      <w:r>
        <w:rPr>
          <w:rFonts w:ascii="Arial" w:hAnsi="Arial" w:cs="Arial"/>
          <w:i/>
        </w:rPr>
        <w:t>)</w:t>
      </w:r>
    </w:p>
    <w:p w14:paraId="4694D4C6" w14:textId="77777777" w:rsidR="00975778" w:rsidRDefault="00FA6CE3" w:rsidP="00FA6CE3">
      <w:pPr>
        <w:rPr>
          <w:rFonts w:ascii="Arial" w:hAnsi="Arial" w:cs="Arial"/>
          <w:b/>
          <w:bCs/>
        </w:rPr>
      </w:pPr>
      <w:r w:rsidRPr="00932FE7">
        <w:rPr>
          <w:rFonts w:ascii="Arial" w:hAnsi="Arial" w:cs="Arial"/>
          <w:b/>
          <w:bCs/>
        </w:rPr>
        <w:t>E. Travel</w:t>
      </w:r>
      <w:r w:rsidR="00975778">
        <w:rPr>
          <w:rFonts w:ascii="Arial" w:hAnsi="Arial" w:cs="Arial"/>
          <w:b/>
          <w:bCs/>
        </w:rPr>
        <w:t>:</w:t>
      </w:r>
    </w:p>
    <w:p w14:paraId="56B39468" w14:textId="77777777" w:rsidR="00A82852" w:rsidRDefault="00FA6CE3" w:rsidP="00FA6CE3">
      <w:pPr>
        <w:rPr>
          <w:rFonts w:ascii="Arial" w:hAnsi="Arial" w:cs="Arial"/>
        </w:rPr>
      </w:pPr>
      <w:r w:rsidRPr="00932FE7">
        <w:rPr>
          <w:rFonts w:ascii="Arial" w:hAnsi="Arial" w:cs="Arial"/>
        </w:rPr>
        <w:t xml:space="preserve">Funds are requested for travel </w:t>
      </w:r>
      <w:r w:rsidR="00975778" w:rsidRPr="008D1CFA">
        <w:rPr>
          <w:rFonts w:ascii="Arial" w:hAnsi="Arial" w:cs="Arial"/>
          <w:u w:val="single"/>
        </w:rPr>
        <w:t xml:space="preserve">[to/from X to </w:t>
      </w:r>
      <w:r w:rsidRPr="008D1CFA">
        <w:rPr>
          <w:rFonts w:ascii="Arial" w:hAnsi="Arial" w:cs="Arial"/>
          <w:u w:val="single"/>
        </w:rPr>
        <w:t>Y</w:t>
      </w:r>
      <w:r w:rsidR="00975778" w:rsidRPr="008D1CFA">
        <w:rPr>
          <w:rFonts w:ascii="Arial" w:hAnsi="Arial" w:cs="Arial"/>
          <w:u w:val="single"/>
        </w:rPr>
        <w:t xml:space="preserve"> city for a conference, etc.]</w:t>
      </w:r>
      <w:r w:rsidRPr="00932FE7">
        <w:rPr>
          <w:rFonts w:ascii="Arial" w:hAnsi="Arial" w:cs="Arial"/>
        </w:rPr>
        <w:t xml:space="preserve"> each year.</w:t>
      </w:r>
      <w:r w:rsidR="001E6696">
        <w:rPr>
          <w:rFonts w:ascii="Arial" w:hAnsi="Arial" w:cs="Arial"/>
        </w:rPr>
        <w:t xml:space="preserve">  </w:t>
      </w:r>
      <w:r w:rsidR="00AB6105">
        <w:rPr>
          <w:rFonts w:ascii="Arial" w:hAnsi="Arial" w:cs="Arial"/>
        </w:rPr>
        <w:t>3%</w:t>
      </w:r>
      <w:r w:rsidR="00AB6105" w:rsidRPr="00932FE7">
        <w:rPr>
          <w:rFonts w:ascii="Arial" w:hAnsi="Arial" w:cs="Arial"/>
        </w:rPr>
        <w:t xml:space="preserve"> increase is applied annually after Year 1</w:t>
      </w:r>
      <w:r w:rsidR="00AB6105">
        <w:rPr>
          <w:rFonts w:ascii="Arial" w:hAnsi="Arial" w:cs="Arial"/>
        </w:rPr>
        <w:t>.</w:t>
      </w:r>
    </w:p>
    <w:p w14:paraId="425149E0" w14:textId="77777777" w:rsidR="00FA6CE3" w:rsidRPr="00A82852" w:rsidRDefault="00A82852" w:rsidP="00FA6CE3">
      <w:pPr>
        <w:rPr>
          <w:rFonts w:ascii="Arial" w:hAnsi="Arial" w:cs="Arial"/>
          <w:i/>
        </w:rPr>
      </w:pPr>
      <w:r w:rsidRPr="00A82852">
        <w:rPr>
          <w:rFonts w:ascii="Arial" w:hAnsi="Arial" w:cs="Arial"/>
          <w:i/>
        </w:rPr>
        <w:t>(</w:t>
      </w:r>
      <w:r w:rsidR="00FA6CE3" w:rsidRPr="00A82852">
        <w:rPr>
          <w:rFonts w:ascii="Arial" w:hAnsi="Arial" w:cs="Arial"/>
          <w:i/>
        </w:rPr>
        <w:t xml:space="preserve">Per </w:t>
      </w:r>
      <w:r w:rsidRPr="00A82852">
        <w:rPr>
          <w:rFonts w:ascii="Arial" w:hAnsi="Arial" w:cs="Arial"/>
          <w:i/>
        </w:rPr>
        <w:t xml:space="preserve">each </w:t>
      </w:r>
      <w:r w:rsidR="00FA6CE3" w:rsidRPr="00A82852">
        <w:rPr>
          <w:rFonts w:ascii="Arial" w:hAnsi="Arial" w:cs="Arial"/>
          <w:i/>
        </w:rPr>
        <w:t>trip travel costs should provide sufficient detail for airf</w:t>
      </w:r>
      <w:r>
        <w:rPr>
          <w:rFonts w:ascii="Arial" w:hAnsi="Arial" w:cs="Arial"/>
          <w:i/>
        </w:rPr>
        <w:t>are, “per-diem”</w:t>
      </w:r>
      <w:r w:rsidRPr="00A82852">
        <w:rPr>
          <w:rFonts w:ascii="Arial" w:hAnsi="Arial" w:cs="Arial"/>
          <w:i/>
        </w:rPr>
        <w:t>, transportation costs, etc.)</w:t>
      </w:r>
    </w:p>
    <w:p w14:paraId="438BE606" w14:textId="77777777" w:rsidR="00286D1A" w:rsidRDefault="00FA6CE3" w:rsidP="00FA6CE3">
      <w:pPr>
        <w:rPr>
          <w:rFonts w:ascii="Arial" w:hAnsi="Arial" w:cs="Arial"/>
          <w:b/>
          <w:bCs/>
        </w:rPr>
      </w:pPr>
      <w:r w:rsidRPr="00932FE7">
        <w:rPr>
          <w:rFonts w:ascii="Arial" w:hAnsi="Arial" w:cs="Arial"/>
          <w:b/>
          <w:bCs/>
        </w:rPr>
        <w:t>F. Participant Support Costs</w:t>
      </w:r>
      <w:r w:rsidR="00286D1A">
        <w:rPr>
          <w:rFonts w:ascii="Arial" w:hAnsi="Arial" w:cs="Arial"/>
          <w:b/>
          <w:bCs/>
        </w:rPr>
        <w:t>:</w:t>
      </w:r>
    </w:p>
    <w:p w14:paraId="6904513D" w14:textId="77777777" w:rsidR="00FA6CE3" w:rsidRPr="00286D1A" w:rsidRDefault="00286D1A" w:rsidP="00FA6CE3">
      <w:pPr>
        <w:rPr>
          <w:rFonts w:ascii="Arial" w:hAnsi="Arial" w:cs="Arial"/>
          <w:i/>
        </w:rPr>
      </w:pPr>
      <w:r w:rsidRPr="00286D1A">
        <w:rPr>
          <w:rFonts w:ascii="Arial" w:hAnsi="Arial" w:cs="Arial"/>
          <w:i/>
        </w:rPr>
        <w:t>(</w:t>
      </w:r>
      <w:r w:rsidR="00425E56" w:rsidRPr="00286D1A">
        <w:rPr>
          <w:rFonts w:ascii="Arial" w:hAnsi="Arial" w:cs="Arial"/>
          <w:i/>
        </w:rPr>
        <w:t>U</w:t>
      </w:r>
      <w:r w:rsidR="00DB71F8" w:rsidRPr="00286D1A">
        <w:rPr>
          <w:rFonts w:ascii="Arial" w:hAnsi="Arial" w:cs="Arial"/>
          <w:i/>
        </w:rPr>
        <w:t xml:space="preserve">se this budget </w:t>
      </w:r>
      <w:r w:rsidR="00425E56" w:rsidRPr="00286D1A">
        <w:rPr>
          <w:rFonts w:ascii="Arial" w:hAnsi="Arial" w:cs="Arial"/>
          <w:i/>
        </w:rPr>
        <w:t>category only i</w:t>
      </w:r>
      <w:r w:rsidR="00FA6CE3" w:rsidRPr="00286D1A">
        <w:rPr>
          <w:rFonts w:ascii="Arial" w:hAnsi="Arial" w:cs="Arial"/>
          <w:i/>
        </w:rPr>
        <w:t>f applicable</w:t>
      </w:r>
      <w:r w:rsidR="008E0335" w:rsidRPr="00286D1A">
        <w:rPr>
          <w:rFonts w:ascii="Arial" w:hAnsi="Arial" w:cs="Arial"/>
          <w:i/>
        </w:rPr>
        <w:t xml:space="preserve"> &amp; allowable</w:t>
      </w:r>
      <w:r w:rsidR="00FA6CE3" w:rsidRPr="00286D1A">
        <w:rPr>
          <w:rFonts w:ascii="Arial" w:hAnsi="Arial" w:cs="Arial"/>
          <w:i/>
        </w:rPr>
        <w:t>. Must provide detail</w:t>
      </w:r>
      <w:r w:rsidR="00425E56" w:rsidRPr="00286D1A">
        <w:rPr>
          <w:rFonts w:ascii="Arial" w:hAnsi="Arial" w:cs="Arial"/>
          <w:i/>
        </w:rPr>
        <w:t>s</w:t>
      </w:r>
      <w:r w:rsidR="00FA6CE3" w:rsidRPr="00286D1A">
        <w:rPr>
          <w:rFonts w:ascii="Arial" w:hAnsi="Arial" w:cs="Arial"/>
          <w:i/>
        </w:rPr>
        <w:t xml:space="preserve"> for stipend rates, travel, subsistence</w:t>
      </w:r>
      <w:r w:rsidR="00425E56" w:rsidRPr="00286D1A">
        <w:rPr>
          <w:rFonts w:ascii="Arial" w:hAnsi="Arial" w:cs="Arial"/>
          <w:i/>
        </w:rPr>
        <w:t xml:space="preserve"> </w:t>
      </w:r>
      <w:r w:rsidR="00FA6CE3" w:rsidRPr="00286D1A">
        <w:rPr>
          <w:rFonts w:ascii="Arial" w:hAnsi="Arial" w:cs="Arial"/>
          <w:i/>
        </w:rPr>
        <w:t>and other costs.)</w:t>
      </w:r>
    </w:p>
    <w:p w14:paraId="65AD81ED" w14:textId="77777777" w:rsidR="00360BC6" w:rsidRDefault="00360BC6" w:rsidP="00FA6CE3">
      <w:pPr>
        <w:rPr>
          <w:rFonts w:ascii="Arial" w:hAnsi="Arial" w:cs="Arial"/>
          <w:b/>
          <w:bCs/>
        </w:rPr>
      </w:pPr>
    </w:p>
    <w:p w14:paraId="4C5E4919" w14:textId="77777777" w:rsidR="00360BC6" w:rsidRDefault="00360BC6" w:rsidP="00FA6CE3">
      <w:pPr>
        <w:rPr>
          <w:rFonts w:ascii="Arial" w:hAnsi="Arial" w:cs="Arial"/>
          <w:b/>
          <w:bCs/>
        </w:rPr>
      </w:pPr>
    </w:p>
    <w:p w14:paraId="5827226A" w14:textId="77777777" w:rsidR="00FA6CE3" w:rsidRPr="00932FE7" w:rsidRDefault="008E3577" w:rsidP="00FA6CE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G. Other Direct Costs:</w:t>
      </w:r>
      <w:r w:rsidR="00FA6CE3" w:rsidRPr="00932FE7">
        <w:rPr>
          <w:rFonts w:ascii="Arial" w:hAnsi="Arial" w:cs="Arial"/>
        </w:rPr>
        <w:t xml:space="preserve"> </w:t>
      </w:r>
    </w:p>
    <w:p w14:paraId="706030A5" w14:textId="77777777" w:rsidR="00FA6CE3" w:rsidRPr="00932FE7" w:rsidRDefault="008E0335" w:rsidP="00FA6CE3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1</w:t>
      </w:r>
      <w:r w:rsidR="00FA6CE3" w:rsidRPr="00932FE7">
        <w:rPr>
          <w:rFonts w:ascii="Arial" w:hAnsi="Arial" w:cs="Arial"/>
          <w:i/>
          <w:iCs/>
        </w:rPr>
        <w:t>. Materials and Supplies -</w:t>
      </w:r>
      <w:r w:rsidR="00FA6CE3" w:rsidRPr="00932FE7">
        <w:rPr>
          <w:rFonts w:ascii="Arial" w:hAnsi="Arial" w:cs="Arial"/>
        </w:rPr>
        <w:t xml:space="preserve"> Funds are to</w:t>
      </w:r>
      <w:r w:rsidR="008D1CFA">
        <w:rPr>
          <w:rFonts w:ascii="Arial" w:hAnsi="Arial" w:cs="Arial"/>
        </w:rPr>
        <w:t xml:space="preserve"> be used for materials for the </w:t>
      </w:r>
      <w:r w:rsidR="008D1CFA" w:rsidRPr="008D1CFA">
        <w:rPr>
          <w:rFonts w:ascii="Arial" w:hAnsi="Arial" w:cs="Arial"/>
          <w:u w:val="single"/>
        </w:rPr>
        <w:t>[</w:t>
      </w:r>
      <w:r w:rsidR="00FA6CE3" w:rsidRPr="008D1CFA">
        <w:rPr>
          <w:rFonts w:ascii="Arial" w:hAnsi="Arial" w:cs="Arial"/>
          <w:u w:val="single"/>
        </w:rPr>
        <w:t>laboratory or project</w:t>
      </w:r>
      <w:r w:rsidR="008D1CFA" w:rsidRPr="008D1CFA">
        <w:rPr>
          <w:rFonts w:ascii="Arial" w:hAnsi="Arial" w:cs="Arial"/>
          <w:u w:val="single"/>
        </w:rPr>
        <w:t>]</w:t>
      </w:r>
      <w:r w:rsidR="00FA6CE3" w:rsidRPr="00932FE7">
        <w:rPr>
          <w:rFonts w:ascii="Arial" w:hAnsi="Arial" w:cs="Arial"/>
        </w:rPr>
        <w:t xml:space="preserve"> including: </w:t>
      </w:r>
      <w:r w:rsidR="00FA6CE3" w:rsidRPr="008D1CFA">
        <w:rPr>
          <w:rFonts w:ascii="Arial" w:hAnsi="Arial" w:cs="Arial"/>
          <w:i/>
        </w:rPr>
        <w:t>(list supplies).</w:t>
      </w:r>
      <w:r w:rsidR="00FA6CE3" w:rsidRPr="00932FE7">
        <w:rPr>
          <w:rFonts w:ascii="Arial" w:hAnsi="Arial" w:cs="Arial"/>
        </w:rPr>
        <w:t xml:space="preserve">  </w:t>
      </w:r>
    </w:p>
    <w:p w14:paraId="3537189D" w14:textId="77777777" w:rsidR="00FA6CE3" w:rsidRPr="00932FE7" w:rsidRDefault="008E0335" w:rsidP="00FA6CE3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2</w:t>
      </w:r>
      <w:r w:rsidR="00FA6CE3" w:rsidRPr="00932FE7">
        <w:rPr>
          <w:rFonts w:ascii="Arial" w:hAnsi="Arial" w:cs="Arial"/>
          <w:i/>
          <w:iCs/>
        </w:rPr>
        <w:t>. Publication Costs –</w:t>
      </w:r>
      <w:r w:rsidR="00FA6CE3" w:rsidRPr="00932FE7">
        <w:rPr>
          <w:rFonts w:ascii="Arial" w:hAnsi="Arial" w:cs="Arial"/>
        </w:rPr>
        <w:t xml:space="preserve"> </w:t>
      </w:r>
    </w:p>
    <w:p w14:paraId="1DB7FD74" w14:textId="77777777" w:rsidR="00FA6CE3" w:rsidRPr="00567C61" w:rsidRDefault="008E0335" w:rsidP="00FA6CE3">
      <w:pPr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>3</w:t>
      </w:r>
      <w:r w:rsidR="00784F8E">
        <w:rPr>
          <w:rFonts w:ascii="Arial" w:hAnsi="Arial" w:cs="Arial"/>
          <w:i/>
          <w:iCs/>
        </w:rPr>
        <w:t>.</w:t>
      </w:r>
      <w:r w:rsidR="00FA6CE3" w:rsidRPr="00932FE7">
        <w:rPr>
          <w:rFonts w:ascii="Arial" w:hAnsi="Arial" w:cs="Arial"/>
          <w:i/>
          <w:iCs/>
        </w:rPr>
        <w:t xml:space="preserve"> Consultant Services –</w:t>
      </w:r>
      <w:r w:rsidR="00FA6CE3" w:rsidRPr="00932FE7">
        <w:rPr>
          <w:rFonts w:ascii="Arial" w:hAnsi="Arial" w:cs="Arial"/>
        </w:rPr>
        <w:t xml:space="preserve"> </w:t>
      </w:r>
      <w:r w:rsidR="00567C61" w:rsidRPr="00567C61">
        <w:rPr>
          <w:rFonts w:ascii="Arial" w:hAnsi="Arial" w:cs="Arial"/>
          <w:i/>
        </w:rPr>
        <w:t>(</w:t>
      </w:r>
      <w:r w:rsidR="00FA6CE3" w:rsidRPr="00567C61">
        <w:rPr>
          <w:rFonts w:ascii="Arial" w:hAnsi="Arial" w:cs="Arial"/>
          <w:i/>
        </w:rPr>
        <w:t>Explain role of consultant(s). Provide rate of pay; hourly and/or daily x # of days/hours. D</w:t>
      </w:r>
      <w:r w:rsidRPr="00567C61">
        <w:rPr>
          <w:rFonts w:ascii="Arial" w:hAnsi="Arial" w:cs="Arial"/>
          <w:i/>
        </w:rPr>
        <w:t>escribe the basis for this rate,</w:t>
      </w:r>
      <w:r w:rsidR="00FA6CE3" w:rsidRPr="00567C61">
        <w:rPr>
          <w:rFonts w:ascii="Arial" w:hAnsi="Arial" w:cs="Arial"/>
          <w:i/>
        </w:rPr>
        <w:t xml:space="preserve"> </w:t>
      </w:r>
      <w:r w:rsidR="00784F8E" w:rsidRPr="00567C61">
        <w:rPr>
          <w:rFonts w:ascii="Arial" w:hAnsi="Arial" w:cs="Arial"/>
          <w:i/>
        </w:rPr>
        <w:t>e.g.</w:t>
      </w:r>
      <w:r w:rsidR="00FA6CE3" w:rsidRPr="00567C61">
        <w:rPr>
          <w:rFonts w:ascii="Arial" w:hAnsi="Arial" w:cs="Arial"/>
          <w:i/>
        </w:rPr>
        <w:t>, is this rate a cust</w:t>
      </w:r>
      <w:r w:rsidRPr="00567C61">
        <w:rPr>
          <w:rFonts w:ascii="Arial" w:hAnsi="Arial" w:cs="Arial"/>
          <w:i/>
        </w:rPr>
        <w:t>omary rate for your consultant?</w:t>
      </w:r>
      <w:r w:rsidR="00567C61" w:rsidRPr="00567C61">
        <w:rPr>
          <w:rFonts w:ascii="Arial" w:hAnsi="Arial" w:cs="Arial"/>
          <w:i/>
        </w:rPr>
        <w:t>)</w:t>
      </w:r>
    </w:p>
    <w:p w14:paraId="36830A62" w14:textId="77777777" w:rsidR="008E0335" w:rsidRDefault="008E0335" w:rsidP="00FA6CE3">
      <w:pPr>
        <w:rPr>
          <w:rFonts w:ascii="Arial" w:hAnsi="Arial" w:cs="Arial"/>
        </w:rPr>
      </w:pPr>
      <w:r>
        <w:rPr>
          <w:rFonts w:ascii="Arial" w:hAnsi="Arial" w:cs="Arial"/>
        </w:rPr>
        <w:t>4. Computer Services –</w:t>
      </w:r>
    </w:p>
    <w:p w14:paraId="5C3210C4" w14:textId="77777777" w:rsidR="008E0335" w:rsidRPr="00567C61" w:rsidRDefault="008E0335" w:rsidP="00FA6CE3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5. Other – </w:t>
      </w:r>
      <w:r w:rsidR="00567C61" w:rsidRPr="00567C61">
        <w:rPr>
          <w:rFonts w:ascii="Arial" w:hAnsi="Arial" w:cs="Arial"/>
          <w:i/>
        </w:rPr>
        <w:t>(</w:t>
      </w:r>
      <w:r w:rsidRPr="00567C61">
        <w:rPr>
          <w:rFonts w:ascii="Arial" w:hAnsi="Arial" w:cs="Arial"/>
          <w:i/>
        </w:rPr>
        <w:t>e.g., estimates for sequence sampling costs</w:t>
      </w:r>
      <w:r w:rsidR="00567C61" w:rsidRPr="00567C61">
        <w:rPr>
          <w:rFonts w:ascii="Arial" w:hAnsi="Arial" w:cs="Arial"/>
          <w:i/>
        </w:rPr>
        <w:t>, etc.)</w:t>
      </w:r>
    </w:p>
    <w:p w14:paraId="07BA0DC4" w14:textId="77777777" w:rsidR="00FA6CE3" w:rsidRPr="00567C61" w:rsidRDefault="008E0335" w:rsidP="00FA6CE3">
      <w:pPr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6. </w:t>
      </w:r>
      <w:proofErr w:type="spellStart"/>
      <w:r>
        <w:rPr>
          <w:rFonts w:ascii="Arial" w:hAnsi="Arial" w:cs="Arial"/>
          <w:i/>
          <w:iCs/>
        </w:rPr>
        <w:t>Subawards</w:t>
      </w:r>
      <w:proofErr w:type="spellEnd"/>
      <w:r>
        <w:rPr>
          <w:rFonts w:ascii="Arial" w:hAnsi="Arial" w:cs="Arial"/>
          <w:i/>
          <w:iCs/>
        </w:rPr>
        <w:t xml:space="preserve"> </w:t>
      </w:r>
      <w:r w:rsidR="00567C61">
        <w:rPr>
          <w:rFonts w:ascii="Arial" w:hAnsi="Arial" w:cs="Arial"/>
          <w:i/>
          <w:iCs/>
        </w:rPr>
        <w:t>–</w:t>
      </w:r>
      <w:r>
        <w:rPr>
          <w:rFonts w:ascii="Arial" w:hAnsi="Arial" w:cs="Arial"/>
          <w:i/>
          <w:iCs/>
        </w:rPr>
        <w:t xml:space="preserve"> </w:t>
      </w:r>
      <w:r w:rsidR="00567C61" w:rsidRPr="00567C61">
        <w:rPr>
          <w:rFonts w:ascii="Arial" w:hAnsi="Arial" w:cs="Arial"/>
          <w:i/>
          <w:iCs/>
        </w:rPr>
        <w:t>(</w:t>
      </w:r>
      <w:r w:rsidR="00FA6CE3" w:rsidRPr="00567C61">
        <w:rPr>
          <w:rFonts w:ascii="Arial" w:hAnsi="Arial" w:cs="Arial"/>
          <w:i/>
        </w:rPr>
        <w:t>List any subcontracting institutions here. Many sponsors require a separate budget, budget justification</w:t>
      </w:r>
      <w:r w:rsidRPr="00567C61">
        <w:rPr>
          <w:rFonts w:ascii="Arial" w:hAnsi="Arial" w:cs="Arial"/>
          <w:i/>
        </w:rPr>
        <w:t xml:space="preserve"> and scope of work</w:t>
      </w:r>
      <w:r w:rsidR="00FA6CE3" w:rsidRPr="00567C61">
        <w:rPr>
          <w:rFonts w:ascii="Arial" w:hAnsi="Arial" w:cs="Arial"/>
          <w:i/>
        </w:rPr>
        <w:t xml:space="preserve"> for each institution.</w:t>
      </w:r>
      <w:r w:rsidR="00567C61" w:rsidRPr="00567C61">
        <w:rPr>
          <w:rFonts w:ascii="Arial" w:hAnsi="Arial" w:cs="Arial"/>
          <w:i/>
        </w:rPr>
        <w:t>)</w:t>
      </w:r>
    </w:p>
    <w:p w14:paraId="591BD49F" w14:textId="5C4FBB8E" w:rsidR="00181B96" w:rsidRPr="00694393" w:rsidRDefault="008E0335" w:rsidP="00FA6CE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7</w:t>
      </w:r>
      <w:r w:rsidR="00FA6CE3" w:rsidRPr="00932FE7">
        <w:rPr>
          <w:rFonts w:ascii="Arial" w:hAnsi="Arial" w:cs="Arial"/>
          <w:i/>
          <w:iCs/>
        </w:rPr>
        <w:t xml:space="preserve">. </w:t>
      </w:r>
      <w:r w:rsidR="00694393">
        <w:rPr>
          <w:rFonts w:ascii="Arial" w:hAnsi="Arial" w:cs="Arial"/>
          <w:i/>
          <w:iCs/>
        </w:rPr>
        <w:t xml:space="preserve">Tuition &amp; </w:t>
      </w:r>
      <w:r>
        <w:rPr>
          <w:rFonts w:ascii="Arial" w:hAnsi="Arial" w:cs="Arial"/>
          <w:i/>
          <w:iCs/>
        </w:rPr>
        <w:t>Fees</w:t>
      </w:r>
      <w:r w:rsidR="00694393">
        <w:rPr>
          <w:rFonts w:ascii="Arial" w:hAnsi="Arial" w:cs="Arial"/>
          <w:i/>
          <w:iCs/>
        </w:rPr>
        <w:t xml:space="preserve"> - </w:t>
      </w:r>
      <w:r w:rsidR="00694393">
        <w:rPr>
          <w:rFonts w:ascii="Arial" w:hAnsi="Arial" w:cs="Arial"/>
        </w:rPr>
        <w:t xml:space="preserve"> Funds are requested to cover tuition &amp;</w:t>
      </w:r>
      <w:r w:rsidR="00FA6CE3" w:rsidRPr="00932FE7">
        <w:rPr>
          <w:rFonts w:ascii="Arial" w:hAnsi="Arial" w:cs="Arial"/>
        </w:rPr>
        <w:t xml:space="preserve"> fees of the </w:t>
      </w:r>
      <w:r w:rsidR="00F676B4" w:rsidRPr="00932FE7">
        <w:rPr>
          <w:rFonts w:ascii="Arial" w:hAnsi="Arial" w:cs="Arial"/>
        </w:rPr>
        <w:t xml:space="preserve">graduate research assistant </w:t>
      </w:r>
      <w:r w:rsidR="00D63059">
        <w:rPr>
          <w:rFonts w:ascii="Arial" w:hAnsi="Arial" w:cs="Arial"/>
        </w:rPr>
        <w:t xml:space="preserve">involved in the project.  </w:t>
      </w:r>
      <w:r w:rsidR="00694393">
        <w:rPr>
          <w:rFonts w:ascii="Arial" w:hAnsi="Arial" w:cs="Arial"/>
        </w:rPr>
        <w:t>Tuition</w:t>
      </w:r>
      <w:r w:rsidR="007C1B3D">
        <w:rPr>
          <w:rFonts w:ascii="Arial" w:hAnsi="Arial" w:cs="Arial"/>
        </w:rPr>
        <w:t xml:space="preserve"> costs are based on the established</w:t>
      </w:r>
      <w:r w:rsidR="00FA6CE3" w:rsidRPr="00932FE7">
        <w:rPr>
          <w:rFonts w:ascii="Arial" w:hAnsi="Arial" w:cs="Arial"/>
        </w:rPr>
        <w:t xml:space="preserve"> rate</w:t>
      </w:r>
      <w:r w:rsidR="007C1B3D">
        <w:rPr>
          <w:rFonts w:ascii="Arial" w:hAnsi="Arial" w:cs="Arial"/>
        </w:rPr>
        <w:t>s</w:t>
      </w:r>
      <w:r w:rsidR="00FA6CE3" w:rsidRPr="00932FE7">
        <w:rPr>
          <w:rFonts w:ascii="Arial" w:hAnsi="Arial" w:cs="Arial"/>
        </w:rPr>
        <w:t xml:space="preserve"> </w:t>
      </w:r>
      <w:r w:rsidR="007C1B3D">
        <w:rPr>
          <w:rFonts w:ascii="Arial" w:hAnsi="Arial" w:cs="Arial"/>
        </w:rPr>
        <w:t>and increased by 5</w:t>
      </w:r>
      <w:r w:rsidR="00694393">
        <w:rPr>
          <w:rFonts w:ascii="Arial" w:hAnsi="Arial" w:cs="Arial"/>
        </w:rPr>
        <w:t>% each</w:t>
      </w:r>
      <w:r w:rsidR="00FA6CE3" w:rsidRPr="00932FE7">
        <w:rPr>
          <w:rFonts w:ascii="Arial" w:hAnsi="Arial" w:cs="Arial"/>
        </w:rPr>
        <w:t xml:space="preserve"> year.</w:t>
      </w:r>
    </w:p>
    <w:p w14:paraId="5529240D" w14:textId="77777777" w:rsidR="00100559" w:rsidRDefault="00FA6CE3" w:rsidP="00FA6CE3">
      <w:pPr>
        <w:rPr>
          <w:rFonts w:ascii="Arial" w:hAnsi="Arial" w:cs="Arial"/>
          <w:b/>
          <w:bCs/>
        </w:rPr>
      </w:pPr>
      <w:r w:rsidRPr="00932FE7">
        <w:rPr>
          <w:rFonts w:ascii="Arial" w:hAnsi="Arial" w:cs="Arial"/>
          <w:b/>
          <w:bCs/>
        </w:rPr>
        <w:t>H. Total Direct Costs</w:t>
      </w:r>
      <w:r w:rsidR="00100559">
        <w:rPr>
          <w:rFonts w:ascii="Arial" w:hAnsi="Arial" w:cs="Arial"/>
          <w:b/>
          <w:bCs/>
        </w:rPr>
        <w:t>:</w:t>
      </w:r>
    </w:p>
    <w:p w14:paraId="2658DE77" w14:textId="77777777" w:rsidR="00FA6CE3" w:rsidRPr="00100559" w:rsidRDefault="00100559" w:rsidP="00FA6CE3">
      <w:pPr>
        <w:rPr>
          <w:rFonts w:ascii="Arial" w:hAnsi="Arial" w:cs="Arial"/>
          <w:i/>
        </w:rPr>
      </w:pPr>
      <w:r w:rsidRPr="00100559">
        <w:rPr>
          <w:rFonts w:ascii="Arial" w:hAnsi="Arial" w:cs="Arial"/>
          <w:i/>
        </w:rPr>
        <w:t>(</w:t>
      </w:r>
      <w:r w:rsidR="00FA6CE3" w:rsidRPr="00100559">
        <w:rPr>
          <w:rFonts w:ascii="Arial" w:hAnsi="Arial" w:cs="Arial"/>
          <w:i/>
        </w:rPr>
        <w:t>Enter Total Direct</w:t>
      </w:r>
      <w:r w:rsidRPr="00100559">
        <w:rPr>
          <w:rFonts w:ascii="Arial" w:hAnsi="Arial" w:cs="Arial"/>
          <w:i/>
        </w:rPr>
        <w:t xml:space="preserve"> Costs for the entire project.  All years should be included.)</w:t>
      </w:r>
    </w:p>
    <w:p w14:paraId="3A5B499B" w14:textId="77777777" w:rsidR="00100559" w:rsidRDefault="00FA6CE3" w:rsidP="00FA6CE3">
      <w:pPr>
        <w:rPr>
          <w:rFonts w:ascii="Arial" w:hAnsi="Arial" w:cs="Arial"/>
          <w:b/>
          <w:bCs/>
        </w:rPr>
      </w:pPr>
      <w:r w:rsidRPr="00932FE7">
        <w:rPr>
          <w:rFonts w:ascii="Arial" w:hAnsi="Arial" w:cs="Arial"/>
          <w:b/>
          <w:bCs/>
        </w:rPr>
        <w:t>I. Indirect Costs</w:t>
      </w:r>
      <w:r w:rsidR="00100559">
        <w:rPr>
          <w:rFonts w:ascii="Arial" w:hAnsi="Arial" w:cs="Arial"/>
          <w:b/>
          <w:bCs/>
        </w:rPr>
        <w:t>:</w:t>
      </w:r>
    </w:p>
    <w:p w14:paraId="5B2398FF" w14:textId="0D9FD2B6" w:rsidR="00FA6CE3" w:rsidRPr="00932FE7" w:rsidRDefault="00FA6CE3" w:rsidP="00FA6CE3">
      <w:pPr>
        <w:rPr>
          <w:rFonts w:ascii="Arial" w:hAnsi="Arial" w:cs="Arial"/>
        </w:rPr>
      </w:pPr>
      <w:r w:rsidRPr="00932FE7">
        <w:rPr>
          <w:rFonts w:ascii="Arial" w:hAnsi="Arial" w:cs="Arial"/>
        </w:rPr>
        <w:t>Indirect costs a</w:t>
      </w:r>
      <w:r w:rsidR="001A69CC">
        <w:rPr>
          <w:rFonts w:ascii="Arial" w:hAnsi="Arial" w:cs="Arial"/>
        </w:rPr>
        <w:t>re calculated at University</w:t>
      </w:r>
      <w:r w:rsidRPr="00932FE7">
        <w:rPr>
          <w:rFonts w:ascii="Arial" w:hAnsi="Arial" w:cs="Arial"/>
        </w:rPr>
        <w:t>’s</w:t>
      </w:r>
      <w:r w:rsidR="0087305D">
        <w:rPr>
          <w:rFonts w:ascii="Arial" w:hAnsi="Arial" w:cs="Arial"/>
        </w:rPr>
        <w:t xml:space="preserve"> federally negotiated rate of</w:t>
      </w:r>
      <w:r w:rsidR="00782F44">
        <w:rPr>
          <w:rFonts w:ascii="Arial" w:eastAsia="Times New Roman" w:hAnsi="Arial" w:cs="Arial"/>
        </w:rPr>
        <w:t xml:space="preserve"> 59%</w:t>
      </w:r>
      <w:r w:rsidR="00782F44" w:rsidRPr="001C071B">
        <w:rPr>
          <w:rFonts w:ascii="Arial" w:eastAsia="Times New Roman" w:hAnsi="Arial" w:cs="Arial"/>
        </w:rPr>
        <w:t xml:space="preserve"> </w:t>
      </w:r>
      <w:r w:rsidR="00782F44">
        <w:rPr>
          <w:rFonts w:ascii="Arial" w:eastAsia="Times New Roman" w:hAnsi="Arial" w:cs="Arial"/>
        </w:rPr>
        <w:t xml:space="preserve">for the period </w:t>
      </w:r>
      <w:r w:rsidR="00F5548B">
        <w:rPr>
          <w:rFonts w:ascii="Arial" w:eastAsia="Times New Roman" w:hAnsi="Arial" w:cs="Arial"/>
        </w:rPr>
        <w:t>of July 1, 2018 – June 30, 2020</w:t>
      </w:r>
      <w:r w:rsidR="00782F44">
        <w:rPr>
          <w:rFonts w:ascii="Arial" w:eastAsia="Times New Roman" w:hAnsi="Arial" w:cs="Arial"/>
        </w:rPr>
        <w:t xml:space="preserve"> </w:t>
      </w:r>
      <w:r w:rsidRPr="00932FE7">
        <w:rPr>
          <w:rFonts w:ascii="Arial" w:hAnsi="Arial" w:cs="Arial"/>
        </w:rPr>
        <w:t>of Modified Total Direct Cost</w:t>
      </w:r>
      <w:r w:rsidR="001A69CC">
        <w:rPr>
          <w:rFonts w:ascii="Arial" w:hAnsi="Arial" w:cs="Arial"/>
        </w:rPr>
        <w:t>s (MTDC), per agreement with DHHS</w:t>
      </w:r>
      <w:r w:rsidRPr="00932FE7">
        <w:rPr>
          <w:rFonts w:ascii="Arial" w:hAnsi="Arial" w:cs="Arial"/>
        </w:rPr>
        <w:t>.  F&amp;A costs exclude equipment &gt;$5</w:t>
      </w:r>
      <w:r w:rsidR="00D63059">
        <w:rPr>
          <w:rFonts w:ascii="Arial" w:hAnsi="Arial" w:cs="Arial"/>
        </w:rPr>
        <w:t>,</w:t>
      </w:r>
      <w:r w:rsidRPr="00932FE7">
        <w:rPr>
          <w:rFonts w:ascii="Arial" w:hAnsi="Arial" w:cs="Arial"/>
        </w:rPr>
        <w:t>00</w:t>
      </w:r>
      <w:r w:rsidR="00EE73B6">
        <w:rPr>
          <w:rFonts w:ascii="Arial" w:hAnsi="Arial" w:cs="Arial"/>
        </w:rPr>
        <w:t>0</w:t>
      </w:r>
      <w:r w:rsidR="00D63059">
        <w:rPr>
          <w:rFonts w:ascii="Arial" w:hAnsi="Arial" w:cs="Arial"/>
        </w:rPr>
        <w:t>,</w:t>
      </w:r>
      <w:r w:rsidRPr="00932FE7">
        <w:rPr>
          <w:rFonts w:ascii="Arial" w:hAnsi="Arial" w:cs="Arial"/>
        </w:rPr>
        <w:t xml:space="preserve"> </w:t>
      </w:r>
      <w:r w:rsidR="0035024D">
        <w:rPr>
          <w:rFonts w:ascii="Arial" w:hAnsi="Arial" w:cs="Arial"/>
        </w:rPr>
        <w:t xml:space="preserve">tuition &amp; </w:t>
      </w:r>
      <w:r w:rsidR="001A69CC">
        <w:rPr>
          <w:rFonts w:ascii="Arial" w:hAnsi="Arial" w:cs="Arial"/>
        </w:rPr>
        <w:t>fees</w:t>
      </w:r>
      <w:r w:rsidRPr="00932FE7">
        <w:rPr>
          <w:rFonts w:ascii="Arial" w:hAnsi="Arial" w:cs="Arial"/>
        </w:rPr>
        <w:t xml:space="preserve"> and </w:t>
      </w:r>
      <w:proofErr w:type="spellStart"/>
      <w:r w:rsidRPr="00932FE7">
        <w:rPr>
          <w:rFonts w:ascii="Arial" w:hAnsi="Arial" w:cs="Arial"/>
        </w:rPr>
        <w:t>subawards</w:t>
      </w:r>
      <w:proofErr w:type="spellEnd"/>
      <w:r w:rsidRPr="00932FE7">
        <w:rPr>
          <w:rFonts w:ascii="Arial" w:hAnsi="Arial" w:cs="Arial"/>
        </w:rPr>
        <w:t xml:space="preserve"> &gt;$25,000. </w:t>
      </w:r>
    </w:p>
    <w:p w14:paraId="7FB158BB" w14:textId="77777777" w:rsidR="00B44C97" w:rsidRPr="00932FE7" w:rsidRDefault="00B44C97">
      <w:pPr>
        <w:rPr>
          <w:rFonts w:ascii="Arial" w:hAnsi="Arial" w:cs="Arial"/>
        </w:rPr>
      </w:pPr>
    </w:p>
    <w:sectPr w:rsidR="00B44C97" w:rsidRPr="00932FE7" w:rsidSect="00B44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E3"/>
    <w:rsid w:val="000464ED"/>
    <w:rsid w:val="000468DB"/>
    <w:rsid w:val="000C667E"/>
    <w:rsid w:val="000D08E8"/>
    <w:rsid w:val="00100559"/>
    <w:rsid w:val="00123F91"/>
    <w:rsid w:val="0016701F"/>
    <w:rsid w:val="00181B96"/>
    <w:rsid w:val="001A69CC"/>
    <w:rsid w:val="001E6696"/>
    <w:rsid w:val="00286D1A"/>
    <w:rsid w:val="0035024D"/>
    <w:rsid w:val="00360BC6"/>
    <w:rsid w:val="003679F0"/>
    <w:rsid w:val="00425E56"/>
    <w:rsid w:val="00437CE3"/>
    <w:rsid w:val="004B00C2"/>
    <w:rsid w:val="00506728"/>
    <w:rsid w:val="00521374"/>
    <w:rsid w:val="00556829"/>
    <w:rsid w:val="00567C61"/>
    <w:rsid w:val="00575DB7"/>
    <w:rsid w:val="005E1038"/>
    <w:rsid w:val="0060188E"/>
    <w:rsid w:val="00631659"/>
    <w:rsid w:val="00694393"/>
    <w:rsid w:val="00782F44"/>
    <w:rsid w:val="00784F8E"/>
    <w:rsid w:val="007C1B3D"/>
    <w:rsid w:val="0087305D"/>
    <w:rsid w:val="008937D6"/>
    <w:rsid w:val="008D1CFA"/>
    <w:rsid w:val="008E0335"/>
    <w:rsid w:val="008E3577"/>
    <w:rsid w:val="008E77EF"/>
    <w:rsid w:val="00903292"/>
    <w:rsid w:val="00906914"/>
    <w:rsid w:val="00906EE7"/>
    <w:rsid w:val="00915325"/>
    <w:rsid w:val="00922A6C"/>
    <w:rsid w:val="00932FE7"/>
    <w:rsid w:val="0096335E"/>
    <w:rsid w:val="00975778"/>
    <w:rsid w:val="00A16762"/>
    <w:rsid w:val="00A71231"/>
    <w:rsid w:val="00A82852"/>
    <w:rsid w:val="00A91D66"/>
    <w:rsid w:val="00AB6105"/>
    <w:rsid w:val="00AE7448"/>
    <w:rsid w:val="00AF08E5"/>
    <w:rsid w:val="00B30104"/>
    <w:rsid w:val="00B44C97"/>
    <w:rsid w:val="00CA70F7"/>
    <w:rsid w:val="00D63059"/>
    <w:rsid w:val="00DB71F8"/>
    <w:rsid w:val="00DC57DE"/>
    <w:rsid w:val="00E92151"/>
    <w:rsid w:val="00EC07AE"/>
    <w:rsid w:val="00EE73B6"/>
    <w:rsid w:val="00EF5C3C"/>
    <w:rsid w:val="00F5548B"/>
    <w:rsid w:val="00F676B4"/>
    <w:rsid w:val="00FA6CE3"/>
    <w:rsid w:val="00FB00C4"/>
    <w:rsid w:val="00FC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3E49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1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thoule</dc:creator>
  <cp:lastModifiedBy>Stefanie E Picard</cp:lastModifiedBy>
  <cp:revision>2</cp:revision>
  <dcterms:created xsi:type="dcterms:W3CDTF">2018-02-27T16:59:00Z</dcterms:created>
  <dcterms:modified xsi:type="dcterms:W3CDTF">2018-02-27T16:59:00Z</dcterms:modified>
</cp:coreProperties>
</file>