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15AF" w14:textId="77777777" w:rsidR="0061755F" w:rsidRPr="00F355A1" w:rsidRDefault="00000000" w:rsidP="00F355A1">
      <w:pPr>
        <w:rPr>
          <w:sz w:val="24"/>
          <w:szCs w:val="24"/>
        </w:rPr>
      </w:pPr>
      <w:r w:rsidRPr="00F355A1">
        <w:rPr>
          <w:noProof/>
          <w:sz w:val="24"/>
          <w:szCs w:val="24"/>
        </w:rPr>
        <w:drawing>
          <wp:inline distT="0" distB="0" distL="0" distR="0" wp14:anchorId="115584DA" wp14:editId="18D654B2">
            <wp:extent cx="3194123" cy="5126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194123" cy="512635"/>
                    </a:xfrm>
                    <a:prstGeom prst="rect">
                      <a:avLst/>
                    </a:prstGeom>
                  </pic:spPr>
                </pic:pic>
              </a:graphicData>
            </a:graphic>
          </wp:inline>
        </w:drawing>
      </w:r>
    </w:p>
    <w:p w14:paraId="2C5FBBFD" w14:textId="231091EF" w:rsidR="0061755F" w:rsidRDefault="0061755F" w:rsidP="00F355A1">
      <w:pPr>
        <w:rPr>
          <w:sz w:val="24"/>
          <w:szCs w:val="24"/>
        </w:rPr>
      </w:pPr>
    </w:p>
    <w:p w14:paraId="264D0FDF" w14:textId="250A1E4E" w:rsidR="00CD418D" w:rsidRPr="00802CCA" w:rsidRDefault="00CD418D" w:rsidP="00802CCA">
      <w:pPr>
        <w:jc w:val="center"/>
        <w:rPr>
          <w:b/>
          <w:bCs/>
          <w:sz w:val="28"/>
          <w:szCs w:val="28"/>
        </w:rPr>
      </w:pPr>
      <w:r w:rsidRPr="00802CCA">
        <w:rPr>
          <w:b/>
          <w:bCs/>
          <w:sz w:val="28"/>
          <w:szCs w:val="28"/>
        </w:rPr>
        <w:t xml:space="preserve">OUR </w:t>
      </w:r>
      <w:r w:rsidR="006F1C67">
        <w:rPr>
          <w:b/>
          <w:bCs/>
          <w:sz w:val="28"/>
          <w:szCs w:val="28"/>
        </w:rPr>
        <w:t>Summer</w:t>
      </w:r>
      <w:r w:rsidRPr="00802CCA">
        <w:rPr>
          <w:b/>
          <w:bCs/>
          <w:sz w:val="28"/>
          <w:szCs w:val="28"/>
        </w:rPr>
        <w:t xml:space="preserve"> Research Grant Application</w:t>
      </w:r>
    </w:p>
    <w:p w14:paraId="7BE8A5AD" w14:textId="77777777" w:rsidR="0061755F" w:rsidRPr="00F355A1" w:rsidRDefault="0061755F" w:rsidP="00F355A1">
      <w:pPr>
        <w:rPr>
          <w:sz w:val="24"/>
          <w:szCs w:val="24"/>
        </w:rPr>
      </w:pPr>
    </w:p>
    <w:p w14:paraId="691CD4E5" w14:textId="62325259" w:rsidR="00F355A1" w:rsidRPr="007C5AF2" w:rsidRDefault="00CD418D" w:rsidP="00F355A1">
      <w:pPr>
        <w:rPr>
          <w:sz w:val="24"/>
          <w:szCs w:val="24"/>
        </w:rPr>
      </w:pPr>
      <w:r w:rsidRPr="00F355A1">
        <w:rPr>
          <w:sz w:val="24"/>
          <w:szCs w:val="24"/>
        </w:rPr>
        <w:t xml:space="preserve">The Office of Undergraduate Research is committed to supporting UMass Dartmouth undergraduate students in </w:t>
      </w:r>
      <w:r w:rsidR="00F355A1">
        <w:rPr>
          <w:sz w:val="24"/>
          <w:szCs w:val="24"/>
        </w:rPr>
        <w:t>research, scholarly work, and creative activities</w:t>
      </w:r>
      <w:r w:rsidRPr="00F355A1">
        <w:rPr>
          <w:sz w:val="24"/>
          <w:szCs w:val="24"/>
        </w:rPr>
        <w:t xml:space="preserve">. </w:t>
      </w:r>
      <w:r w:rsidR="006F1C67" w:rsidRPr="006F1C67">
        <w:rPr>
          <w:sz w:val="24"/>
          <w:szCs w:val="24"/>
        </w:rPr>
        <w:t xml:space="preserve">We are </w:t>
      </w:r>
      <w:r w:rsidR="006F1C67" w:rsidRPr="007C5AF2">
        <w:rPr>
          <w:sz w:val="24"/>
          <w:szCs w:val="24"/>
        </w:rPr>
        <w:t xml:space="preserve">pleased to offer a competitive summer award to facilitate the full-time research activity of UMass Dartmouth undergraduates during summer. As with all OUR programs, research is broadly conceived and takes place in </w:t>
      </w:r>
      <w:proofErr w:type="gramStart"/>
      <w:r w:rsidR="006F1C67" w:rsidRPr="007C5AF2">
        <w:rPr>
          <w:sz w:val="24"/>
          <w:szCs w:val="24"/>
        </w:rPr>
        <w:t>any and all</w:t>
      </w:r>
      <w:proofErr w:type="gramEnd"/>
      <w:r w:rsidR="006F1C67" w:rsidRPr="007C5AF2">
        <w:rPr>
          <w:sz w:val="24"/>
          <w:szCs w:val="24"/>
        </w:rPr>
        <w:t xml:space="preserve"> disciplines.</w:t>
      </w:r>
    </w:p>
    <w:p w14:paraId="40270639" w14:textId="77777777" w:rsidR="006F1C67" w:rsidRPr="007C5AF2" w:rsidRDefault="006F1C67" w:rsidP="00F355A1">
      <w:pPr>
        <w:rPr>
          <w:sz w:val="24"/>
          <w:szCs w:val="24"/>
        </w:rPr>
      </w:pPr>
    </w:p>
    <w:p w14:paraId="1B83D47D" w14:textId="7FBB6363" w:rsidR="006F1C67" w:rsidRPr="007C5AF2" w:rsidRDefault="006F1C67" w:rsidP="006F1C67">
      <w:pPr>
        <w:rPr>
          <w:sz w:val="24"/>
          <w:szCs w:val="24"/>
        </w:rPr>
      </w:pPr>
      <w:r w:rsidRPr="007C5AF2">
        <w:rPr>
          <w:sz w:val="24"/>
          <w:szCs w:val="24"/>
        </w:rPr>
        <w:t xml:space="preserve">Summer awards are primarily to support a stipend and/or living expenses of the research student (including on-campus housing if required and available), along with a small contribution for consumable materials or research-related travel. </w:t>
      </w:r>
    </w:p>
    <w:p w14:paraId="2B7B6DF1" w14:textId="77777777" w:rsidR="006F1C67" w:rsidRPr="007C5AF2" w:rsidRDefault="006F1C67" w:rsidP="006F1C67">
      <w:pPr>
        <w:rPr>
          <w:sz w:val="24"/>
          <w:szCs w:val="24"/>
        </w:rPr>
      </w:pPr>
    </w:p>
    <w:p w14:paraId="55C90B52" w14:textId="17F60F85" w:rsidR="006F1C67" w:rsidRDefault="007C5AF2" w:rsidP="006F1C67">
      <w:pPr>
        <w:rPr>
          <w:sz w:val="24"/>
          <w:szCs w:val="24"/>
        </w:rPr>
      </w:pPr>
      <w:r>
        <w:rPr>
          <w:sz w:val="24"/>
          <w:szCs w:val="24"/>
        </w:rPr>
        <w:t>The itemized budget may request the following if well-justified: a stipend up to $3000, research support for supplies/materials up to $500, and on-campus housing if required and if available.</w:t>
      </w:r>
    </w:p>
    <w:p w14:paraId="50151407" w14:textId="77777777" w:rsidR="007C5AF2" w:rsidRPr="007C5AF2" w:rsidRDefault="007C5AF2" w:rsidP="006F1C67">
      <w:pPr>
        <w:rPr>
          <w:sz w:val="24"/>
          <w:szCs w:val="24"/>
        </w:rPr>
      </w:pPr>
    </w:p>
    <w:p w14:paraId="449B76F4" w14:textId="77777777" w:rsidR="000E34AF" w:rsidRPr="00B61547" w:rsidRDefault="00F355A1" w:rsidP="00523E16">
      <w:pPr>
        <w:rPr>
          <w:sz w:val="24"/>
          <w:szCs w:val="24"/>
        </w:rPr>
      </w:pPr>
      <w:r w:rsidRPr="001A34C7">
        <w:rPr>
          <w:sz w:val="24"/>
          <w:szCs w:val="24"/>
        </w:rPr>
        <w:t>Each application will be reviewed by at least two reviewers</w:t>
      </w:r>
      <w:r w:rsidR="0024104D" w:rsidRPr="001A34C7">
        <w:rPr>
          <w:sz w:val="24"/>
          <w:szCs w:val="24"/>
        </w:rPr>
        <w:t xml:space="preserve"> and feedback will be provided </w:t>
      </w:r>
      <w:r w:rsidR="0024104D" w:rsidRPr="00B61547">
        <w:rPr>
          <w:sz w:val="24"/>
          <w:szCs w:val="24"/>
        </w:rPr>
        <w:t>to applicants regardless of the award outcome</w:t>
      </w:r>
      <w:r w:rsidRPr="00B61547">
        <w:rPr>
          <w:sz w:val="24"/>
          <w:szCs w:val="24"/>
        </w:rPr>
        <w:t>. Grants will be awarded on a competitive basis.</w:t>
      </w:r>
      <w:r w:rsidR="000A5D87" w:rsidRPr="00B61547">
        <w:rPr>
          <w:sz w:val="24"/>
          <w:szCs w:val="24"/>
        </w:rPr>
        <w:t xml:space="preserve"> </w:t>
      </w:r>
      <w:r w:rsidR="0024104D" w:rsidRPr="00B61547">
        <w:rPr>
          <w:sz w:val="24"/>
          <w:szCs w:val="24"/>
        </w:rPr>
        <w:t xml:space="preserve">Considerations include quality and originality of the project, total cost of the project, and impact of project on future goals. </w:t>
      </w:r>
      <w:r w:rsidRPr="00B61547">
        <w:rPr>
          <w:sz w:val="24"/>
          <w:szCs w:val="24"/>
        </w:rPr>
        <w:t>Awardees are required to submit a report on their project to the OUR</w:t>
      </w:r>
      <w:r w:rsidR="00523E16" w:rsidRPr="00B61547">
        <w:rPr>
          <w:sz w:val="24"/>
          <w:szCs w:val="24"/>
        </w:rPr>
        <w:t xml:space="preserve"> by email (</w:t>
      </w:r>
      <w:hyperlink r:id="rId8" w:history="1">
        <w:r w:rsidR="00523E16" w:rsidRPr="00B61547">
          <w:rPr>
            <w:rStyle w:val="Hyperlink"/>
            <w:sz w:val="24"/>
            <w:szCs w:val="24"/>
          </w:rPr>
          <w:t>our@umassd.edu</w:t>
        </w:r>
      </w:hyperlink>
      <w:r w:rsidR="00523E16" w:rsidRPr="00B61547">
        <w:rPr>
          <w:sz w:val="24"/>
          <w:szCs w:val="24"/>
        </w:rPr>
        <w:t>)</w:t>
      </w:r>
      <w:r w:rsidRPr="00B61547">
        <w:rPr>
          <w:sz w:val="24"/>
          <w:szCs w:val="24"/>
        </w:rPr>
        <w:t xml:space="preserve"> at the end of the </w:t>
      </w:r>
      <w:r w:rsidR="006F1C67" w:rsidRPr="00B61547">
        <w:rPr>
          <w:sz w:val="24"/>
          <w:szCs w:val="24"/>
        </w:rPr>
        <w:t>summer</w:t>
      </w:r>
      <w:r w:rsidRPr="00B61547">
        <w:rPr>
          <w:sz w:val="24"/>
          <w:szCs w:val="24"/>
        </w:rPr>
        <w:t xml:space="preserve">. </w:t>
      </w:r>
      <w:r w:rsidR="00523E16" w:rsidRPr="00B61547">
        <w:rPr>
          <w:sz w:val="24"/>
          <w:szCs w:val="24"/>
        </w:rPr>
        <w:t>The Office of Undergraduate Research should be acknowledged on all presentations and publications which include results from the summer award work.</w:t>
      </w:r>
    </w:p>
    <w:p w14:paraId="7D5C2387" w14:textId="77777777" w:rsidR="001A34C7" w:rsidRPr="00B61547" w:rsidRDefault="001A34C7" w:rsidP="00523E16">
      <w:pPr>
        <w:rPr>
          <w:sz w:val="24"/>
          <w:szCs w:val="24"/>
        </w:rPr>
      </w:pPr>
    </w:p>
    <w:p w14:paraId="72F70534" w14:textId="105EE658" w:rsidR="001A34C7" w:rsidRPr="00B61547" w:rsidRDefault="001A34C7" w:rsidP="00523E16">
      <w:pPr>
        <w:rPr>
          <w:sz w:val="24"/>
          <w:szCs w:val="24"/>
        </w:rPr>
      </w:pPr>
      <w:r w:rsidRPr="007C5AF2">
        <w:rPr>
          <w:sz w:val="24"/>
          <w:szCs w:val="24"/>
        </w:rPr>
        <w:t>Awardees will also be required to make a presentation of their research at the OUR Undergraduate Research Day, which will be held during the Fall semester.</w:t>
      </w:r>
    </w:p>
    <w:p w14:paraId="054FC4A5" w14:textId="77777777" w:rsidR="00E0306B" w:rsidRPr="00B61547" w:rsidRDefault="00E0306B" w:rsidP="00F355A1">
      <w:pPr>
        <w:rPr>
          <w:sz w:val="24"/>
          <w:szCs w:val="24"/>
        </w:rPr>
      </w:pPr>
    </w:p>
    <w:p w14:paraId="0658AF45" w14:textId="77777777" w:rsidR="006F1C67" w:rsidRPr="00B61547" w:rsidRDefault="006F1C67" w:rsidP="00F355A1">
      <w:pPr>
        <w:rPr>
          <w:b/>
          <w:bCs/>
          <w:color w:val="632423" w:themeColor="accent2" w:themeShade="80"/>
          <w:sz w:val="24"/>
          <w:szCs w:val="24"/>
          <w:u w:val="single"/>
        </w:rPr>
      </w:pPr>
      <w:r w:rsidRPr="00B61547">
        <w:rPr>
          <w:b/>
          <w:bCs/>
          <w:color w:val="632423" w:themeColor="accent2" w:themeShade="80"/>
          <w:sz w:val="24"/>
          <w:szCs w:val="24"/>
          <w:u w:val="single"/>
        </w:rPr>
        <w:t>Eligibility</w:t>
      </w:r>
    </w:p>
    <w:p w14:paraId="64AE0535" w14:textId="77777777" w:rsidR="006F1C67" w:rsidRPr="00B61547" w:rsidRDefault="006F1C67" w:rsidP="00F355A1">
      <w:pPr>
        <w:rPr>
          <w:b/>
          <w:bCs/>
          <w:color w:val="632423" w:themeColor="accent2" w:themeShade="80"/>
          <w:sz w:val="24"/>
          <w:szCs w:val="24"/>
          <w:u w:val="single"/>
        </w:rPr>
      </w:pPr>
    </w:p>
    <w:p w14:paraId="1EDEF20E" w14:textId="0F280C0C" w:rsidR="006F1C67" w:rsidRPr="00B61547" w:rsidRDefault="006F1C67" w:rsidP="006F1C67">
      <w:pPr>
        <w:rPr>
          <w:sz w:val="24"/>
          <w:szCs w:val="24"/>
        </w:rPr>
      </w:pPr>
      <w:r w:rsidRPr="007C5AF2">
        <w:rPr>
          <w:sz w:val="24"/>
          <w:szCs w:val="24"/>
        </w:rPr>
        <w:t>All UMass Dartmouth undergraduates who will re-enroll in Fall 202</w:t>
      </w:r>
      <w:r w:rsidR="00E955A9">
        <w:rPr>
          <w:sz w:val="24"/>
          <w:szCs w:val="24"/>
        </w:rPr>
        <w:t>6</w:t>
      </w:r>
      <w:r w:rsidRPr="007C5AF2">
        <w:rPr>
          <w:sz w:val="24"/>
          <w:szCs w:val="24"/>
        </w:rPr>
        <w:t xml:space="preserve"> are eligible. Students graduating in May 202</w:t>
      </w:r>
      <w:r w:rsidR="00E955A9">
        <w:rPr>
          <w:sz w:val="24"/>
          <w:szCs w:val="24"/>
        </w:rPr>
        <w:t>6</w:t>
      </w:r>
      <w:r w:rsidRPr="007C5AF2">
        <w:rPr>
          <w:sz w:val="24"/>
          <w:szCs w:val="24"/>
        </w:rPr>
        <w:t xml:space="preserve"> are not eligible for this program. Post-Bac students are not</w:t>
      </w:r>
      <w:r w:rsidRPr="00B61547">
        <w:rPr>
          <w:sz w:val="24"/>
          <w:szCs w:val="24"/>
        </w:rPr>
        <w:t xml:space="preserve"> eligible.</w:t>
      </w:r>
    </w:p>
    <w:p w14:paraId="69F8C578" w14:textId="77777777" w:rsidR="006F1C67" w:rsidRPr="00B61547" w:rsidRDefault="006F1C67" w:rsidP="006F1C67">
      <w:pPr>
        <w:rPr>
          <w:sz w:val="24"/>
          <w:szCs w:val="24"/>
        </w:rPr>
      </w:pPr>
    </w:p>
    <w:p w14:paraId="4D3206ED" w14:textId="07BC8A41" w:rsidR="006F1C67" w:rsidRPr="00B61547" w:rsidRDefault="006F1C67" w:rsidP="006F1C67">
      <w:pPr>
        <w:rPr>
          <w:sz w:val="24"/>
          <w:szCs w:val="24"/>
        </w:rPr>
      </w:pPr>
      <w:r w:rsidRPr="00B61547">
        <w:rPr>
          <w:sz w:val="24"/>
          <w:szCs w:val="24"/>
        </w:rPr>
        <w:t>If the project supervisor is not a tenured or tenure-track faculty member, the application should be approved and co-signed by the department chair.</w:t>
      </w:r>
    </w:p>
    <w:p w14:paraId="7FABA4C2" w14:textId="77777777" w:rsidR="006F1C67" w:rsidRPr="00B61547" w:rsidRDefault="006F1C67" w:rsidP="006F1C67">
      <w:pPr>
        <w:rPr>
          <w:b/>
          <w:bCs/>
          <w:color w:val="632423" w:themeColor="accent2" w:themeShade="80"/>
          <w:sz w:val="24"/>
          <w:szCs w:val="24"/>
          <w:u w:val="single"/>
        </w:rPr>
      </w:pPr>
    </w:p>
    <w:p w14:paraId="79C80E3C" w14:textId="3A9DAA75" w:rsidR="001A34C7" w:rsidRPr="00B61547" w:rsidRDefault="001A34C7" w:rsidP="006F1C67">
      <w:pPr>
        <w:rPr>
          <w:sz w:val="24"/>
          <w:szCs w:val="24"/>
        </w:rPr>
      </w:pPr>
      <w:r w:rsidRPr="007C5AF2">
        <w:rPr>
          <w:sz w:val="24"/>
          <w:szCs w:val="24"/>
        </w:rPr>
        <w:t>Incomplete applications will not be considered. Applications will be submitted through the Research Development Grant Portal.</w:t>
      </w:r>
    </w:p>
    <w:p w14:paraId="5F022839" w14:textId="77777777" w:rsidR="001A34C7" w:rsidRPr="00B61547" w:rsidRDefault="001A34C7" w:rsidP="006F1C67">
      <w:pPr>
        <w:rPr>
          <w:b/>
          <w:bCs/>
          <w:color w:val="632423" w:themeColor="accent2" w:themeShade="80"/>
          <w:sz w:val="24"/>
          <w:szCs w:val="24"/>
          <w:u w:val="single"/>
        </w:rPr>
      </w:pPr>
    </w:p>
    <w:p w14:paraId="69BCBF66" w14:textId="030AB798" w:rsidR="0024104D" w:rsidRPr="00B61547" w:rsidRDefault="0024104D" w:rsidP="00F355A1">
      <w:pPr>
        <w:rPr>
          <w:b/>
          <w:bCs/>
          <w:color w:val="632423" w:themeColor="accent2" w:themeShade="80"/>
          <w:sz w:val="24"/>
          <w:szCs w:val="24"/>
          <w:u w:val="single"/>
        </w:rPr>
      </w:pPr>
      <w:r w:rsidRPr="00B61547">
        <w:rPr>
          <w:b/>
          <w:bCs/>
          <w:color w:val="632423" w:themeColor="accent2" w:themeShade="80"/>
          <w:sz w:val="24"/>
          <w:szCs w:val="24"/>
          <w:u w:val="single"/>
        </w:rPr>
        <w:t>Instructions</w:t>
      </w:r>
    </w:p>
    <w:p w14:paraId="038852C3" w14:textId="77777777" w:rsidR="0024104D" w:rsidRDefault="0024104D" w:rsidP="00F355A1">
      <w:pPr>
        <w:rPr>
          <w:sz w:val="24"/>
          <w:szCs w:val="24"/>
        </w:rPr>
      </w:pPr>
    </w:p>
    <w:p w14:paraId="2CDEEA32" w14:textId="1FA69F97" w:rsidR="0024104D" w:rsidRDefault="0024104D" w:rsidP="00F355A1">
      <w:pPr>
        <w:rPr>
          <w:sz w:val="24"/>
          <w:szCs w:val="24"/>
        </w:rPr>
      </w:pPr>
      <w:r>
        <w:rPr>
          <w:sz w:val="24"/>
          <w:szCs w:val="24"/>
        </w:rPr>
        <w:t xml:space="preserve">Applications should be prepared by students in collaboration with their faculty research supervisor. It is expected that the faculty supervisor will have read and approved the application. </w:t>
      </w:r>
    </w:p>
    <w:p w14:paraId="2608FAE5" w14:textId="34E3353D" w:rsidR="00F355A1" w:rsidRDefault="00F355A1" w:rsidP="00F355A1">
      <w:pPr>
        <w:rPr>
          <w:sz w:val="24"/>
          <w:szCs w:val="24"/>
        </w:rPr>
      </w:pPr>
      <w:r>
        <w:rPr>
          <w:sz w:val="24"/>
          <w:szCs w:val="24"/>
        </w:rPr>
        <w:lastRenderedPageBreak/>
        <w:t xml:space="preserve">The application </w:t>
      </w:r>
      <w:r w:rsidR="00227A85">
        <w:rPr>
          <w:sz w:val="24"/>
          <w:szCs w:val="24"/>
        </w:rPr>
        <w:t>must</w:t>
      </w:r>
      <w:r>
        <w:rPr>
          <w:sz w:val="24"/>
          <w:szCs w:val="24"/>
        </w:rPr>
        <w:t xml:space="preserve"> include:</w:t>
      </w:r>
    </w:p>
    <w:p w14:paraId="41182724" w14:textId="297CA612" w:rsidR="00F355A1" w:rsidRDefault="00F355A1" w:rsidP="00F355A1">
      <w:pPr>
        <w:pStyle w:val="ListParagraph"/>
        <w:numPr>
          <w:ilvl w:val="0"/>
          <w:numId w:val="2"/>
        </w:numPr>
        <w:rPr>
          <w:sz w:val="24"/>
          <w:szCs w:val="24"/>
        </w:rPr>
      </w:pPr>
      <w:r>
        <w:rPr>
          <w:sz w:val="24"/>
          <w:szCs w:val="24"/>
        </w:rPr>
        <w:t>p</w:t>
      </w:r>
      <w:r w:rsidRPr="00F355A1">
        <w:rPr>
          <w:sz w:val="24"/>
          <w:szCs w:val="24"/>
        </w:rPr>
        <w:t>roject description</w:t>
      </w:r>
    </w:p>
    <w:p w14:paraId="40B6121F" w14:textId="46D0B51C" w:rsidR="00802CCA" w:rsidRDefault="00802CCA" w:rsidP="00F355A1">
      <w:pPr>
        <w:pStyle w:val="ListParagraph"/>
        <w:numPr>
          <w:ilvl w:val="0"/>
          <w:numId w:val="2"/>
        </w:numPr>
        <w:rPr>
          <w:sz w:val="24"/>
          <w:szCs w:val="24"/>
        </w:rPr>
      </w:pPr>
      <w:r>
        <w:rPr>
          <w:sz w:val="24"/>
          <w:szCs w:val="24"/>
        </w:rPr>
        <w:t>itemized budget</w:t>
      </w:r>
    </w:p>
    <w:p w14:paraId="339111BC" w14:textId="70C5C99B" w:rsidR="00802CCA" w:rsidRPr="00802CCA" w:rsidRDefault="00802CCA" w:rsidP="00802CCA">
      <w:pPr>
        <w:pStyle w:val="ListParagraph"/>
        <w:numPr>
          <w:ilvl w:val="0"/>
          <w:numId w:val="2"/>
        </w:numPr>
        <w:rPr>
          <w:sz w:val="24"/>
          <w:szCs w:val="24"/>
        </w:rPr>
      </w:pPr>
      <w:r w:rsidRPr="003645B2">
        <w:rPr>
          <w:sz w:val="24"/>
          <w:szCs w:val="24"/>
        </w:rPr>
        <w:t>list of other funding sources for which the student has applied or plans to apply</w:t>
      </w:r>
    </w:p>
    <w:p w14:paraId="6750FE0C" w14:textId="2D2DB1D8" w:rsidR="00802CCA" w:rsidRDefault="00802CCA" w:rsidP="00F355A1">
      <w:pPr>
        <w:pStyle w:val="ListParagraph"/>
        <w:numPr>
          <w:ilvl w:val="0"/>
          <w:numId w:val="2"/>
        </w:numPr>
        <w:rPr>
          <w:sz w:val="24"/>
          <w:szCs w:val="24"/>
        </w:rPr>
      </w:pPr>
      <w:r>
        <w:rPr>
          <w:sz w:val="24"/>
          <w:szCs w:val="24"/>
        </w:rPr>
        <w:t>list of any funding support available from the faculty supervisor</w:t>
      </w:r>
    </w:p>
    <w:p w14:paraId="3DF75235" w14:textId="554CA577" w:rsidR="00802CCA" w:rsidRDefault="00802CCA" w:rsidP="00F355A1">
      <w:pPr>
        <w:pStyle w:val="ListParagraph"/>
        <w:numPr>
          <w:ilvl w:val="0"/>
          <w:numId w:val="2"/>
        </w:numPr>
        <w:rPr>
          <w:sz w:val="24"/>
          <w:szCs w:val="24"/>
        </w:rPr>
      </w:pPr>
      <w:r>
        <w:rPr>
          <w:sz w:val="24"/>
          <w:szCs w:val="24"/>
        </w:rPr>
        <w:t>statement on the impact of the research experience on the future career</w:t>
      </w:r>
    </w:p>
    <w:p w14:paraId="49ED6653" w14:textId="262ADFCC" w:rsidR="00802CCA" w:rsidRDefault="00802CCA" w:rsidP="00F355A1">
      <w:pPr>
        <w:pStyle w:val="ListParagraph"/>
        <w:numPr>
          <w:ilvl w:val="0"/>
          <w:numId w:val="2"/>
        </w:numPr>
        <w:rPr>
          <w:sz w:val="24"/>
          <w:szCs w:val="24"/>
        </w:rPr>
      </w:pPr>
      <w:r>
        <w:rPr>
          <w:sz w:val="24"/>
          <w:szCs w:val="24"/>
        </w:rPr>
        <w:t>letter of support from the faculty supervisor</w:t>
      </w:r>
    </w:p>
    <w:p w14:paraId="7F6969F4" w14:textId="0A1FCDF3" w:rsidR="006F1C67" w:rsidRPr="006F1C67" w:rsidRDefault="006F1C67" w:rsidP="006F1C67">
      <w:pPr>
        <w:pStyle w:val="ListParagraph"/>
        <w:numPr>
          <w:ilvl w:val="0"/>
          <w:numId w:val="2"/>
        </w:numPr>
        <w:rPr>
          <w:sz w:val="24"/>
          <w:szCs w:val="24"/>
        </w:rPr>
      </w:pPr>
      <w:r w:rsidRPr="006F1C67">
        <w:rPr>
          <w:sz w:val="24"/>
          <w:szCs w:val="24"/>
        </w:rPr>
        <w:t>brief explanation of why housing is required (for example, due to the nature of the research or student location)</w:t>
      </w:r>
    </w:p>
    <w:p w14:paraId="2C532E0B" w14:textId="77777777" w:rsidR="00802CCA" w:rsidRDefault="00802CCA" w:rsidP="00F355A1">
      <w:pPr>
        <w:rPr>
          <w:sz w:val="24"/>
          <w:szCs w:val="24"/>
        </w:rPr>
      </w:pPr>
    </w:p>
    <w:p w14:paraId="5493C883" w14:textId="1CA24417" w:rsidR="0029212B" w:rsidRPr="00DE467E" w:rsidRDefault="0029212B" w:rsidP="0024104D">
      <w:pPr>
        <w:rPr>
          <w:b/>
          <w:bCs/>
          <w:color w:val="632423" w:themeColor="accent2" w:themeShade="80"/>
          <w:sz w:val="24"/>
          <w:szCs w:val="24"/>
          <w:u w:val="single"/>
        </w:rPr>
      </w:pPr>
      <w:r w:rsidRPr="00DE467E">
        <w:rPr>
          <w:b/>
          <w:bCs/>
          <w:color w:val="632423" w:themeColor="accent2" w:themeShade="80"/>
          <w:sz w:val="24"/>
          <w:szCs w:val="24"/>
          <w:u w:val="single"/>
        </w:rPr>
        <w:t xml:space="preserve">Explanation of </w:t>
      </w:r>
      <w:r w:rsidR="00227A85" w:rsidRPr="00DE467E">
        <w:rPr>
          <w:b/>
          <w:bCs/>
          <w:color w:val="632423" w:themeColor="accent2" w:themeShade="80"/>
          <w:sz w:val="24"/>
          <w:szCs w:val="24"/>
          <w:u w:val="single"/>
        </w:rPr>
        <w:t>Required</w:t>
      </w:r>
      <w:r w:rsidRPr="00DE467E">
        <w:rPr>
          <w:b/>
          <w:bCs/>
          <w:color w:val="632423" w:themeColor="accent2" w:themeShade="80"/>
          <w:sz w:val="24"/>
          <w:szCs w:val="24"/>
          <w:u w:val="single"/>
        </w:rPr>
        <w:t xml:space="preserve"> </w:t>
      </w:r>
      <w:r w:rsidR="007845DC" w:rsidRPr="00DE467E">
        <w:rPr>
          <w:b/>
          <w:bCs/>
          <w:color w:val="632423" w:themeColor="accent2" w:themeShade="80"/>
          <w:sz w:val="24"/>
          <w:szCs w:val="24"/>
          <w:u w:val="single"/>
        </w:rPr>
        <w:t>Components</w:t>
      </w:r>
      <w:r w:rsidRPr="00DE467E">
        <w:rPr>
          <w:b/>
          <w:bCs/>
          <w:color w:val="632423" w:themeColor="accent2" w:themeShade="80"/>
          <w:sz w:val="24"/>
          <w:szCs w:val="24"/>
          <w:u w:val="single"/>
        </w:rPr>
        <w:t xml:space="preserve"> of </w:t>
      </w:r>
      <w:r w:rsidR="00187C55" w:rsidRPr="00DE467E">
        <w:rPr>
          <w:b/>
          <w:bCs/>
          <w:color w:val="632423" w:themeColor="accent2" w:themeShade="80"/>
          <w:sz w:val="24"/>
          <w:szCs w:val="24"/>
          <w:u w:val="single"/>
        </w:rPr>
        <w:t>the</w:t>
      </w:r>
      <w:r w:rsidRPr="00DE467E">
        <w:rPr>
          <w:b/>
          <w:bCs/>
          <w:color w:val="632423" w:themeColor="accent2" w:themeShade="80"/>
          <w:sz w:val="24"/>
          <w:szCs w:val="24"/>
          <w:u w:val="single"/>
        </w:rPr>
        <w:t xml:space="preserve"> Research </w:t>
      </w:r>
      <w:r w:rsidR="007845DC" w:rsidRPr="00DE467E">
        <w:rPr>
          <w:b/>
          <w:bCs/>
          <w:color w:val="632423" w:themeColor="accent2" w:themeShade="80"/>
          <w:sz w:val="24"/>
          <w:szCs w:val="24"/>
          <w:u w:val="single"/>
        </w:rPr>
        <w:t>Grant</w:t>
      </w:r>
      <w:r w:rsidRPr="00DE467E">
        <w:rPr>
          <w:b/>
          <w:bCs/>
          <w:color w:val="632423" w:themeColor="accent2" w:themeShade="80"/>
          <w:sz w:val="24"/>
          <w:szCs w:val="24"/>
          <w:u w:val="single"/>
        </w:rPr>
        <w:t xml:space="preserve"> Application</w:t>
      </w:r>
    </w:p>
    <w:p w14:paraId="3E798842" w14:textId="77777777" w:rsidR="0024104D" w:rsidRPr="00DE467E" w:rsidRDefault="0024104D" w:rsidP="0024104D">
      <w:pPr>
        <w:rPr>
          <w:color w:val="632423" w:themeColor="accent2" w:themeShade="80"/>
          <w:sz w:val="24"/>
          <w:szCs w:val="24"/>
        </w:rPr>
      </w:pPr>
    </w:p>
    <w:p w14:paraId="44802D65" w14:textId="1823ACFE" w:rsidR="0029212B" w:rsidRPr="00DE467E" w:rsidRDefault="0029212B" w:rsidP="0024104D">
      <w:pPr>
        <w:rPr>
          <w:i/>
          <w:iCs/>
          <w:color w:val="632423" w:themeColor="accent2" w:themeShade="80"/>
          <w:sz w:val="24"/>
          <w:szCs w:val="24"/>
          <w:u w:val="single"/>
        </w:rPr>
      </w:pPr>
      <w:r w:rsidRPr="00DE467E">
        <w:rPr>
          <w:i/>
          <w:iCs/>
          <w:color w:val="632423" w:themeColor="accent2" w:themeShade="80"/>
          <w:sz w:val="24"/>
          <w:szCs w:val="24"/>
          <w:u w:val="single"/>
        </w:rPr>
        <w:t xml:space="preserve">Project </w:t>
      </w:r>
      <w:r w:rsidR="00DE467E" w:rsidRPr="00DE467E">
        <w:rPr>
          <w:i/>
          <w:iCs/>
          <w:color w:val="632423" w:themeColor="accent2" w:themeShade="80"/>
          <w:sz w:val="24"/>
          <w:szCs w:val="24"/>
          <w:u w:val="single"/>
        </w:rPr>
        <w:t>d</w:t>
      </w:r>
      <w:r w:rsidRPr="00DE467E">
        <w:rPr>
          <w:i/>
          <w:iCs/>
          <w:color w:val="632423" w:themeColor="accent2" w:themeShade="80"/>
          <w:sz w:val="24"/>
          <w:szCs w:val="24"/>
          <w:u w:val="single"/>
        </w:rPr>
        <w:t>escription</w:t>
      </w:r>
    </w:p>
    <w:p w14:paraId="045A5370" w14:textId="77777777" w:rsidR="0029212B" w:rsidRPr="007845DC" w:rsidRDefault="0029212B" w:rsidP="0024104D">
      <w:pPr>
        <w:rPr>
          <w:sz w:val="24"/>
          <w:szCs w:val="24"/>
        </w:rPr>
      </w:pPr>
      <w:r w:rsidRPr="007845DC">
        <w:rPr>
          <w:sz w:val="24"/>
          <w:szCs w:val="24"/>
        </w:rPr>
        <w:t>In this section, you describe the research/scholarly activity. Your narrative should include the following:</w:t>
      </w:r>
    </w:p>
    <w:p w14:paraId="183F97B4" w14:textId="4275F663" w:rsidR="0029212B" w:rsidRPr="007845DC" w:rsidRDefault="00DE467E" w:rsidP="007845DC">
      <w:pPr>
        <w:pStyle w:val="ListParagraph"/>
        <w:numPr>
          <w:ilvl w:val="0"/>
          <w:numId w:val="5"/>
        </w:numPr>
        <w:rPr>
          <w:sz w:val="24"/>
          <w:szCs w:val="24"/>
        </w:rPr>
      </w:pPr>
      <w:r>
        <w:rPr>
          <w:sz w:val="24"/>
          <w:szCs w:val="24"/>
        </w:rPr>
        <w:t>b</w:t>
      </w:r>
      <w:r w:rsidR="0029212B" w:rsidRPr="007845DC">
        <w:rPr>
          <w:sz w:val="24"/>
          <w:szCs w:val="24"/>
        </w:rPr>
        <w:t>ackground information</w:t>
      </w:r>
    </w:p>
    <w:p w14:paraId="5AAB87B7" w14:textId="60A3FBAB" w:rsidR="0029212B" w:rsidRPr="007845DC" w:rsidRDefault="00DE467E" w:rsidP="007845DC">
      <w:pPr>
        <w:pStyle w:val="ListParagraph"/>
        <w:numPr>
          <w:ilvl w:val="0"/>
          <w:numId w:val="5"/>
        </w:numPr>
        <w:rPr>
          <w:sz w:val="24"/>
          <w:szCs w:val="24"/>
        </w:rPr>
      </w:pPr>
      <w:r>
        <w:rPr>
          <w:sz w:val="24"/>
          <w:szCs w:val="24"/>
        </w:rPr>
        <w:t>q</w:t>
      </w:r>
      <w:r w:rsidR="0029212B" w:rsidRPr="007845DC">
        <w:rPr>
          <w:sz w:val="24"/>
          <w:szCs w:val="24"/>
        </w:rPr>
        <w:t>uestions/motivation for the proposed project</w:t>
      </w:r>
    </w:p>
    <w:p w14:paraId="01826195" w14:textId="6707F651" w:rsidR="0029212B" w:rsidRPr="007845DC" w:rsidRDefault="00DE467E" w:rsidP="007845DC">
      <w:pPr>
        <w:pStyle w:val="ListParagraph"/>
        <w:numPr>
          <w:ilvl w:val="0"/>
          <w:numId w:val="5"/>
        </w:numPr>
        <w:rPr>
          <w:sz w:val="24"/>
          <w:szCs w:val="24"/>
        </w:rPr>
      </w:pPr>
      <w:r>
        <w:rPr>
          <w:sz w:val="24"/>
          <w:szCs w:val="24"/>
        </w:rPr>
        <w:t>o</w:t>
      </w:r>
      <w:r w:rsidR="0029212B" w:rsidRPr="007845DC">
        <w:rPr>
          <w:sz w:val="24"/>
          <w:szCs w:val="24"/>
        </w:rPr>
        <w:t>bjectives of proposed project</w:t>
      </w:r>
    </w:p>
    <w:p w14:paraId="01E64C67" w14:textId="7D3FFBB4" w:rsidR="0029212B" w:rsidRPr="007845DC" w:rsidRDefault="00DE467E" w:rsidP="007845DC">
      <w:pPr>
        <w:pStyle w:val="ListParagraph"/>
        <w:numPr>
          <w:ilvl w:val="0"/>
          <w:numId w:val="5"/>
        </w:numPr>
        <w:rPr>
          <w:sz w:val="24"/>
          <w:szCs w:val="24"/>
        </w:rPr>
      </w:pPr>
      <w:r>
        <w:rPr>
          <w:sz w:val="24"/>
          <w:szCs w:val="24"/>
        </w:rPr>
        <w:t>d</w:t>
      </w:r>
      <w:r w:rsidR="0029212B" w:rsidRPr="007845DC">
        <w:rPr>
          <w:sz w:val="24"/>
          <w:szCs w:val="24"/>
        </w:rPr>
        <w:t>escription of proposed work</w:t>
      </w:r>
    </w:p>
    <w:p w14:paraId="7B0DB287" w14:textId="3CC32814" w:rsidR="0029212B" w:rsidRPr="007845DC" w:rsidRDefault="00DE467E" w:rsidP="007845DC">
      <w:pPr>
        <w:pStyle w:val="ListParagraph"/>
        <w:numPr>
          <w:ilvl w:val="0"/>
          <w:numId w:val="5"/>
        </w:numPr>
        <w:rPr>
          <w:sz w:val="24"/>
          <w:szCs w:val="24"/>
        </w:rPr>
      </w:pPr>
      <w:r>
        <w:rPr>
          <w:sz w:val="24"/>
          <w:szCs w:val="24"/>
        </w:rPr>
        <w:t>c</w:t>
      </w:r>
      <w:r w:rsidR="0029212B" w:rsidRPr="007845DC">
        <w:rPr>
          <w:sz w:val="24"/>
          <w:szCs w:val="24"/>
        </w:rPr>
        <w:t>lear statement of the originality of the proposed work.</w:t>
      </w:r>
    </w:p>
    <w:p w14:paraId="151327AB" w14:textId="77777777" w:rsidR="007845DC" w:rsidRDefault="007845DC" w:rsidP="0024104D">
      <w:pPr>
        <w:rPr>
          <w:sz w:val="24"/>
          <w:szCs w:val="24"/>
        </w:rPr>
      </w:pPr>
    </w:p>
    <w:p w14:paraId="7FFA8B79" w14:textId="27C069ED" w:rsidR="007845DC" w:rsidRPr="00DE467E" w:rsidRDefault="007845DC" w:rsidP="0024104D">
      <w:pPr>
        <w:rPr>
          <w:i/>
          <w:iCs/>
          <w:color w:val="632423" w:themeColor="accent2" w:themeShade="80"/>
          <w:sz w:val="24"/>
          <w:szCs w:val="24"/>
          <w:u w:val="single"/>
        </w:rPr>
      </w:pPr>
      <w:r w:rsidRPr="00DE467E">
        <w:rPr>
          <w:i/>
          <w:iCs/>
          <w:color w:val="632423" w:themeColor="accent2" w:themeShade="80"/>
          <w:sz w:val="24"/>
          <w:szCs w:val="24"/>
          <w:u w:val="single"/>
        </w:rPr>
        <w:t xml:space="preserve">Itemized </w:t>
      </w:r>
      <w:r w:rsidR="00DE467E" w:rsidRPr="00DE467E">
        <w:rPr>
          <w:i/>
          <w:iCs/>
          <w:color w:val="632423" w:themeColor="accent2" w:themeShade="80"/>
          <w:sz w:val="24"/>
          <w:szCs w:val="24"/>
          <w:u w:val="single"/>
        </w:rPr>
        <w:t>b</w:t>
      </w:r>
      <w:r w:rsidRPr="00DE467E">
        <w:rPr>
          <w:i/>
          <w:iCs/>
          <w:color w:val="632423" w:themeColor="accent2" w:themeShade="80"/>
          <w:sz w:val="24"/>
          <w:szCs w:val="24"/>
          <w:u w:val="single"/>
        </w:rPr>
        <w:t>udget</w:t>
      </w:r>
    </w:p>
    <w:p w14:paraId="08EBA27A" w14:textId="62C26A95" w:rsidR="0029212B" w:rsidRPr="007845DC" w:rsidRDefault="0029212B" w:rsidP="0024104D">
      <w:pPr>
        <w:rPr>
          <w:sz w:val="24"/>
          <w:szCs w:val="24"/>
        </w:rPr>
      </w:pPr>
      <w:r w:rsidRPr="007845DC">
        <w:rPr>
          <w:sz w:val="24"/>
          <w:szCs w:val="24"/>
        </w:rPr>
        <w:t xml:space="preserve">An itemized budget shows a breakdown of the requested materials, with an estimate of their cost. This allows an easy assessment of the appropriateness of the requests, </w:t>
      </w:r>
      <w:r w:rsidR="007845DC" w:rsidRPr="007845DC">
        <w:rPr>
          <w:sz w:val="24"/>
          <w:szCs w:val="24"/>
        </w:rPr>
        <w:t>and</w:t>
      </w:r>
      <w:r w:rsidRPr="007845DC">
        <w:rPr>
          <w:sz w:val="24"/>
          <w:szCs w:val="24"/>
        </w:rPr>
        <w:t xml:space="preserve"> illustrates the amount of thought that has gone into planning the project. It is not sufficient to simply show the total request.</w:t>
      </w:r>
      <w:r w:rsidR="007845DC">
        <w:rPr>
          <w:sz w:val="24"/>
          <w:szCs w:val="24"/>
        </w:rPr>
        <w:t xml:space="preserve"> </w:t>
      </w:r>
      <w:r w:rsidRPr="007845DC">
        <w:rPr>
          <w:sz w:val="24"/>
          <w:szCs w:val="24"/>
        </w:rPr>
        <w:t>Even if you only need one item, that item must be listed.</w:t>
      </w:r>
    </w:p>
    <w:p w14:paraId="2EAEAE8E" w14:textId="77777777" w:rsidR="0029212B" w:rsidRPr="007845DC" w:rsidRDefault="0029212B" w:rsidP="0024104D">
      <w:pPr>
        <w:rPr>
          <w:sz w:val="24"/>
          <w:szCs w:val="24"/>
        </w:rPr>
      </w:pPr>
    </w:p>
    <w:p w14:paraId="52C4CA68" w14:textId="77777777" w:rsidR="0029212B" w:rsidRPr="007845DC" w:rsidRDefault="0029212B" w:rsidP="0024104D">
      <w:pPr>
        <w:rPr>
          <w:sz w:val="24"/>
          <w:szCs w:val="24"/>
        </w:rPr>
      </w:pPr>
      <w:r w:rsidRPr="007845DC">
        <w:rPr>
          <w:sz w:val="24"/>
          <w:szCs w:val="24"/>
        </w:rPr>
        <w:t>Here is an example of a generalized budget for a biology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1440"/>
      </w:tblGrid>
      <w:tr w:rsidR="0029212B" w:rsidRPr="007845DC" w14:paraId="0CE129C4" w14:textId="77777777" w:rsidTr="007845DC">
        <w:trPr>
          <w:trHeight w:val="309"/>
        </w:trPr>
        <w:tc>
          <w:tcPr>
            <w:tcW w:w="2628" w:type="dxa"/>
          </w:tcPr>
          <w:p w14:paraId="6295D870" w14:textId="77777777" w:rsidR="0029212B" w:rsidRPr="007845DC" w:rsidRDefault="0029212B" w:rsidP="0024104D">
            <w:pPr>
              <w:rPr>
                <w:sz w:val="24"/>
                <w:szCs w:val="24"/>
              </w:rPr>
            </w:pPr>
            <w:r w:rsidRPr="007845DC">
              <w:rPr>
                <w:sz w:val="24"/>
                <w:szCs w:val="24"/>
              </w:rPr>
              <w:t>Item</w:t>
            </w:r>
          </w:p>
        </w:tc>
        <w:tc>
          <w:tcPr>
            <w:tcW w:w="1440" w:type="dxa"/>
          </w:tcPr>
          <w:p w14:paraId="299D26AB" w14:textId="77777777" w:rsidR="0029212B" w:rsidRPr="007845DC" w:rsidRDefault="0029212B" w:rsidP="0024104D">
            <w:pPr>
              <w:rPr>
                <w:sz w:val="24"/>
                <w:szCs w:val="24"/>
              </w:rPr>
            </w:pPr>
            <w:r w:rsidRPr="007845DC">
              <w:rPr>
                <w:sz w:val="24"/>
                <w:szCs w:val="24"/>
              </w:rPr>
              <w:t>Cost</w:t>
            </w:r>
          </w:p>
        </w:tc>
      </w:tr>
      <w:tr w:rsidR="0029212B" w:rsidRPr="007845DC" w14:paraId="3D6B91B1" w14:textId="77777777" w:rsidTr="007845DC">
        <w:trPr>
          <w:trHeight w:val="307"/>
        </w:trPr>
        <w:tc>
          <w:tcPr>
            <w:tcW w:w="2628" w:type="dxa"/>
          </w:tcPr>
          <w:p w14:paraId="350C0E29" w14:textId="77777777" w:rsidR="0029212B" w:rsidRPr="007845DC" w:rsidRDefault="0029212B" w:rsidP="0024104D">
            <w:pPr>
              <w:rPr>
                <w:sz w:val="24"/>
                <w:szCs w:val="24"/>
              </w:rPr>
            </w:pPr>
            <w:r w:rsidRPr="007845DC">
              <w:rPr>
                <w:sz w:val="24"/>
                <w:szCs w:val="24"/>
              </w:rPr>
              <w:t>Chemicals</w:t>
            </w:r>
          </w:p>
        </w:tc>
        <w:tc>
          <w:tcPr>
            <w:tcW w:w="1440" w:type="dxa"/>
          </w:tcPr>
          <w:p w14:paraId="2A87F916" w14:textId="77777777" w:rsidR="0029212B" w:rsidRPr="007845DC" w:rsidRDefault="0029212B" w:rsidP="0024104D">
            <w:pPr>
              <w:rPr>
                <w:sz w:val="24"/>
                <w:szCs w:val="24"/>
              </w:rPr>
            </w:pPr>
            <w:r w:rsidRPr="007845DC">
              <w:rPr>
                <w:sz w:val="24"/>
                <w:szCs w:val="24"/>
              </w:rPr>
              <w:t>$105</w:t>
            </w:r>
          </w:p>
        </w:tc>
      </w:tr>
      <w:tr w:rsidR="0029212B" w:rsidRPr="007845DC" w14:paraId="216E7106" w14:textId="77777777" w:rsidTr="007845DC">
        <w:trPr>
          <w:trHeight w:val="309"/>
        </w:trPr>
        <w:tc>
          <w:tcPr>
            <w:tcW w:w="2628" w:type="dxa"/>
          </w:tcPr>
          <w:p w14:paraId="62C0FED4" w14:textId="77777777" w:rsidR="0029212B" w:rsidRPr="007845DC" w:rsidRDefault="0029212B" w:rsidP="0024104D">
            <w:pPr>
              <w:rPr>
                <w:sz w:val="24"/>
                <w:szCs w:val="24"/>
              </w:rPr>
            </w:pPr>
            <w:r w:rsidRPr="007845DC">
              <w:rPr>
                <w:sz w:val="24"/>
                <w:szCs w:val="24"/>
              </w:rPr>
              <w:t>Petri dishes</w:t>
            </w:r>
          </w:p>
        </w:tc>
        <w:tc>
          <w:tcPr>
            <w:tcW w:w="1440" w:type="dxa"/>
          </w:tcPr>
          <w:p w14:paraId="20FCE874" w14:textId="77777777" w:rsidR="0029212B" w:rsidRPr="007845DC" w:rsidRDefault="0029212B" w:rsidP="0024104D">
            <w:pPr>
              <w:rPr>
                <w:sz w:val="24"/>
                <w:szCs w:val="24"/>
              </w:rPr>
            </w:pPr>
            <w:r w:rsidRPr="007845DC">
              <w:rPr>
                <w:sz w:val="24"/>
                <w:szCs w:val="24"/>
              </w:rPr>
              <w:t>$100</w:t>
            </w:r>
          </w:p>
        </w:tc>
      </w:tr>
      <w:tr w:rsidR="0029212B" w:rsidRPr="007845DC" w14:paraId="1DE7A434" w14:textId="77777777" w:rsidTr="007845DC">
        <w:trPr>
          <w:trHeight w:val="309"/>
        </w:trPr>
        <w:tc>
          <w:tcPr>
            <w:tcW w:w="2628" w:type="dxa"/>
          </w:tcPr>
          <w:p w14:paraId="24F2C694" w14:textId="77777777" w:rsidR="0029212B" w:rsidRPr="007845DC" w:rsidRDefault="0029212B" w:rsidP="0024104D">
            <w:pPr>
              <w:rPr>
                <w:sz w:val="24"/>
                <w:szCs w:val="24"/>
              </w:rPr>
            </w:pPr>
            <w:r w:rsidRPr="007845DC">
              <w:rPr>
                <w:sz w:val="24"/>
                <w:szCs w:val="24"/>
              </w:rPr>
              <w:t>DNA purification kit</w:t>
            </w:r>
          </w:p>
        </w:tc>
        <w:tc>
          <w:tcPr>
            <w:tcW w:w="1440" w:type="dxa"/>
          </w:tcPr>
          <w:p w14:paraId="10B8D59D" w14:textId="77777777" w:rsidR="0029212B" w:rsidRPr="007845DC" w:rsidRDefault="0029212B" w:rsidP="0024104D">
            <w:pPr>
              <w:rPr>
                <w:sz w:val="24"/>
                <w:szCs w:val="24"/>
              </w:rPr>
            </w:pPr>
            <w:r w:rsidRPr="007845DC">
              <w:rPr>
                <w:sz w:val="24"/>
                <w:szCs w:val="24"/>
              </w:rPr>
              <w:t>$200</w:t>
            </w:r>
          </w:p>
        </w:tc>
      </w:tr>
      <w:tr w:rsidR="0029212B" w:rsidRPr="007845DC" w14:paraId="2CBEF4AE" w14:textId="77777777" w:rsidTr="007845DC">
        <w:trPr>
          <w:trHeight w:val="309"/>
        </w:trPr>
        <w:tc>
          <w:tcPr>
            <w:tcW w:w="2628" w:type="dxa"/>
          </w:tcPr>
          <w:p w14:paraId="5A933342" w14:textId="77777777" w:rsidR="0029212B" w:rsidRPr="007845DC" w:rsidRDefault="0029212B" w:rsidP="0024104D">
            <w:pPr>
              <w:rPr>
                <w:sz w:val="24"/>
                <w:szCs w:val="24"/>
              </w:rPr>
            </w:pPr>
            <w:r w:rsidRPr="007845DC">
              <w:rPr>
                <w:sz w:val="24"/>
                <w:szCs w:val="24"/>
              </w:rPr>
              <w:t>TOTAL REQUEST</w:t>
            </w:r>
          </w:p>
        </w:tc>
        <w:tc>
          <w:tcPr>
            <w:tcW w:w="1440" w:type="dxa"/>
          </w:tcPr>
          <w:p w14:paraId="5C22590B" w14:textId="77777777" w:rsidR="0029212B" w:rsidRPr="007845DC" w:rsidRDefault="0029212B" w:rsidP="0024104D">
            <w:pPr>
              <w:rPr>
                <w:sz w:val="24"/>
                <w:szCs w:val="24"/>
              </w:rPr>
            </w:pPr>
            <w:r w:rsidRPr="007845DC">
              <w:rPr>
                <w:sz w:val="24"/>
                <w:szCs w:val="24"/>
              </w:rPr>
              <w:t>$405</w:t>
            </w:r>
          </w:p>
        </w:tc>
      </w:tr>
    </w:tbl>
    <w:p w14:paraId="34BD9074" w14:textId="77777777" w:rsidR="0029212B" w:rsidRPr="007845DC" w:rsidRDefault="0029212B" w:rsidP="0024104D">
      <w:pPr>
        <w:rPr>
          <w:sz w:val="24"/>
          <w:szCs w:val="24"/>
        </w:rPr>
      </w:pPr>
    </w:p>
    <w:p w14:paraId="675B726D" w14:textId="77777777" w:rsidR="0029212B" w:rsidRPr="007845DC" w:rsidRDefault="0029212B" w:rsidP="0024104D">
      <w:pPr>
        <w:rPr>
          <w:sz w:val="24"/>
          <w:szCs w:val="24"/>
        </w:rPr>
      </w:pPr>
      <w:r w:rsidRPr="007845DC">
        <w:rPr>
          <w:sz w:val="24"/>
          <w:szCs w:val="24"/>
        </w:rPr>
        <w:t>A project in the social sciences might have a budget looking something like this: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1440"/>
        <w:gridCol w:w="1440"/>
      </w:tblGrid>
      <w:tr w:rsidR="0029212B" w:rsidRPr="007845DC" w14:paraId="0804B2CB" w14:textId="77777777" w:rsidTr="007845DC">
        <w:trPr>
          <w:trHeight w:val="309"/>
        </w:trPr>
        <w:tc>
          <w:tcPr>
            <w:tcW w:w="2628" w:type="dxa"/>
          </w:tcPr>
          <w:p w14:paraId="3A41B9F5" w14:textId="77777777" w:rsidR="0029212B" w:rsidRPr="007845DC" w:rsidRDefault="0029212B" w:rsidP="0024104D">
            <w:pPr>
              <w:rPr>
                <w:sz w:val="24"/>
                <w:szCs w:val="24"/>
              </w:rPr>
            </w:pPr>
            <w:r w:rsidRPr="007845DC">
              <w:rPr>
                <w:sz w:val="24"/>
                <w:szCs w:val="24"/>
              </w:rPr>
              <w:t>Item</w:t>
            </w:r>
          </w:p>
        </w:tc>
        <w:tc>
          <w:tcPr>
            <w:tcW w:w="1440" w:type="dxa"/>
          </w:tcPr>
          <w:p w14:paraId="0687B73C" w14:textId="77777777" w:rsidR="0029212B" w:rsidRPr="007845DC" w:rsidRDefault="0029212B" w:rsidP="0024104D">
            <w:pPr>
              <w:rPr>
                <w:sz w:val="24"/>
                <w:szCs w:val="24"/>
              </w:rPr>
            </w:pPr>
            <w:r w:rsidRPr="007845DC">
              <w:rPr>
                <w:sz w:val="24"/>
                <w:szCs w:val="24"/>
              </w:rPr>
              <w:t>Unit Cost</w:t>
            </w:r>
          </w:p>
        </w:tc>
        <w:tc>
          <w:tcPr>
            <w:tcW w:w="1440" w:type="dxa"/>
          </w:tcPr>
          <w:p w14:paraId="1F8D3A5D" w14:textId="77777777" w:rsidR="0029212B" w:rsidRPr="007845DC" w:rsidRDefault="0029212B" w:rsidP="0024104D">
            <w:pPr>
              <w:rPr>
                <w:sz w:val="24"/>
                <w:szCs w:val="24"/>
              </w:rPr>
            </w:pPr>
            <w:r w:rsidRPr="007845DC">
              <w:rPr>
                <w:sz w:val="24"/>
                <w:szCs w:val="24"/>
              </w:rPr>
              <w:t>Total cost</w:t>
            </w:r>
          </w:p>
        </w:tc>
      </w:tr>
      <w:tr w:rsidR="0029212B" w:rsidRPr="007845DC" w14:paraId="483E7C4C" w14:textId="77777777" w:rsidTr="007845DC">
        <w:trPr>
          <w:trHeight w:val="309"/>
        </w:trPr>
        <w:tc>
          <w:tcPr>
            <w:tcW w:w="2628" w:type="dxa"/>
          </w:tcPr>
          <w:p w14:paraId="374BC148" w14:textId="77777777" w:rsidR="0029212B" w:rsidRPr="007845DC" w:rsidRDefault="0029212B" w:rsidP="0024104D">
            <w:pPr>
              <w:rPr>
                <w:sz w:val="24"/>
                <w:szCs w:val="24"/>
              </w:rPr>
            </w:pPr>
            <w:r w:rsidRPr="007845DC">
              <w:rPr>
                <w:sz w:val="24"/>
                <w:szCs w:val="24"/>
              </w:rPr>
              <w:t>Gift cards for participants</w:t>
            </w:r>
          </w:p>
        </w:tc>
        <w:tc>
          <w:tcPr>
            <w:tcW w:w="1440" w:type="dxa"/>
          </w:tcPr>
          <w:p w14:paraId="7042AF16" w14:textId="77777777" w:rsidR="0029212B" w:rsidRPr="007845DC" w:rsidRDefault="0029212B" w:rsidP="0024104D">
            <w:pPr>
              <w:rPr>
                <w:sz w:val="24"/>
                <w:szCs w:val="24"/>
              </w:rPr>
            </w:pPr>
            <w:r w:rsidRPr="007845DC">
              <w:rPr>
                <w:sz w:val="24"/>
                <w:szCs w:val="24"/>
              </w:rPr>
              <w:t>$10 each</w:t>
            </w:r>
          </w:p>
        </w:tc>
        <w:tc>
          <w:tcPr>
            <w:tcW w:w="1440" w:type="dxa"/>
          </w:tcPr>
          <w:p w14:paraId="4943C738" w14:textId="77777777" w:rsidR="0029212B" w:rsidRPr="007845DC" w:rsidRDefault="0029212B" w:rsidP="0024104D">
            <w:pPr>
              <w:rPr>
                <w:sz w:val="24"/>
                <w:szCs w:val="24"/>
              </w:rPr>
            </w:pPr>
            <w:r w:rsidRPr="007845DC">
              <w:rPr>
                <w:sz w:val="24"/>
                <w:szCs w:val="24"/>
              </w:rPr>
              <w:t>$200</w:t>
            </w:r>
          </w:p>
        </w:tc>
      </w:tr>
      <w:tr w:rsidR="0029212B" w:rsidRPr="007845DC" w14:paraId="2909BEA5" w14:textId="77777777" w:rsidTr="007845DC">
        <w:trPr>
          <w:trHeight w:val="309"/>
        </w:trPr>
        <w:tc>
          <w:tcPr>
            <w:tcW w:w="4068" w:type="dxa"/>
            <w:gridSpan w:val="2"/>
          </w:tcPr>
          <w:p w14:paraId="203337FE" w14:textId="77777777" w:rsidR="0029212B" w:rsidRPr="007845DC" w:rsidRDefault="0029212B" w:rsidP="0024104D">
            <w:pPr>
              <w:rPr>
                <w:sz w:val="24"/>
                <w:szCs w:val="24"/>
              </w:rPr>
            </w:pPr>
            <w:r w:rsidRPr="007845DC">
              <w:rPr>
                <w:sz w:val="24"/>
                <w:szCs w:val="24"/>
              </w:rPr>
              <w:t>TOTAL REQUEST</w:t>
            </w:r>
          </w:p>
        </w:tc>
        <w:tc>
          <w:tcPr>
            <w:tcW w:w="1440" w:type="dxa"/>
          </w:tcPr>
          <w:p w14:paraId="67F7D094" w14:textId="77777777" w:rsidR="0029212B" w:rsidRPr="007845DC" w:rsidRDefault="0029212B" w:rsidP="0024104D">
            <w:pPr>
              <w:rPr>
                <w:sz w:val="24"/>
                <w:szCs w:val="24"/>
              </w:rPr>
            </w:pPr>
            <w:r w:rsidRPr="007845DC">
              <w:rPr>
                <w:sz w:val="24"/>
                <w:szCs w:val="24"/>
              </w:rPr>
              <w:t>$200</w:t>
            </w:r>
          </w:p>
        </w:tc>
      </w:tr>
    </w:tbl>
    <w:p w14:paraId="75E38399" w14:textId="77777777" w:rsidR="0029212B" w:rsidRPr="007845DC" w:rsidRDefault="0029212B" w:rsidP="0024104D">
      <w:pPr>
        <w:rPr>
          <w:sz w:val="24"/>
          <w:szCs w:val="24"/>
        </w:rPr>
      </w:pPr>
    </w:p>
    <w:p w14:paraId="343C859C" w14:textId="07FB1EB7" w:rsidR="0029212B" w:rsidRPr="007845DC" w:rsidRDefault="0029212B" w:rsidP="0024104D">
      <w:pPr>
        <w:rPr>
          <w:sz w:val="24"/>
          <w:szCs w:val="24"/>
        </w:rPr>
      </w:pPr>
      <w:r w:rsidRPr="007845DC">
        <w:rPr>
          <w:sz w:val="24"/>
          <w:szCs w:val="24"/>
        </w:rPr>
        <w:t>Here is an example of a generalized budget for a humanities</w:t>
      </w:r>
      <w:r w:rsidR="001A34C7">
        <w:rPr>
          <w:sz w:val="24"/>
          <w:szCs w:val="24"/>
        </w:rPr>
        <w:t xml:space="preserve"> </w:t>
      </w:r>
      <w:r w:rsidRPr="007845DC">
        <w:rPr>
          <w:sz w:val="24"/>
          <w:szCs w:val="24"/>
        </w:rPr>
        <w:t>project:</w:t>
      </w:r>
    </w:p>
    <w:tbl>
      <w:tblPr>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86"/>
        <w:gridCol w:w="989"/>
      </w:tblGrid>
      <w:tr w:rsidR="0029212B" w:rsidRPr="007845DC" w14:paraId="250B4DC2" w14:textId="77777777" w:rsidTr="007845DC">
        <w:trPr>
          <w:trHeight w:val="309"/>
        </w:trPr>
        <w:tc>
          <w:tcPr>
            <w:tcW w:w="8586" w:type="dxa"/>
          </w:tcPr>
          <w:p w14:paraId="10DE8346" w14:textId="77777777" w:rsidR="0029212B" w:rsidRPr="007845DC" w:rsidRDefault="0029212B" w:rsidP="0024104D">
            <w:pPr>
              <w:rPr>
                <w:sz w:val="24"/>
                <w:szCs w:val="24"/>
              </w:rPr>
            </w:pPr>
            <w:r w:rsidRPr="007845DC">
              <w:rPr>
                <w:sz w:val="24"/>
                <w:szCs w:val="24"/>
              </w:rPr>
              <w:t>Item</w:t>
            </w:r>
          </w:p>
        </w:tc>
        <w:tc>
          <w:tcPr>
            <w:tcW w:w="989" w:type="dxa"/>
          </w:tcPr>
          <w:p w14:paraId="435EC07D" w14:textId="77777777" w:rsidR="0029212B" w:rsidRPr="007845DC" w:rsidRDefault="0029212B" w:rsidP="0024104D">
            <w:pPr>
              <w:rPr>
                <w:sz w:val="24"/>
                <w:szCs w:val="24"/>
              </w:rPr>
            </w:pPr>
            <w:r w:rsidRPr="007845DC">
              <w:rPr>
                <w:sz w:val="24"/>
                <w:szCs w:val="24"/>
              </w:rPr>
              <w:t>Cost</w:t>
            </w:r>
          </w:p>
        </w:tc>
      </w:tr>
      <w:tr w:rsidR="0029212B" w:rsidRPr="007845DC" w14:paraId="63F09192" w14:textId="77777777" w:rsidTr="007845DC">
        <w:trPr>
          <w:trHeight w:val="309"/>
        </w:trPr>
        <w:tc>
          <w:tcPr>
            <w:tcW w:w="8586" w:type="dxa"/>
          </w:tcPr>
          <w:p w14:paraId="3DB2D6DB" w14:textId="77777777" w:rsidR="0029212B" w:rsidRPr="007845DC" w:rsidRDefault="0029212B" w:rsidP="0024104D">
            <w:pPr>
              <w:rPr>
                <w:sz w:val="24"/>
                <w:szCs w:val="24"/>
              </w:rPr>
            </w:pPr>
            <w:r w:rsidRPr="007845DC">
              <w:rPr>
                <w:sz w:val="24"/>
                <w:szCs w:val="24"/>
              </w:rPr>
              <w:t>Content reference work unavailable in UMD library</w:t>
            </w:r>
          </w:p>
        </w:tc>
        <w:tc>
          <w:tcPr>
            <w:tcW w:w="989" w:type="dxa"/>
          </w:tcPr>
          <w:p w14:paraId="10E95F10" w14:textId="77777777" w:rsidR="0029212B" w:rsidRPr="007845DC" w:rsidRDefault="0029212B" w:rsidP="0024104D">
            <w:pPr>
              <w:rPr>
                <w:sz w:val="24"/>
                <w:szCs w:val="24"/>
              </w:rPr>
            </w:pPr>
            <w:r w:rsidRPr="007845DC">
              <w:rPr>
                <w:sz w:val="24"/>
                <w:szCs w:val="24"/>
              </w:rPr>
              <w:t>$150</w:t>
            </w:r>
          </w:p>
        </w:tc>
      </w:tr>
      <w:tr w:rsidR="0029212B" w:rsidRPr="007845DC" w14:paraId="35574C0D" w14:textId="77777777" w:rsidTr="007845DC">
        <w:trPr>
          <w:trHeight w:val="307"/>
        </w:trPr>
        <w:tc>
          <w:tcPr>
            <w:tcW w:w="8586" w:type="dxa"/>
          </w:tcPr>
          <w:p w14:paraId="1F0D870D" w14:textId="77777777" w:rsidR="0029212B" w:rsidRPr="007845DC" w:rsidRDefault="0029212B" w:rsidP="0024104D">
            <w:pPr>
              <w:rPr>
                <w:sz w:val="24"/>
                <w:szCs w:val="24"/>
              </w:rPr>
            </w:pPr>
            <w:r w:rsidRPr="007845DC">
              <w:rPr>
                <w:sz w:val="24"/>
                <w:szCs w:val="24"/>
              </w:rPr>
              <w:t>Individual license agreement for online resource</w:t>
            </w:r>
          </w:p>
        </w:tc>
        <w:tc>
          <w:tcPr>
            <w:tcW w:w="989" w:type="dxa"/>
          </w:tcPr>
          <w:p w14:paraId="6502BE9C" w14:textId="77777777" w:rsidR="0029212B" w:rsidRPr="007845DC" w:rsidRDefault="0029212B" w:rsidP="0024104D">
            <w:pPr>
              <w:rPr>
                <w:sz w:val="24"/>
                <w:szCs w:val="24"/>
              </w:rPr>
            </w:pPr>
            <w:r w:rsidRPr="007845DC">
              <w:rPr>
                <w:sz w:val="24"/>
                <w:szCs w:val="24"/>
              </w:rPr>
              <w:t>$100</w:t>
            </w:r>
          </w:p>
        </w:tc>
      </w:tr>
      <w:tr w:rsidR="0029212B" w:rsidRPr="007845DC" w14:paraId="5E291D57" w14:textId="77777777" w:rsidTr="007845DC">
        <w:trPr>
          <w:trHeight w:val="927"/>
        </w:trPr>
        <w:tc>
          <w:tcPr>
            <w:tcW w:w="8586" w:type="dxa"/>
          </w:tcPr>
          <w:p w14:paraId="710D5F58" w14:textId="77777777" w:rsidR="0029212B" w:rsidRPr="007845DC" w:rsidRDefault="0029212B" w:rsidP="0024104D">
            <w:pPr>
              <w:rPr>
                <w:sz w:val="24"/>
                <w:szCs w:val="24"/>
              </w:rPr>
            </w:pPr>
            <w:r w:rsidRPr="007845DC">
              <w:rPr>
                <w:sz w:val="24"/>
                <w:szCs w:val="24"/>
              </w:rPr>
              <w:lastRenderedPageBreak/>
              <w:t>Travel to special collection for materials unavailable through UMD library interlibrary loan</w:t>
            </w:r>
          </w:p>
        </w:tc>
        <w:tc>
          <w:tcPr>
            <w:tcW w:w="989" w:type="dxa"/>
          </w:tcPr>
          <w:p w14:paraId="290F9DE5" w14:textId="77777777" w:rsidR="0029212B" w:rsidRPr="007845DC" w:rsidRDefault="0029212B" w:rsidP="0024104D">
            <w:pPr>
              <w:rPr>
                <w:sz w:val="24"/>
                <w:szCs w:val="24"/>
              </w:rPr>
            </w:pPr>
            <w:r w:rsidRPr="007845DC">
              <w:rPr>
                <w:sz w:val="24"/>
                <w:szCs w:val="24"/>
              </w:rPr>
              <w:t>$50</w:t>
            </w:r>
          </w:p>
          <w:p w14:paraId="57291575" w14:textId="77777777" w:rsidR="0029212B" w:rsidRPr="007845DC" w:rsidRDefault="0029212B" w:rsidP="0024104D">
            <w:pPr>
              <w:rPr>
                <w:sz w:val="24"/>
                <w:szCs w:val="24"/>
              </w:rPr>
            </w:pPr>
            <w:r w:rsidRPr="007845DC">
              <w:rPr>
                <w:sz w:val="24"/>
                <w:szCs w:val="24"/>
              </w:rPr>
              <w:t>(mileage costs)</w:t>
            </w:r>
          </w:p>
        </w:tc>
      </w:tr>
      <w:tr w:rsidR="0029212B" w:rsidRPr="007845DC" w14:paraId="118FC2AF" w14:textId="77777777" w:rsidTr="007845DC">
        <w:trPr>
          <w:trHeight w:val="307"/>
        </w:trPr>
        <w:tc>
          <w:tcPr>
            <w:tcW w:w="8586" w:type="dxa"/>
          </w:tcPr>
          <w:p w14:paraId="6A578BC3" w14:textId="77777777" w:rsidR="0029212B" w:rsidRPr="007845DC" w:rsidRDefault="0029212B" w:rsidP="0024104D">
            <w:pPr>
              <w:rPr>
                <w:sz w:val="24"/>
                <w:szCs w:val="24"/>
              </w:rPr>
            </w:pPr>
            <w:r w:rsidRPr="007845DC">
              <w:rPr>
                <w:sz w:val="24"/>
                <w:szCs w:val="24"/>
              </w:rPr>
              <w:t>Photocopying</w:t>
            </w:r>
          </w:p>
        </w:tc>
        <w:tc>
          <w:tcPr>
            <w:tcW w:w="989" w:type="dxa"/>
          </w:tcPr>
          <w:p w14:paraId="3B99AD07" w14:textId="77777777" w:rsidR="0029212B" w:rsidRPr="007845DC" w:rsidRDefault="0029212B" w:rsidP="0024104D">
            <w:pPr>
              <w:rPr>
                <w:sz w:val="24"/>
                <w:szCs w:val="24"/>
              </w:rPr>
            </w:pPr>
            <w:r w:rsidRPr="007845DC">
              <w:rPr>
                <w:sz w:val="24"/>
                <w:szCs w:val="24"/>
              </w:rPr>
              <w:t>$25</w:t>
            </w:r>
          </w:p>
        </w:tc>
      </w:tr>
      <w:tr w:rsidR="0029212B" w:rsidRPr="007845DC" w14:paraId="6264516F" w14:textId="77777777" w:rsidTr="007845DC">
        <w:trPr>
          <w:trHeight w:val="309"/>
        </w:trPr>
        <w:tc>
          <w:tcPr>
            <w:tcW w:w="8586" w:type="dxa"/>
          </w:tcPr>
          <w:p w14:paraId="532C5E95" w14:textId="77777777" w:rsidR="0029212B" w:rsidRPr="007845DC" w:rsidRDefault="0029212B" w:rsidP="0024104D">
            <w:pPr>
              <w:rPr>
                <w:sz w:val="24"/>
                <w:szCs w:val="24"/>
              </w:rPr>
            </w:pPr>
            <w:r w:rsidRPr="007845DC">
              <w:rPr>
                <w:sz w:val="24"/>
                <w:szCs w:val="24"/>
              </w:rPr>
              <w:t>TOTAL REQUEST</w:t>
            </w:r>
          </w:p>
        </w:tc>
        <w:tc>
          <w:tcPr>
            <w:tcW w:w="989" w:type="dxa"/>
          </w:tcPr>
          <w:p w14:paraId="68355E02" w14:textId="77777777" w:rsidR="0029212B" w:rsidRPr="007845DC" w:rsidRDefault="0029212B" w:rsidP="0024104D">
            <w:pPr>
              <w:rPr>
                <w:sz w:val="24"/>
                <w:szCs w:val="24"/>
              </w:rPr>
            </w:pPr>
            <w:r w:rsidRPr="007845DC">
              <w:rPr>
                <w:sz w:val="24"/>
                <w:szCs w:val="24"/>
              </w:rPr>
              <w:t>$325</w:t>
            </w:r>
          </w:p>
        </w:tc>
      </w:tr>
    </w:tbl>
    <w:p w14:paraId="7D5CF11E" w14:textId="77777777" w:rsidR="001A34C7" w:rsidRDefault="001A34C7" w:rsidP="001A34C7">
      <w:pPr>
        <w:rPr>
          <w:sz w:val="24"/>
          <w:szCs w:val="24"/>
        </w:rPr>
      </w:pPr>
    </w:p>
    <w:p w14:paraId="2B1D38D0" w14:textId="77777777" w:rsidR="001A34C7" w:rsidRPr="007845DC" w:rsidRDefault="001A34C7" w:rsidP="0024104D">
      <w:pPr>
        <w:rPr>
          <w:sz w:val="24"/>
          <w:szCs w:val="24"/>
        </w:rPr>
      </w:pPr>
    </w:p>
    <w:p w14:paraId="707BD70F" w14:textId="5F485F70" w:rsidR="0029212B" w:rsidRPr="006F1C67" w:rsidRDefault="0029212B" w:rsidP="006F1C67">
      <w:pPr>
        <w:rPr>
          <w:sz w:val="24"/>
          <w:szCs w:val="24"/>
        </w:rPr>
      </w:pPr>
      <w:r w:rsidRPr="007845DC">
        <w:rPr>
          <w:sz w:val="24"/>
          <w:szCs w:val="24"/>
        </w:rPr>
        <w:t>Please note: The following items are not generally allowed by the OUR. Any requests for these should first be discussed with the OUR.</w:t>
      </w:r>
    </w:p>
    <w:p w14:paraId="59F65029" w14:textId="071FF913" w:rsidR="0029212B" w:rsidRPr="007845DC" w:rsidRDefault="00DE467E" w:rsidP="007845DC">
      <w:pPr>
        <w:pStyle w:val="ListParagraph"/>
        <w:numPr>
          <w:ilvl w:val="0"/>
          <w:numId w:val="6"/>
        </w:numPr>
        <w:rPr>
          <w:sz w:val="24"/>
          <w:szCs w:val="24"/>
        </w:rPr>
      </w:pPr>
      <w:r>
        <w:rPr>
          <w:sz w:val="24"/>
          <w:szCs w:val="24"/>
        </w:rPr>
        <w:t>p</w:t>
      </w:r>
      <w:r w:rsidR="0029212B" w:rsidRPr="007845DC">
        <w:rPr>
          <w:sz w:val="24"/>
          <w:szCs w:val="24"/>
        </w:rPr>
        <w:t>ermanent equipment (including computers)</w:t>
      </w:r>
    </w:p>
    <w:p w14:paraId="596E1C85" w14:textId="3AB4BE2D" w:rsidR="0029212B" w:rsidRPr="007845DC" w:rsidRDefault="00DE467E" w:rsidP="007845DC">
      <w:pPr>
        <w:pStyle w:val="ListParagraph"/>
        <w:numPr>
          <w:ilvl w:val="0"/>
          <w:numId w:val="6"/>
        </w:numPr>
        <w:rPr>
          <w:sz w:val="24"/>
          <w:szCs w:val="24"/>
        </w:rPr>
      </w:pPr>
      <w:r>
        <w:rPr>
          <w:sz w:val="24"/>
          <w:szCs w:val="24"/>
        </w:rPr>
        <w:t>b</w:t>
      </w:r>
      <w:r w:rsidR="0029212B" w:rsidRPr="007845DC">
        <w:rPr>
          <w:sz w:val="24"/>
          <w:szCs w:val="24"/>
        </w:rPr>
        <w:t xml:space="preserve">ooks (unless evidence is </w:t>
      </w:r>
      <w:proofErr w:type="gramStart"/>
      <w:r w:rsidR="0029212B" w:rsidRPr="007845DC">
        <w:rPr>
          <w:sz w:val="24"/>
          <w:szCs w:val="24"/>
        </w:rPr>
        <w:t>provided that</w:t>
      </w:r>
      <w:proofErr w:type="gramEnd"/>
      <w:r w:rsidR="0029212B" w:rsidRPr="007845DC">
        <w:rPr>
          <w:sz w:val="24"/>
          <w:szCs w:val="24"/>
        </w:rPr>
        <w:t xml:space="preserve"> they are not available in the UMassD library or by inter-library loan).</w:t>
      </w:r>
    </w:p>
    <w:p w14:paraId="584E403D" w14:textId="77777777" w:rsidR="0029212B" w:rsidRPr="007845DC" w:rsidRDefault="0029212B" w:rsidP="0024104D">
      <w:pPr>
        <w:rPr>
          <w:sz w:val="24"/>
          <w:szCs w:val="24"/>
        </w:rPr>
      </w:pPr>
    </w:p>
    <w:p w14:paraId="7048FC2C" w14:textId="77777777" w:rsidR="0029212B" w:rsidRPr="00DE467E" w:rsidRDefault="0029212B" w:rsidP="0024104D">
      <w:pPr>
        <w:rPr>
          <w:i/>
          <w:iCs/>
          <w:color w:val="632423" w:themeColor="accent2" w:themeShade="80"/>
          <w:sz w:val="24"/>
          <w:szCs w:val="24"/>
          <w:u w:val="single"/>
        </w:rPr>
      </w:pPr>
      <w:r w:rsidRPr="00DE467E">
        <w:rPr>
          <w:i/>
          <w:iCs/>
          <w:color w:val="632423" w:themeColor="accent2" w:themeShade="80"/>
          <w:sz w:val="24"/>
          <w:szCs w:val="24"/>
          <w:u w:val="single"/>
        </w:rPr>
        <w:t>List of other potential funding sources</w:t>
      </w:r>
    </w:p>
    <w:p w14:paraId="3AFF065E" w14:textId="77777777" w:rsidR="0029212B" w:rsidRPr="007845DC" w:rsidRDefault="0029212B" w:rsidP="0024104D">
      <w:pPr>
        <w:rPr>
          <w:sz w:val="24"/>
          <w:szCs w:val="24"/>
        </w:rPr>
      </w:pPr>
      <w:r w:rsidRPr="007845DC">
        <w:rPr>
          <w:sz w:val="24"/>
          <w:szCs w:val="24"/>
        </w:rPr>
        <w:t>In this section, you should write about other sources of funding to which you could apply. We strongly encourage students to seek additional avenues of support. Finding other sources of funding will increase the money you can spend on your project, and will be an excellent addition to your CV. Success in obtaining funding from other sources will not change your eligibility for the OUR award.</w:t>
      </w:r>
    </w:p>
    <w:p w14:paraId="552E615A" w14:textId="77777777" w:rsidR="0029212B" w:rsidRPr="007845DC" w:rsidRDefault="0029212B" w:rsidP="0024104D">
      <w:pPr>
        <w:rPr>
          <w:sz w:val="24"/>
          <w:szCs w:val="24"/>
        </w:rPr>
      </w:pPr>
    </w:p>
    <w:p w14:paraId="64A40AA7" w14:textId="6328FBDC" w:rsidR="0029212B" w:rsidRPr="00DE467E" w:rsidRDefault="007845DC" w:rsidP="0024104D">
      <w:pPr>
        <w:rPr>
          <w:i/>
          <w:iCs/>
          <w:color w:val="632423" w:themeColor="accent2" w:themeShade="80"/>
          <w:sz w:val="24"/>
          <w:szCs w:val="24"/>
          <w:u w:val="single"/>
        </w:rPr>
      </w:pPr>
      <w:r w:rsidRPr="00DE467E">
        <w:rPr>
          <w:i/>
          <w:iCs/>
          <w:color w:val="632423" w:themeColor="accent2" w:themeShade="80"/>
          <w:sz w:val="24"/>
          <w:szCs w:val="24"/>
          <w:u w:val="single"/>
        </w:rPr>
        <w:t xml:space="preserve">List of funding </w:t>
      </w:r>
      <w:r w:rsidR="0029212B" w:rsidRPr="00DE467E">
        <w:rPr>
          <w:i/>
          <w:iCs/>
          <w:color w:val="632423" w:themeColor="accent2" w:themeShade="80"/>
          <w:sz w:val="24"/>
          <w:szCs w:val="24"/>
          <w:u w:val="single"/>
        </w:rPr>
        <w:t xml:space="preserve">support available from faculty </w:t>
      </w:r>
      <w:r w:rsidRPr="00DE467E">
        <w:rPr>
          <w:i/>
          <w:iCs/>
          <w:color w:val="632423" w:themeColor="accent2" w:themeShade="80"/>
          <w:sz w:val="24"/>
          <w:szCs w:val="24"/>
          <w:u w:val="single"/>
        </w:rPr>
        <w:t>supervisor</w:t>
      </w:r>
    </w:p>
    <w:p w14:paraId="0439A5F4" w14:textId="77777777" w:rsidR="0029212B" w:rsidRPr="007845DC" w:rsidRDefault="0029212B" w:rsidP="0024104D">
      <w:pPr>
        <w:rPr>
          <w:sz w:val="24"/>
          <w:szCs w:val="24"/>
        </w:rPr>
      </w:pPr>
      <w:r w:rsidRPr="007845DC">
        <w:rPr>
          <w:sz w:val="24"/>
          <w:szCs w:val="24"/>
        </w:rPr>
        <w:t>In this section, you should mention any grant support the faculty mentor has for the project you will be doing. Your application will not be compromised by the availability of existing support, but we do like to know about it.</w:t>
      </w:r>
    </w:p>
    <w:p w14:paraId="78A6EA30" w14:textId="77777777" w:rsidR="0029212B" w:rsidRPr="007845DC" w:rsidRDefault="0029212B" w:rsidP="0024104D">
      <w:pPr>
        <w:rPr>
          <w:sz w:val="24"/>
          <w:szCs w:val="24"/>
        </w:rPr>
      </w:pPr>
    </w:p>
    <w:p w14:paraId="32A029BA" w14:textId="77777777" w:rsidR="0029212B" w:rsidRPr="00DE467E" w:rsidRDefault="0029212B" w:rsidP="0024104D">
      <w:pPr>
        <w:rPr>
          <w:i/>
          <w:iCs/>
          <w:color w:val="632423" w:themeColor="accent2" w:themeShade="80"/>
          <w:sz w:val="24"/>
          <w:szCs w:val="24"/>
          <w:u w:val="single"/>
        </w:rPr>
      </w:pPr>
      <w:r w:rsidRPr="00DE467E">
        <w:rPr>
          <w:i/>
          <w:iCs/>
          <w:color w:val="632423" w:themeColor="accent2" w:themeShade="80"/>
          <w:sz w:val="24"/>
          <w:szCs w:val="24"/>
          <w:u w:val="single"/>
        </w:rPr>
        <w:t>Statement of the impact of the research on future career</w:t>
      </w:r>
    </w:p>
    <w:p w14:paraId="21AF2FD1" w14:textId="5D72C971" w:rsidR="0029212B" w:rsidRPr="007845DC" w:rsidRDefault="0029212B" w:rsidP="0024104D">
      <w:pPr>
        <w:rPr>
          <w:sz w:val="24"/>
          <w:szCs w:val="24"/>
        </w:rPr>
      </w:pPr>
      <w:r w:rsidRPr="007845DC">
        <w:rPr>
          <w:sz w:val="24"/>
          <w:szCs w:val="24"/>
        </w:rPr>
        <w:t>This section is for you to show how the research/scholarly activity in which you engage will impact your future. It might be that it helps you with graduate school applications, or perhaps it will improve your chances of landing your dream job. You know why you are doing it, and we’d like to know too.</w:t>
      </w:r>
    </w:p>
    <w:p w14:paraId="7DDE1DB0" w14:textId="77777777" w:rsidR="008479D7" w:rsidRPr="007845DC" w:rsidRDefault="008479D7" w:rsidP="0024104D">
      <w:pPr>
        <w:rPr>
          <w:sz w:val="24"/>
          <w:szCs w:val="24"/>
        </w:rPr>
      </w:pPr>
    </w:p>
    <w:p w14:paraId="5542975F" w14:textId="68A1C647" w:rsidR="0029212B" w:rsidRPr="00DE467E" w:rsidRDefault="0029212B" w:rsidP="0024104D">
      <w:pPr>
        <w:rPr>
          <w:i/>
          <w:iCs/>
          <w:sz w:val="24"/>
          <w:szCs w:val="24"/>
          <w:u w:val="single"/>
        </w:rPr>
      </w:pPr>
      <w:r w:rsidRPr="00DE467E">
        <w:rPr>
          <w:i/>
          <w:iCs/>
          <w:color w:val="632423" w:themeColor="accent2" w:themeShade="80"/>
          <w:sz w:val="24"/>
          <w:szCs w:val="24"/>
          <w:u w:val="single"/>
        </w:rPr>
        <w:t xml:space="preserve">Letter of support from the faculty supervisor </w:t>
      </w:r>
    </w:p>
    <w:p w14:paraId="103661E0" w14:textId="4FC169E4" w:rsidR="0061755F" w:rsidRPr="001A34C7" w:rsidRDefault="006F1C67" w:rsidP="00F355A1">
      <w:pPr>
        <w:rPr>
          <w:sz w:val="24"/>
          <w:szCs w:val="24"/>
        </w:rPr>
      </w:pPr>
      <w:r w:rsidRPr="006F1C67">
        <w:rPr>
          <w:sz w:val="24"/>
          <w:szCs w:val="24"/>
        </w:rPr>
        <w:t xml:space="preserve">Include a brief letter of support that indicates the commitment of the supervisor during the summer and the relationship between the proposal and faculty expertise, </w:t>
      </w:r>
      <w:proofErr w:type="gramStart"/>
      <w:r w:rsidRPr="006F1C67">
        <w:rPr>
          <w:sz w:val="24"/>
          <w:szCs w:val="24"/>
        </w:rPr>
        <w:t>In</w:t>
      </w:r>
      <w:proofErr w:type="gramEnd"/>
      <w:r w:rsidRPr="006F1C67">
        <w:rPr>
          <w:sz w:val="24"/>
          <w:szCs w:val="24"/>
        </w:rPr>
        <w:t xml:space="preserve"> addition, the faculty letter should comment on the student’s potential for research and the potential for success of the </w:t>
      </w:r>
      <w:proofErr w:type="gramStart"/>
      <w:r w:rsidRPr="006F1C67">
        <w:rPr>
          <w:sz w:val="24"/>
          <w:szCs w:val="24"/>
        </w:rPr>
        <w:t>particular project</w:t>
      </w:r>
      <w:proofErr w:type="gramEnd"/>
      <w:r w:rsidRPr="006F1C67">
        <w:rPr>
          <w:sz w:val="24"/>
          <w:szCs w:val="24"/>
        </w:rPr>
        <w:t>.</w:t>
      </w:r>
      <w:r w:rsidR="0029212B" w:rsidRPr="007845DC">
        <w:rPr>
          <w:sz w:val="24"/>
          <w:szCs w:val="24"/>
        </w:rPr>
        <w:t xml:space="preserve"> </w:t>
      </w:r>
    </w:p>
    <w:sectPr w:rsidR="0061755F" w:rsidRPr="001A34C7" w:rsidSect="00497BA3">
      <w:footerReference w:type="even" r:id="rId9"/>
      <w:footerReference w:type="default" r:id="rId10"/>
      <w:type w:val="continuous"/>
      <w:pgSz w:w="12240" w:h="15840"/>
      <w:pgMar w:top="140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4C52" w14:textId="77777777" w:rsidR="00DD5934" w:rsidRDefault="00DD5934" w:rsidP="0029212B">
      <w:r>
        <w:separator/>
      </w:r>
    </w:p>
  </w:endnote>
  <w:endnote w:type="continuationSeparator" w:id="0">
    <w:p w14:paraId="2B303C55" w14:textId="77777777" w:rsidR="00DD5934" w:rsidRDefault="00DD5934" w:rsidP="0029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9809406"/>
      <w:docPartObj>
        <w:docPartGallery w:val="Page Numbers (Bottom of Page)"/>
        <w:docPartUnique/>
      </w:docPartObj>
    </w:sdtPr>
    <w:sdtContent>
      <w:p w14:paraId="6DB6DAAD" w14:textId="081AD087" w:rsidR="0029212B" w:rsidRDefault="0029212B" w:rsidP="00C045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C71D2C" w14:textId="77777777" w:rsidR="0029212B" w:rsidRDefault="0029212B" w:rsidP="00292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4389700"/>
      <w:docPartObj>
        <w:docPartGallery w:val="Page Numbers (Bottom of Page)"/>
        <w:docPartUnique/>
      </w:docPartObj>
    </w:sdtPr>
    <w:sdtContent>
      <w:p w14:paraId="04FB589D" w14:textId="2337904E" w:rsidR="0029212B" w:rsidRDefault="0029212B" w:rsidP="00C045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F6CBF5" w14:textId="77777777" w:rsidR="0029212B" w:rsidRDefault="0029212B" w:rsidP="002921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3E41" w14:textId="77777777" w:rsidR="00DD5934" w:rsidRDefault="00DD5934" w:rsidP="0029212B">
      <w:r>
        <w:separator/>
      </w:r>
    </w:p>
  </w:footnote>
  <w:footnote w:type="continuationSeparator" w:id="0">
    <w:p w14:paraId="52675426" w14:textId="77777777" w:rsidR="00DD5934" w:rsidRDefault="00DD5934" w:rsidP="00292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B74E6"/>
    <w:multiLevelType w:val="hybridMultilevel"/>
    <w:tmpl w:val="BAF6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B1F97"/>
    <w:multiLevelType w:val="hybridMultilevel"/>
    <w:tmpl w:val="1470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F75E4"/>
    <w:multiLevelType w:val="hybridMultilevel"/>
    <w:tmpl w:val="0DC4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6975A6"/>
    <w:multiLevelType w:val="hybridMultilevel"/>
    <w:tmpl w:val="8AD0E1AC"/>
    <w:lvl w:ilvl="0" w:tplc="1C24D9E8">
      <w:numFmt w:val="bullet"/>
      <w:lvlText w:val="•"/>
      <w:lvlJc w:val="left"/>
      <w:pPr>
        <w:ind w:left="866" w:hanging="361"/>
      </w:pPr>
      <w:rPr>
        <w:rFonts w:ascii="Arial" w:eastAsia="Arial" w:hAnsi="Arial" w:cs="Arial" w:hint="default"/>
        <w:b w:val="0"/>
        <w:bCs w:val="0"/>
        <w:i w:val="0"/>
        <w:iCs w:val="0"/>
        <w:spacing w:val="0"/>
        <w:w w:val="131"/>
        <w:sz w:val="22"/>
        <w:szCs w:val="22"/>
        <w:lang w:val="en-US" w:eastAsia="en-US" w:bidi="ar-SA"/>
      </w:rPr>
    </w:lvl>
    <w:lvl w:ilvl="1" w:tplc="26807AE4">
      <w:numFmt w:val="bullet"/>
      <w:lvlText w:val="•"/>
      <w:lvlJc w:val="left"/>
      <w:pPr>
        <w:ind w:left="1732" w:hanging="361"/>
      </w:pPr>
      <w:rPr>
        <w:rFonts w:hint="default"/>
        <w:lang w:val="en-US" w:eastAsia="en-US" w:bidi="ar-SA"/>
      </w:rPr>
    </w:lvl>
    <w:lvl w:ilvl="2" w:tplc="DC30B744">
      <w:numFmt w:val="bullet"/>
      <w:lvlText w:val="•"/>
      <w:lvlJc w:val="left"/>
      <w:pPr>
        <w:ind w:left="2604" w:hanging="361"/>
      </w:pPr>
      <w:rPr>
        <w:rFonts w:hint="default"/>
        <w:lang w:val="en-US" w:eastAsia="en-US" w:bidi="ar-SA"/>
      </w:rPr>
    </w:lvl>
    <w:lvl w:ilvl="3" w:tplc="42B47E1E">
      <w:numFmt w:val="bullet"/>
      <w:lvlText w:val="•"/>
      <w:lvlJc w:val="left"/>
      <w:pPr>
        <w:ind w:left="3476" w:hanging="361"/>
      </w:pPr>
      <w:rPr>
        <w:rFonts w:hint="default"/>
        <w:lang w:val="en-US" w:eastAsia="en-US" w:bidi="ar-SA"/>
      </w:rPr>
    </w:lvl>
    <w:lvl w:ilvl="4" w:tplc="AFDE85FA">
      <w:numFmt w:val="bullet"/>
      <w:lvlText w:val="•"/>
      <w:lvlJc w:val="left"/>
      <w:pPr>
        <w:ind w:left="4348" w:hanging="361"/>
      </w:pPr>
      <w:rPr>
        <w:rFonts w:hint="default"/>
        <w:lang w:val="en-US" w:eastAsia="en-US" w:bidi="ar-SA"/>
      </w:rPr>
    </w:lvl>
    <w:lvl w:ilvl="5" w:tplc="6554BC80">
      <w:numFmt w:val="bullet"/>
      <w:lvlText w:val="•"/>
      <w:lvlJc w:val="left"/>
      <w:pPr>
        <w:ind w:left="5220" w:hanging="361"/>
      </w:pPr>
      <w:rPr>
        <w:rFonts w:hint="default"/>
        <w:lang w:val="en-US" w:eastAsia="en-US" w:bidi="ar-SA"/>
      </w:rPr>
    </w:lvl>
    <w:lvl w:ilvl="6" w:tplc="F780747E">
      <w:numFmt w:val="bullet"/>
      <w:lvlText w:val="•"/>
      <w:lvlJc w:val="left"/>
      <w:pPr>
        <w:ind w:left="6092" w:hanging="361"/>
      </w:pPr>
      <w:rPr>
        <w:rFonts w:hint="default"/>
        <w:lang w:val="en-US" w:eastAsia="en-US" w:bidi="ar-SA"/>
      </w:rPr>
    </w:lvl>
    <w:lvl w:ilvl="7" w:tplc="8C16D290">
      <w:numFmt w:val="bullet"/>
      <w:lvlText w:val="•"/>
      <w:lvlJc w:val="left"/>
      <w:pPr>
        <w:ind w:left="6964" w:hanging="361"/>
      </w:pPr>
      <w:rPr>
        <w:rFonts w:hint="default"/>
        <w:lang w:val="en-US" w:eastAsia="en-US" w:bidi="ar-SA"/>
      </w:rPr>
    </w:lvl>
    <w:lvl w:ilvl="8" w:tplc="96BE605C">
      <w:numFmt w:val="bullet"/>
      <w:lvlText w:val="•"/>
      <w:lvlJc w:val="left"/>
      <w:pPr>
        <w:ind w:left="7836" w:hanging="361"/>
      </w:pPr>
      <w:rPr>
        <w:rFonts w:hint="default"/>
        <w:lang w:val="en-US" w:eastAsia="en-US" w:bidi="ar-SA"/>
      </w:rPr>
    </w:lvl>
  </w:abstractNum>
  <w:abstractNum w:abstractNumId="4" w15:restartNumberingAfterBreak="0">
    <w:nsid w:val="6BB1425B"/>
    <w:multiLevelType w:val="hybridMultilevel"/>
    <w:tmpl w:val="CCEC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5D7570"/>
    <w:multiLevelType w:val="hybridMultilevel"/>
    <w:tmpl w:val="2E0868CA"/>
    <w:lvl w:ilvl="0" w:tplc="63868266">
      <w:numFmt w:val="bullet"/>
      <w:lvlText w:val="•"/>
      <w:lvlJc w:val="left"/>
      <w:pPr>
        <w:ind w:left="839" w:hanging="360"/>
      </w:pPr>
      <w:rPr>
        <w:rFonts w:ascii="Arial" w:eastAsia="Arial" w:hAnsi="Arial" w:cs="Arial" w:hint="default"/>
        <w:b w:val="0"/>
        <w:bCs w:val="0"/>
        <w:i w:val="0"/>
        <w:iCs w:val="0"/>
        <w:spacing w:val="0"/>
        <w:w w:val="131"/>
        <w:sz w:val="22"/>
        <w:szCs w:val="22"/>
        <w:lang w:val="en-US" w:eastAsia="en-US" w:bidi="ar-SA"/>
      </w:rPr>
    </w:lvl>
    <w:lvl w:ilvl="1" w:tplc="F0F47558">
      <w:numFmt w:val="bullet"/>
      <w:lvlText w:val="•"/>
      <w:lvlJc w:val="left"/>
      <w:pPr>
        <w:ind w:left="1714" w:hanging="360"/>
      </w:pPr>
      <w:rPr>
        <w:rFonts w:hint="default"/>
        <w:lang w:val="en-US" w:eastAsia="en-US" w:bidi="ar-SA"/>
      </w:rPr>
    </w:lvl>
    <w:lvl w:ilvl="2" w:tplc="4D3411E4">
      <w:numFmt w:val="bullet"/>
      <w:lvlText w:val="•"/>
      <w:lvlJc w:val="left"/>
      <w:pPr>
        <w:ind w:left="2588" w:hanging="360"/>
      </w:pPr>
      <w:rPr>
        <w:rFonts w:hint="default"/>
        <w:lang w:val="en-US" w:eastAsia="en-US" w:bidi="ar-SA"/>
      </w:rPr>
    </w:lvl>
    <w:lvl w:ilvl="3" w:tplc="ABBA8138">
      <w:numFmt w:val="bullet"/>
      <w:lvlText w:val="•"/>
      <w:lvlJc w:val="left"/>
      <w:pPr>
        <w:ind w:left="3462" w:hanging="360"/>
      </w:pPr>
      <w:rPr>
        <w:rFonts w:hint="default"/>
        <w:lang w:val="en-US" w:eastAsia="en-US" w:bidi="ar-SA"/>
      </w:rPr>
    </w:lvl>
    <w:lvl w:ilvl="4" w:tplc="BFEA0E42">
      <w:numFmt w:val="bullet"/>
      <w:lvlText w:val="•"/>
      <w:lvlJc w:val="left"/>
      <w:pPr>
        <w:ind w:left="4336" w:hanging="360"/>
      </w:pPr>
      <w:rPr>
        <w:rFonts w:hint="default"/>
        <w:lang w:val="en-US" w:eastAsia="en-US" w:bidi="ar-SA"/>
      </w:rPr>
    </w:lvl>
    <w:lvl w:ilvl="5" w:tplc="6BB6B08C">
      <w:numFmt w:val="bullet"/>
      <w:lvlText w:val="•"/>
      <w:lvlJc w:val="left"/>
      <w:pPr>
        <w:ind w:left="5210" w:hanging="360"/>
      </w:pPr>
      <w:rPr>
        <w:rFonts w:hint="default"/>
        <w:lang w:val="en-US" w:eastAsia="en-US" w:bidi="ar-SA"/>
      </w:rPr>
    </w:lvl>
    <w:lvl w:ilvl="6" w:tplc="A126DA88">
      <w:numFmt w:val="bullet"/>
      <w:lvlText w:val="•"/>
      <w:lvlJc w:val="left"/>
      <w:pPr>
        <w:ind w:left="6084" w:hanging="360"/>
      </w:pPr>
      <w:rPr>
        <w:rFonts w:hint="default"/>
        <w:lang w:val="en-US" w:eastAsia="en-US" w:bidi="ar-SA"/>
      </w:rPr>
    </w:lvl>
    <w:lvl w:ilvl="7" w:tplc="1CCAF668">
      <w:numFmt w:val="bullet"/>
      <w:lvlText w:val="•"/>
      <w:lvlJc w:val="left"/>
      <w:pPr>
        <w:ind w:left="6958" w:hanging="360"/>
      </w:pPr>
      <w:rPr>
        <w:rFonts w:hint="default"/>
        <w:lang w:val="en-US" w:eastAsia="en-US" w:bidi="ar-SA"/>
      </w:rPr>
    </w:lvl>
    <w:lvl w:ilvl="8" w:tplc="AE6AA50C">
      <w:numFmt w:val="bullet"/>
      <w:lvlText w:val="•"/>
      <w:lvlJc w:val="left"/>
      <w:pPr>
        <w:ind w:left="7832" w:hanging="360"/>
      </w:pPr>
      <w:rPr>
        <w:rFonts w:hint="default"/>
        <w:lang w:val="en-US" w:eastAsia="en-US" w:bidi="ar-SA"/>
      </w:rPr>
    </w:lvl>
  </w:abstractNum>
  <w:num w:numId="1" w16cid:durableId="96800983">
    <w:abstractNumId w:val="3"/>
  </w:num>
  <w:num w:numId="2" w16cid:durableId="1434549604">
    <w:abstractNumId w:val="0"/>
  </w:num>
  <w:num w:numId="3" w16cid:durableId="131288998">
    <w:abstractNumId w:val="2"/>
  </w:num>
  <w:num w:numId="4" w16cid:durableId="977957331">
    <w:abstractNumId w:val="5"/>
  </w:num>
  <w:num w:numId="5" w16cid:durableId="1401634280">
    <w:abstractNumId w:val="1"/>
  </w:num>
  <w:num w:numId="6" w16cid:durableId="1364550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5F"/>
    <w:rsid w:val="000357D3"/>
    <w:rsid w:val="000A5D87"/>
    <w:rsid w:val="000E34AF"/>
    <w:rsid w:val="000E3D82"/>
    <w:rsid w:val="00106DE9"/>
    <w:rsid w:val="00187C55"/>
    <w:rsid w:val="001A34C7"/>
    <w:rsid w:val="00204D8E"/>
    <w:rsid w:val="00227A85"/>
    <w:rsid w:val="0024104D"/>
    <w:rsid w:val="00270809"/>
    <w:rsid w:val="00274E89"/>
    <w:rsid w:val="0029212B"/>
    <w:rsid w:val="002E26D3"/>
    <w:rsid w:val="003473BA"/>
    <w:rsid w:val="00390576"/>
    <w:rsid w:val="003F3466"/>
    <w:rsid w:val="0040556B"/>
    <w:rsid w:val="00433992"/>
    <w:rsid w:val="00497BA3"/>
    <w:rsid w:val="005213E5"/>
    <w:rsid w:val="00523E16"/>
    <w:rsid w:val="0061755F"/>
    <w:rsid w:val="00690B58"/>
    <w:rsid w:val="00691B65"/>
    <w:rsid w:val="006F1C67"/>
    <w:rsid w:val="00776EB8"/>
    <w:rsid w:val="007845DC"/>
    <w:rsid w:val="007C5AF2"/>
    <w:rsid w:val="00802CCA"/>
    <w:rsid w:val="008479D7"/>
    <w:rsid w:val="008A3148"/>
    <w:rsid w:val="008B42E2"/>
    <w:rsid w:val="008B5662"/>
    <w:rsid w:val="008B58A4"/>
    <w:rsid w:val="009456E9"/>
    <w:rsid w:val="00970968"/>
    <w:rsid w:val="00971AAA"/>
    <w:rsid w:val="009D4817"/>
    <w:rsid w:val="00A150EB"/>
    <w:rsid w:val="00A56838"/>
    <w:rsid w:val="00A90430"/>
    <w:rsid w:val="00B61547"/>
    <w:rsid w:val="00BA33C3"/>
    <w:rsid w:val="00C27619"/>
    <w:rsid w:val="00C96215"/>
    <w:rsid w:val="00CB1FED"/>
    <w:rsid w:val="00CD418D"/>
    <w:rsid w:val="00DD5934"/>
    <w:rsid w:val="00DE467E"/>
    <w:rsid w:val="00DF3B59"/>
    <w:rsid w:val="00E0306B"/>
    <w:rsid w:val="00E11314"/>
    <w:rsid w:val="00E955A9"/>
    <w:rsid w:val="00F2137C"/>
    <w:rsid w:val="00F355A1"/>
    <w:rsid w:val="00FE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B9F0"/>
  <w15:docId w15:val="{404DA38E-C4B7-DA44-8ACA-19D49416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29212B"/>
    <w:pPr>
      <w:spacing w:before="120"/>
      <w:ind w:left="12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3"/>
      <w:ind w:left="3111"/>
    </w:pPr>
    <w:rPr>
      <w:rFonts w:ascii="Times New Roman" w:eastAsia="Times New Roman" w:hAnsi="Times New Roman" w:cs="Times New Roman"/>
      <w:sz w:val="30"/>
      <w:szCs w:val="30"/>
    </w:rPr>
  </w:style>
  <w:style w:type="paragraph" w:styleId="ListParagraph">
    <w:name w:val="List Paragraph"/>
    <w:basedOn w:val="Normal"/>
    <w:uiPriority w:val="1"/>
    <w:qFormat/>
    <w:pPr>
      <w:spacing w:before="28"/>
      <w:ind w:left="86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D418D"/>
    <w:rPr>
      <w:color w:val="0000FF" w:themeColor="hyperlink"/>
      <w:u w:val="single"/>
    </w:rPr>
  </w:style>
  <w:style w:type="character" w:styleId="PlaceholderText">
    <w:name w:val="Placeholder Text"/>
    <w:basedOn w:val="DefaultParagraphFont"/>
    <w:uiPriority w:val="99"/>
    <w:semiHidden/>
    <w:rsid w:val="00802CCA"/>
    <w:rPr>
      <w:color w:val="666666"/>
    </w:rPr>
  </w:style>
  <w:style w:type="character" w:customStyle="1" w:styleId="Heading1Char">
    <w:name w:val="Heading 1 Char"/>
    <w:basedOn w:val="DefaultParagraphFont"/>
    <w:link w:val="Heading1"/>
    <w:uiPriority w:val="9"/>
    <w:rsid w:val="0029212B"/>
    <w:rPr>
      <w:rFonts w:ascii="Arial" w:eastAsia="Arial" w:hAnsi="Arial" w:cs="Arial"/>
      <w:b/>
      <w:bCs/>
      <w:sz w:val="24"/>
      <w:szCs w:val="24"/>
    </w:rPr>
  </w:style>
  <w:style w:type="character" w:customStyle="1" w:styleId="BodyTextChar">
    <w:name w:val="Body Text Char"/>
    <w:basedOn w:val="DefaultParagraphFont"/>
    <w:link w:val="BodyText"/>
    <w:uiPriority w:val="1"/>
    <w:rsid w:val="0029212B"/>
    <w:rPr>
      <w:rFonts w:ascii="Arial" w:eastAsia="Arial" w:hAnsi="Arial" w:cs="Arial"/>
    </w:rPr>
  </w:style>
  <w:style w:type="paragraph" w:styleId="Footer">
    <w:name w:val="footer"/>
    <w:basedOn w:val="Normal"/>
    <w:link w:val="FooterChar"/>
    <w:uiPriority w:val="99"/>
    <w:unhideWhenUsed/>
    <w:rsid w:val="0029212B"/>
    <w:pPr>
      <w:tabs>
        <w:tab w:val="center" w:pos="4680"/>
        <w:tab w:val="right" w:pos="9360"/>
      </w:tabs>
    </w:pPr>
  </w:style>
  <w:style w:type="character" w:customStyle="1" w:styleId="FooterChar">
    <w:name w:val="Footer Char"/>
    <w:basedOn w:val="DefaultParagraphFont"/>
    <w:link w:val="Footer"/>
    <w:uiPriority w:val="99"/>
    <w:rsid w:val="0029212B"/>
    <w:rPr>
      <w:rFonts w:ascii="Arial" w:eastAsia="Arial" w:hAnsi="Arial" w:cs="Arial"/>
    </w:rPr>
  </w:style>
  <w:style w:type="character" w:styleId="PageNumber">
    <w:name w:val="page number"/>
    <w:basedOn w:val="DefaultParagraphFont"/>
    <w:uiPriority w:val="99"/>
    <w:semiHidden/>
    <w:unhideWhenUsed/>
    <w:rsid w:val="0029212B"/>
  </w:style>
  <w:style w:type="character" w:styleId="UnresolvedMention">
    <w:name w:val="Unresolved Mention"/>
    <w:basedOn w:val="DefaultParagraphFont"/>
    <w:uiPriority w:val="99"/>
    <w:semiHidden/>
    <w:unhideWhenUsed/>
    <w:rsid w:val="006F1C67"/>
    <w:rPr>
      <w:color w:val="605E5C"/>
      <w:shd w:val="clear" w:color="auto" w:fill="E1DFDD"/>
    </w:rPr>
  </w:style>
  <w:style w:type="character" w:styleId="FollowedHyperlink">
    <w:name w:val="FollowedHyperlink"/>
    <w:basedOn w:val="DefaultParagraphFont"/>
    <w:uiPriority w:val="99"/>
    <w:semiHidden/>
    <w:unhideWhenUsed/>
    <w:rsid w:val="001A34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ur@umassd.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Student Travel Assistance Mini-Grants</vt:lpstr>
    </vt:vector>
  </TitlesOfParts>
  <Company>Harvard University</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Travel Assistance Mini-Grants</dc:title>
  <dc:creator>Emily Lilly</dc:creator>
  <cp:lastModifiedBy>Anupama Arora</cp:lastModifiedBy>
  <cp:revision>3</cp:revision>
  <dcterms:created xsi:type="dcterms:W3CDTF">2026-03-18T22:18:00Z</dcterms:created>
  <dcterms:modified xsi:type="dcterms:W3CDTF">2026-03-18T22:18:00Z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2014-08-14T00:00:00Z</vt:filetime>
  </property>
  <property fmtid="{D5CDD505-2E9C-101B-9397-08002B2CF9AE}" pid="3" name="Creator">
    <vt:lpwstr>Acrobat PDFMaker 11 for Word</vt:lpwstr>
  </property>
  <property fmtid="{D5CDD505-2E9C-101B-9397-08002B2CF9AE}" pid="4" name="LastSaved">
    <vt:filetime>2023-12-20T00:00:00Z</vt:filetime>
  </property>
  <property fmtid="{D5CDD505-2E9C-101B-9397-08002B2CF9AE}" pid="5" name="Producer">
    <vt:lpwstr>Adobe PDF Library 11.0</vt:lpwstr>
  </property>
  <property fmtid="{D5CDD505-2E9C-101B-9397-08002B2CF9AE}" pid="6" name="SourceModified">
    <vt:lpwstr>D:20140813203645</vt:lpwstr>
  </property>
</Properties>
</file>