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CD54F" w14:textId="77777777" w:rsidR="00323F1B" w:rsidRPr="00323F1B" w:rsidRDefault="00323F1B" w:rsidP="0032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323F1B">
        <w:rPr>
          <w:rFonts w:ascii="Courier New" w:hAnsi="Courier New" w:cs="Courier New"/>
          <w:sz w:val="20"/>
        </w:rPr>
        <w:t>Course information:</w:t>
      </w:r>
    </w:p>
    <w:p w14:paraId="5EB009F8" w14:textId="77777777" w:rsidR="00323F1B" w:rsidRPr="00323F1B" w:rsidRDefault="00323F1B" w:rsidP="0032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323F1B">
        <w:rPr>
          <w:rFonts w:ascii="Courier New" w:hAnsi="Courier New" w:cs="Courier New"/>
          <w:sz w:val="20"/>
        </w:rPr>
        <w:t>-------------------</w:t>
      </w:r>
    </w:p>
    <w:p w14:paraId="227B59DE" w14:textId="77777777" w:rsidR="00323F1B" w:rsidRPr="00323F1B" w:rsidRDefault="00323F1B" w:rsidP="0032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323F1B">
        <w:rPr>
          <w:rFonts w:ascii="Courier New" w:hAnsi="Courier New" w:cs="Courier New"/>
          <w:sz w:val="20"/>
        </w:rPr>
        <w:t>1. Course name: Biology of Organisms II</w:t>
      </w:r>
    </w:p>
    <w:p w14:paraId="71336D44" w14:textId="77777777" w:rsidR="00323F1B" w:rsidRPr="00323F1B" w:rsidRDefault="00323F1B" w:rsidP="0032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323F1B">
        <w:rPr>
          <w:rFonts w:ascii="Courier New" w:hAnsi="Courier New" w:cs="Courier New"/>
          <w:sz w:val="20"/>
        </w:rPr>
        <w:t>2. Department: Biology</w:t>
      </w:r>
    </w:p>
    <w:p w14:paraId="5CF3BED1" w14:textId="77777777" w:rsidR="00323F1B" w:rsidRPr="00323F1B" w:rsidRDefault="00323F1B" w:rsidP="0032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323F1B">
        <w:rPr>
          <w:rFonts w:ascii="Courier New" w:hAnsi="Courier New" w:cs="Courier New"/>
          <w:sz w:val="20"/>
        </w:rPr>
        <w:t>3. Number: 122</w:t>
      </w:r>
    </w:p>
    <w:p w14:paraId="0DEC2E2C" w14:textId="77777777" w:rsidR="00323F1B" w:rsidRPr="00323F1B" w:rsidRDefault="00323F1B" w:rsidP="0032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323F1B">
        <w:rPr>
          <w:rFonts w:ascii="Courier New" w:hAnsi="Courier New" w:cs="Courier New"/>
          <w:sz w:val="20"/>
        </w:rPr>
        <w:t>4. Cluster requirement: Science in the Engaged Community</w:t>
      </w:r>
    </w:p>
    <w:p w14:paraId="38B40415" w14:textId="77777777" w:rsidR="00323F1B" w:rsidRPr="00323F1B" w:rsidRDefault="00323F1B" w:rsidP="0032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6D0D7903" w14:textId="77777777" w:rsidR="00323F1B" w:rsidRPr="00323F1B" w:rsidRDefault="00323F1B" w:rsidP="0032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323F1B">
        <w:rPr>
          <w:rFonts w:ascii="Courier New" w:hAnsi="Courier New" w:cs="Courier New"/>
          <w:sz w:val="20"/>
        </w:rPr>
        <w:t>Faculty information:</w:t>
      </w:r>
    </w:p>
    <w:p w14:paraId="38E84AB2" w14:textId="77777777" w:rsidR="00323F1B" w:rsidRPr="00323F1B" w:rsidRDefault="00323F1B" w:rsidP="0032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323F1B">
        <w:rPr>
          <w:rFonts w:ascii="Courier New" w:hAnsi="Courier New" w:cs="Courier New"/>
          <w:sz w:val="20"/>
        </w:rPr>
        <w:t>--------------------</w:t>
      </w:r>
    </w:p>
    <w:p w14:paraId="42866A00" w14:textId="77777777" w:rsidR="00323F1B" w:rsidRPr="00323F1B" w:rsidRDefault="00323F1B" w:rsidP="0032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323F1B">
        <w:rPr>
          <w:rFonts w:ascii="Courier New" w:hAnsi="Courier New" w:cs="Courier New"/>
          <w:sz w:val="20"/>
        </w:rPr>
        <w:t>5. Name: Benjamin Winslow</w:t>
      </w:r>
    </w:p>
    <w:p w14:paraId="399D6BF3" w14:textId="77777777" w:rsidR="00323F1B" w:rsidRPr="00323F1B" w:rsidRDefault="00323F1B" w:rsidP="0032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323F1B">
        <w:rPr>
          <w:rFonts w:ascii="Courier New" w:hAnsi="Courier New" w:cs="Courier New"/>
          <w:sz w:val="20"/>
        </w:rPr>
        <w:t xml:space="preserve">6. Email: </w:t>
      </w:r>
      <w:hyperlink r:id="rId5" w:history="1">
        <w:r w:rsidRPr="00323F1B">
          <w:rPr>
            <w:rFonts w:ascii="Courier New" w:hAnsi="Courier New" w:cs="Courier New"/>
            <w:color w:val="0000FF"/>
            <w:sz w:val="20"/>
            <w:u w:val="single"/>
          </w:rPr>
          <w:t>bwinslow@umassd.edu</w:t>
        </w:r>
      </w:hyperlink>
    </w:p>
    <w:p w14:paraId="67431CF8" w14:textId="77777777" w:rsidR="00323F1B" w:rsidRPr="00323F1B" w:rsidRDefault="00323F1B" w:rsidP="0032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323F1B">
        <w:rPr>
          <w:rFonts w:ascii="Courier New" w:hAnsi="Courier New" w:cs="Courier New"/>
          <w:sz w:val="20"/>
        </w:rPr>
        <w:t>7. Phone: X 8803</w:t>
      </w:r>
    </w:p>
    <w:p w14:paraId="14BB522E" w14:textId="77777777" w:rsidR="00323F1B" w:rsidRPr="00323F1B" w:rsidRDefault="00323F1B" w:rsidP="0032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714C5A64" w14:textId="77777777" w:rsidR="00323F1B" w:rsidRPr="00323F1B" w:rsidRDefault="00323F1B" w:rsidP="0032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323F1B">
        <w:rPr>
          <w:rFonts w:ascii="Courier New" w:hAnsi="Courier New" w:cs="Courier New"/>
          <w:sz w:val="20"/>
        </w:rPr>
        <w:t>Required components:</w:t>
      </w:r>
    </w:p>
    <w:p w14:paraId="1934AA90" w14:textId="77777777" w:rsidR="00323F1B" w:rsidRPr="00323F1B" w:rsidRDefault="00323F1B" w:rsidP="0032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323F1B">
        <w:rPr>
          <w:rFonts w:ascii="Courier New" w:hAnsi="Courier New" w:cs="Courier New"/>
          <w:sz w:val="20"/>
        </w:rPr>
        <w:t>--------------------</w:t>
      </w:r>
    </w:p>
    <w:p w14:paraId="14801016" w14:textId="77777777" w:rsidR="00323F1B" w:rsidRPr="00323F1B" w:rsidRDefault="00323F1B" w:rsidP="0032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323F1B">
        <w:rPr>
          <w:rFonts w:ascii="Courier New" w:hAnsi="Courier New" w:cs="Courier New"/>
          <w:sz w:val="20"/>
        </w:rPr>
        <w:t xml:space="preserve">8. Master syllabus: </w:t>
      </w:r>
      <w:hyperlink r:id="rId6" w:history="1">
        <w:r w:rsidRPr="00323F1B">
          <w:rPr>
            <w:rFonts w:ascii="Courier New" w:hAnsi="Courier New" w:cs="Courier New"/>
            <w:color w:val="0000FF"/>
            <w:sz w:val="20"/>
            <w:u w:val="single"/>
          </w:rPr>
          <w:t>http:///webroots/www.umassd.edu/genedchecklist/holding/bio122universitystudiesmastersyllabus.docx</w:t>
        </w:r>
      </w:hyperlink>
    </w:p>
    <w:p w14:paraId="0FF5D132" w14:textId="77777777" w:rsidR="00323F1B" w:rsidRPr="00323F1B" w:rsidRDefault="00323F1B" w:rsidP="0032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323F1B">
        <w:rPr>
          <w:rFonts w:ascii="Courier New" w:hAnsi="Courier New" w:cs="Courier New"/>
          <w:sz w:val="20"/>
        </w:rPr>
        <w:t>9. Course overview statement:</w:t>
      </w:r>
    </w:p>
    <w:p w14:paraId="64671D4A" w14:textId="77777777" w:rsidR="00323F1B" w:rsidRPr="00323F1B" w:rsidRDefault="00323F1B" w:rsidP="0032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323F1B">
        <w:rPr>
          <w:rFonts w:ascii="Courier New" w:hAnsi="Courier New" w:cs="Courier New"/>
          <w:sz w:val="20"/>
        </w:rPr>
        <w:t>University Studies Course Rationale</w:t>
      </w:r>
    </w:p>
    <w:p w14:paraId="62DB8D93" w14:textId="77777777" w:rsidR="00323F1B" w:rsidRPr="00323F1B" w:rsidRDefault="00323F1B" w:rsidP="0032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323F1B">
        <w:rPr>
          <w:rFonts w:ascii="Courier New" w:hAnsi="Courier New" w:cs="Courier New"/>
          <w:sz w:val="20"/>
        </w:rPr>
        <w:t>Course: BIO 122, Biology of Organisms II</w:t>
      </w:r>
    </w:p>
    <w:p w14:paraId="1BD33D9C" w14:textId="77777777" w:rsidR="00323F1B" w:rsidRPr="00323F1B" w:rsidRDefault="00323F1B" w:rsidP="0032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323F1B">
        <w:rPr>
          <w:rFonts w:ascii="Courier New" w:hAnsi="Courier New" w:cs="Courier New"/>
          <w:sz w:val="20"/>
        </w:rPr>
        <w:t>Cluster Requirement: 2B, Science in the Engaged Community</w:t>
      </w:r>
    </w:p>
    <w:p w14:paraId="11EF5128" w14:textId="77777777" w:rsidR="00323F1B" w:rsidRPr="00323F1B" w:rsidRDefault="00323F1B" w:rsidP="0032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250929F3" w14:textId="77777777" w:rsidR="00323F1B" w:rsidRPr="00323F1B" w:rsidRDefault="00323F1B" w:rsidP="0032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6B9B0E84" w14:textId="77777777" w:rsidR="00323F1B" w:rsidRPr="00323F1B" w:rsidRDefault="00323F1B" w:rsidP="0032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323F1B">
        <w:rPr>
          <w:rFonts w:ascii="Courier New" w:hAnsi="Courier New" w:cs="Courier New"/>
          <w:sz w:val="20"/>
        </w:rPr>
        <w:t>Bio 122 is the second introductory biology course in a sequence designed for biology majors, and non-majors that require biology at the major’s level.  One to two 90+ student sections are offered each spring semester.  This course focuses on organismal level biology and covers evolution and diversity, human biology, and ecology.  The broad objectives of this course are for students to: build a knowledge base of concepts and principles in biology, and to be able to participate in the process of scientific discovery.  These objectives overlap considerably with the university studies 2a objectives:  to analyze and evaluate the use of scientific information in the context of social, economic, environmental or political issues, to apply scientific theories and knowledge to real-world problems, and to effectively communicate scientific information in writing.</w:t>
      </w:r>
    </w:p>
    <w:p w14:paraId="3688C37B" w14:textId="77777777" w:rsidR="00323F1B" w:rsidRPr="00323F1B" w:rsidRDefault="00323F1B" w:rsidP="0032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37C02452" w14:textId="77777777" w:rsidR="00323F1B" w:rsidRPr="00323F1B" w:rsidRDefault="00323F1B" w:rsidP="0032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323F1B">
        <w:rPr>
          <w:rFonts w:ascii="Courier New" w:hAnsi="Courier New" w:cs="Courier New"/>
          <w:sz w:val="20"/>
        </w:rPr>
        <w:t xml:space="preserve">The course material is presented though text reading and lecture, as well as an online component utilizing the university’s </w:t>
      </w:r>
      <w:proofErr w:type="spellStart"/>
      <w:r w:rsidRPr="00323F1B">
        <w:rPr>
          <w:rFonts w:ascii="Courier New" w:hAnsi="Courier New" w:cs="Courier New"/>
          <w:sz w:val="20"/>
        </w:rPr>
        <w:t>myCourses</w:t>
      </w:r>
      <w:proofErr w:type="spellEnd"/>
      <w:r w:rsidRPr="00323F1B">
        <w:rPr>
          <w:rFonts w:ascii="Courier New" w:hAnsi="Courier New" w:cs="Courier New"/>
          <w:sz w:val="20"/>
        </w:rPr>
        <w:t xml:space="preserve"> learning website.  Student comprehension is assessed using exams that employ a broad range of question styles.  Assessment is also conducted through online assignments.</w:t>
      </w:r>
    </w:p>
    <w:p w14:paraId="613E2113" w14:textId="77777777" w:rsidR="00323F1B" w:rsidRPr="00323F1B" w:rsidRDefault="00323F1B" w:rsidP="0032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2787B417" w14:textId="77777777" w:rsidR="00323F1B" w:rsidRPr="00323F1B" w:rsidRDefault="00323F1B" w:rsidP="0032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323F1B">
        <w:rPr>
          <w:rFonts w:ascii="Courier New" w:hAnsi="Courier New" w:cs="Courier New"/>
          <w:sz w:val="20"/>
        </w:rPr>
        <w:t>10. Signed faculty and chair sponsor sheet: sent separately.</w:t>
      </w:r>
    </w:p>
    <w:p w14:paraId="1C149632" w14:textId="77777777" w:rsidR="00323F1B" w:rsidRPr="00323F1B" w:rsidRDefault="00323F1B" w:rsidP="0032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323F1B">
        <w:rPr>
          <w:rFonts w:ascii="Courier New" w:hAnsi="Courier New" w:cs="Courier New"/>
          <w:sz w:val="20"/>
        </w:rPr>
        <w:t>11. Official course catalog description for the course:</w:t>
      </w:r>
    </w:p>
    <w:p w14:paraId="5CD2CCB6" w14:textId="77777777" w:rsidR="00323F1B" w:rsidRPr="00323F1B" w:rsidRDefault="00323F1B" w:rsidP="0032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323F1B">
        <w:rPr>
          <w:rFonts w:ascii="Courier New" w:hAnsi="Courier New" w:cs="Courier New"/>
          <w:sz w:val="20"/>
        </w:rPr>
        <w:t>Continuation of BIO 121. The second semester covers the diversity and evolutionary relationships of living organisms, culminating in an in-depth study of a selected ecosystem. Pre-professional aspects are emphasized during both semesters for the biology major student. Field experiences, writing, and problem-solving are integrated into the course work.</w:t>
      </w:r>
    </w:p>
    <w:p w14:paraId="0CE679A9" w14:textId="77777777" w:rsidR="00323F1B" w:rsidRDefault="00323F1B">
      <w:pPr>
        <w:rPr>
          <w:rFonts w:ascii="Calibri" w:hAnsi="Calibri"/>
          <w:b/>
          <w:sz w:val="32"/>
          <w:szCs w:val="22"/>
        </w:rPr>
      </w:pPr>
      <w:bookmarkStart w:id="0" w:name="_GoBack"/>
      <w:bookmarkEnd w:id="0"/>
      <w:r>
        <w:rPr>
          <w:rFonts w:ascii="Calibri" w:hAnsi="Calibri"/>
          <w:b/>
          <w:sz w:val="32"/>
          <w:szCs w:val="22"/>
        </w:rPr>
        <w:br w:type="page"/>
      </w:r>
    </w:p>
    <w:p w14:paraId="2BE9FC5D" w14:textId="0ADAF49A" w:rsidR="00655C53" w:rsidRPr="002B4164" w:rsidRDefault="00655C53" w:rsidP="00655C53">
      <w:pPr>
        <w:ind w:left="1440" w:hanging="1440"/>
        <w:jc w:val="center"/>
        <w:rPr>
          <w:rFonts w:ascii="Calibri" w:hAnsi="Calibri"/>
          <w:b/>
          <w:sz w:val="32"/>
          <w:szCs w:val="22"/>
        </w:rPr>
      </w:pPr>
      <w:r w:rsidRPr="002B4164">
        <w:rPr>
          <w:rFonts w:ascii="Calibri" w:hAnsi="Calibri"/>
          <w:b/>
          <w:sz w:val="32"/>
          <w:szCs w:val="22"/>
        </w:rPr>
        <w:lastRenderedPageBreak/>
        <w:t>Master Syllabus</w:t>
      </w:r>
    </w:p>
    <w:p w14:paraId="4A834178" w14:textId="74F2434A" w:rsidR="00655C53" w:rsidRPr="002B4164" w:rsidRDefault="00655C53" w:rsidP="00655C53">
      <w:pPr>
        <w:ind w:left="1440" w:hanging="1440"/>
        <w:jc w:val="center"/>
        <w:rPr>
          <w:rFonts w:ascii="Calibri" w:hAnsi="Calibri"/>
          <w:b/>
          <w:sz w:val="32"/>
          <w:szCs w:val="22"/>
        </w:rPr>
      </w:pPr>
      <w:r w:rsidRPr="002B4164">
        <w:rPr>
          <w:rFonts w:ascii="Calibri" w:hAnsi="Calibri"/>
          <w:b/>
          <w:sz w:val="32"/>
          <w:szCs w:val="22"/>
        </w:rPr>
        <w:t xml:space="preserve">Course: </w:t>
      </w:r>
      <w:r w:rsidR="00990744">
        <w:rPr>
          <w:rFonts w:ascii="Calibri" w:hAnsi="Calibri"/>
          <w:b/>
          <w:sz w:val="32"/>
          <w:szCs w:val="22"/>
        </w:rPr>
        <w:t>BIO 12</w:t>
      </w:r>
      <w:r>
        <w:rPr>
          <w:rFonts w:ascii="Calibri" w:hAnsi="Calibri"/>
          <w:b/>
          <w:sz w:val="32"/>
          <w:szCs w:val="22"/>
        </w:rPr>
        <w:t xml:space="preserve">2, </w:t>
      </w:r>
      <w:r w:rsidR="00990744">
        <w:rPr>
          <w:rFonts w:ascii="Calibri" w:hAnsi="Calibri"/>
          <w:b/>
          <w:sz w:val="32"/>
          <w:szCs w:val="22"/>
        </w:rPr>
        <w:t>Biology of Organisms</w:t>
      </w:r>
      <w:r>
        <w:rPr>
          <w:rFonts w:ascii="Calibri" w:hAnsi="Calibri"/>
          <w:b/>
          <w:sz w:val="32"/>
          <w:szCs w:val="22"/>
        </w:rPr>
        <w:t xml:space="preserve"> II</w:t>
      </w:r>
    </w:p>
    <w:p w14:paraId="28736F96" w14:textId="77777777" w:rsidR="00655C53" w:rsidRPr="002B4164" w:rsidRDefault="00655C53" w:rsidP="00655C53">
      <w:pPr>
        <w:ind w:left="1440" w:hanging="1440"/>
        <w:jc w:val="center"/>
        <w:rPr>
          <w:rFonts w:ascii="Calibri" w:hAnsi="Calibri"/>
          <w:b/>
          <w:sz w:val="32"/>
          <w:szCs w:val="22"/>
        </w:rPr>
      </w:pPr>
      <w:r w:rsidRPr="002B4164">
        <w:rPr>
          <w:rFonts w:ascii="Calibri" w:hAnsi="Calibri"/>
          <w:b/>
          <w:sz w:val="32"/>
          <w:szCs w:val="22"/>
        </w:rPr>
        <w:t xml:space="preserve">Cluster Requirement: </w:t>
      </w:r>
      <w:r>
        <w:rPr>
          <w:rFonts w:ascii="Calibri" w:hAnsi="Calibri"/>
          <w:b/>
          <w:sz w:val="32"/>
          <w:szCs w:val="22"/>
        </w:rPr>
        <w:t>2B, Science in the Engaged Community</w:t>
      </w:r>
    </w:p>
    <w:p w14:paraId="6F8CA2E8" w14:textId="77777777" w:rsidR="00655C53" w:rsidRPr="002B4164" w:rsidRDefault="00655C53" w:rsidP="00655C53">
      <w:pPr>
        <w:ind w:left="1440" w:hanging="1440"/>
        <w:rPr>
          <w:rFonts w:ascii="Calibri" w:hAnsi="Calibri"/>
          <w:sz w:val="22"/>
          <w:szCs w:val="22"/>
        </w:rPr>
      </w:pPr>
    </w:p>
    <w:p w14:paraId="0152A12F" w14:textId="7CE4EB46" w:rsidR="00655C53" w:rsidRPr="002B4164" w:rsidRDefault="00655C53" w:rsidP="00655C53">
      <w:pPr>
        <w:ind w:firstLine="720"/>
        <w:rPr>
          <w:rFonts w:ascii="Calibri" w:hAnsi="Calibri"/>
          <w:sz w:val="22"/>
          <w:szCs w:val="22"/>
        </w:rPr>
      </w:pPr>
      <w:r w:rsidRPr="002B4164">
        <w:rPr>
          <w:rFonts w:ascii="Calibri" w:hAnsi="Calibri"/>
          <w:sz w:val="22"/>
          <w:szCs w:val="22"/>
        </w:rPr>
        <w:t xml:space="preserve">This University Studies Master Syllabus serves as a guide and standard for all instructors teaching an approved </w:t>
      </w:r>
      <w:r w:rsidR="00F17B03">
        <w:rPr>
          <w:rFonts w:ascii="Calibri" w:hAnsi="Calibri"/>
          <w:sz w:val="22"/>
          <w:szCs w:val="22"/>
        </w:rPr>
        <w:t xml:space="preserve">course </w:t>
      </w:r>
      <w:r w:rsidRPr="002B4164">
        <w:rPr>
          <w:rFonts w:ascii="Calibri" w:hAnsi="Calibri"/>
          <w:sz w:val="22"/>
          <w:szCs w:val="22"/>
        </w:rPr>
        <w:t>in the University Studies program.  Individual instructors have full academic freedom in teaching their courses, but as a condition of course approval, agree to focus on the outcomes listed below, to cover the identified material, to use these or comparable assignments as part of the course work, and to make available the agreed-upon artifacts for assessment of learning outcomes.</w:t>
      </w:r>
    </w:p>
    <w:p w14:paraId="59FE4823" w14:textId="77777777" w:rsidR="00655C53" w:rsidRPr="002B4164" w:rsidRDefault="00655C53" w:rsidP="00655C53">
      <w:pPr>
        <w:ind w:left="720"/>
        <w:rPr>
          <w:rFonts w:ascii="Calibri" w:hAnsi="Calibri"/>
          <w:sz w:val="22"/>
          <w:szCs w:val="22"/>
        </w:rPr>
      </w:pPr>
    </w:p>
    <w:p w14:paraId="0B224C2C" w14:textId="77777777" w:rsidR="00655C53" w:rsidRPr="002B4164" w:rsidRDefault="00655C53" w:rsidP="00655C53">
      <w:pPr>
        <w:rPr>
          <w:rFonts w:ascii="Calibri" w:hAnsi="Calibri"/>
          <w:b/>
          <w:sz w:val="22"/>
          <w:szCs w:val="22"/>
        </w:rPr>
      </w:pPr>
      <w:r w:rsidRPr="002B4164">
        <w:rPr>
          <w:rFonts w:ascii="Calibri" w:hAnsi="Calibri"/>
          <w:b/>
          <w:sz w:val="22"/>
          <w:szCs w:val="22"/>
        </w:rPr>
        <w:t>Course Overview:</w:t>
      </w:r>
    </w:p>
    <w:p w14:paraId="3DD0F0AD" w14:textId="77777777" w:rsidR="00655C53" w:rsidRDefault="00655C53" w:rsidP="00655C53">
      <w:pPr>
        <w:autoSpaceDE w:val="0"/>
        <w:autoSpaceDN w:val="0"/>
        <w:adjustRightInd w:val="0"/>
        <w:rPr>
          <w:rFonts w:ascii="Calibri" w:hAnsi="Calibri"/>
          <w:sz w:val="22"/>
          <w:szCs w:val="22"/>
        </w:rPr>
      </w:pPr>
    </w:p>
    <w:p w14:paraId="13ADFBA3" w14:textId="20489503" w:rsidR="00EE19C7" w:rsidRPr="00E50BCF" w:rsidRDefault="00655C53" w:rsidP="00655C53">
      <w:pPr>
        <w:pStyle w:val="BodyText"/>
        <w:tabs>
          <w:tab w:val="clear" w:pos="720"/>
        </w:tabs>
        <w:ind w:left="720"/>
        <w:jc w:val="left"/>
        <w:rPr>
          <w:rFonts w:ascii="Calibri" w:hAnsi="Calibri" w:cs="Calibri"/>
          <w:sz w:val="22"/>
          <w:szCs w:val="22"/>
        </w:rPr>
      </w:pPr>
      <w:r w:rsidRPr="00D65EFA">
        <w:rPr>
          <w:rFonts w:ascii="Calibri" w:hAnsi="Calibri" w:cs="Calibri"/>
          <w:sz w:val="22"/>
          <w:szCs w:val="22"/>
        </w:rPr>
        <w:t xml:space="preserve">BIO </w:t>
      </w:r>
      <w:r w:rsidR="00990744">
        <w:rPr>
          <w:rFonts w:ascii="Calibri" w:hAnsi="Calibri" w:cs="Calibri"/>
          <w:sz w:val="22"/>
          <w:szCs w:val="22"/>
        </w:rPr>
        <w:t>12</w:t>
      </w:r>
      <w:r w:rsidR="00EE19C7" w:rsidRPr="00D65EFA">
        <w:rPr>
          <w:rFonts w:ascii="Calibri" w:hAnsi="Calibri" w:cs="Calibri"/>
          <w:sz w:val="22"/>
          <w:szCs w:val="22"/>
        </w:rPr>
        <w:t>2</w:t>
      </w:r>
      <w:r w:rsidRPr="00D65EFA">
        <w:rPr>
          <w:rFonts w:ascii="Calibri" w:hAnsi="Calibri" w:cs="Calibri"/>
          <w:sz w:val="22"/>
          <w:szCs w:val="22"/>
        </w:rPr>
        <w:t xml:space="preserve"> is </w:t>
      </w:r>
      <w:r w:rsidR="007D3397">
        <w:rPr>
          <w:rFonts w:ascii="Calibri" w:hAnsi="Calibri" w:cs="Calibri"/>
          <w:sz w:val="22"/>
          <w:szCs w:val="22"/>
        </w:rPr>
        <w:t xml:space="preserve">designed for </w:t>
      </w:r>
      <w:r w:rsidR="00F17B03">
        <w:rPr>
          <w:rFonts w:ascii="Calibri" w:hAnsi="Calibri" w:cs="Calibri"/>
          <w:sz w:val="22"/>
          <w:szCs w:val="22"/>
        </w:rPr>
        <w:t>biology</w:t>
      </w:r>
      <w:r w:rsidR="007D3397">
        <w:rPr>
          <w:rFonts w:ascii="Calibri" w:hAnsi="Calibri" w:cs="Calibri"/>
          <w:sz w:val="22"/>
          <w:szCs w:val="22"/>
        </w:rPr>
        <w:t xml:space="preserve"> majors</w:t>
      </w:r>
      <w:r w:rsidR="00F17B03">
        <w:rPr>
          <w:rFonts w:ascii="Calibri" w:hAnsi="Calibri" w:cs="Calibri"/>
          <w:sz w:val="22"/>
          <w:szCs w:val="22"/>
        </w:rPr>
        <w:t xml:space="preserve"> and non-majors that require science at the major’s level</w:t>
      </w:r>
      <w:r w:rsidRPr="00D65EFA">
        <w:rPr>
          <w:rFonts w:ascii="Calibri" w:hAnsi="Calibri" w:cs="Calibri"/>
          <w:sz w:val="22"/>
          <w:szCs w:val="22"/>
        </w:rPr>
        <w:t xml:space="preserve">.  </w:t>
      </w:r>
      <w:r w:rsidR="00990744">
        <w:rPr>
          <w:rFonts w:ascii="Calibri" w:hAnsi="Calibri" w:cs="Calibri"/>
          <w:sz w:val="22"/>
          <w:szCs w:val="22"/>
        </w:rPr>
        <w:t>Bio 12</w:t>
      </w:r>
      <w:r w:rsidR="003764B4">
        <w:rPr>
          <w:rFonts w:ascii="Calibri" w:hAnsi="Calibri" w:cs="Calibri"/>
          <w:sz w:val="22"/>
          <w:szCs w:val="22"/>
        </w:rPr>
        <w:t>1 is a pr</w:t>
      </w:r>
      <w:r w:rsidR="00463AA9">
        <w:rPr>
          <w:rFonts w:ascii="Calibri" w:hAnsi="Calibri" w:cs="Calibri"/>
          <w:sz w:val="22"/>
          <w:szCs w:val="22"/>
        </w:rPr>
        <w:t>erequisite for this course that</w:t>
      </w:r>
      <w:r w:rsidR="003764B4">
        <w:rPr>
          <w:rFonts w:ascii="Calibri" w:hAnsi="Calibri" w:cs="Calibri"/>
          <w:sz w:val="22"/>
          <w:szCs w:val="22"/>
        </w:rPr>
        <w:t xml:space="preserve"> </w:t>
      </w:r>
      <w:r w:rsidR="00A62829">
        <w:rPr>
          <w:rFonts w:ascii="Calibri" w:hAnsi="Calibri" w:cs="Calibri"/>
          <w:sz w:val="22"/>
          <w:szCs w:val="22"/>
        </w:rPr>
        <w:t xml:space="preserve">adds new concepts, and </w:t>
      </w:r>
      <w:r w:rsidR="003764B4">
        <w:rPr>
          <w:rFonts w:ascii="Calibri" w:hAnsi="Calibri" w:cs="Calibri"/>
          <w:sz w:val="22"/>
          <w:szCs w:val="22"/>
        </w:rPr>
        <w:t>reinforces</w:t>
      </w:r>
      <w:r w:rsidR="00990744">
        <w:rPr>
          <w:rFonts w:ascii="Calibri" w:hAnsi="Calibri" w:cs="Calibri"/>
          <w:sz w:val="22"/>
          <w:szCs w:val="22"/>
        </w:rPr>
        <w:t xml:space="preserve"> some concepts covered in bio 12</w:t>
      </w:r>
      <w:r w:rsidR="003764B4">
        <w:rPr>
          <w:rFonts w:ascii="Calibri" w:hAnsi="Calibri" w:cs="Calibri"/>
          <w:sz w:val="22"/>
          <w:szCs w:val="22"/>
        </w:rPr>
        <w:t>1</w:t>
      </w:r>
      <w:r w:rsidR="00990744">
        <w:rPr>
          <w:rFonts w:ascii="Calibri" w:hAnsi="Calibri" w:cs="Calibri"/>
          <w:sz w:val="22"/>
          <w:szCs w:val="22"/>
        </w:rPr>
        <w:t>.  Bio 12</w:t>
      </w:r>
      <w:r w:rsidR="00EE19C7" w:rsidRPr="00D65EFA">
        <w:rPr>
          <w:rFonts w:ascii="Calibri" w:hAnsi="Calibri" w:cs="Calibri"/>
          <w:sz w:val="22"/>
          <w:szCs w:val="22"/>
        </w:rPr>
        <w:t>2 focuses on organismal level biology (rather than cell and molecular).  Material is presented through assigned text reading</w:t>
      </w:r>
      <w:r w:rsidR="00A62829">
        <w:rPr>
          <w:rFonts w:ascii="Calibri" w:hAnsi="Calibri" w:cs="Calibri"/>
          <w:sz w:val="22"/>
          <w:szCs w:val="22"/>
        </w:rPr>
        <w:t>s</w:t>
      </w:r>
      <w:r w:rsidR="00EE19C7" w:rsidRPr="00D65EFA">
        <w:rPr>
          <w:rFonts w:ascii="Calibri" w:hAnsi="Calibri" w:cs="Calibri"/>
          <w:sz w:val="22"/>
          <w:szCs w:val="22"/>
        </w:rPr>
        <w:t>, lecture</w:t>
      </w:r>
      <w:r w:rsidR="00A62829">
        <w:rPr>
          <w:rFonts w:ascii="Calibri" w:hAnsi="Calibri" w:cs="Calibri"/>
          <w:sz w:val="22"/>
          <w:szCs w:val="22"/>
        </w:rPr>
        <w:t>s</w:t>
      </w:r>
      <w:r w:rsidR="00EE19C7" w:rsidRPr="00D65EFA">
        <w:rPr>
          <w:rFonts w:ascii="Calibri" w:hAnsi="Calibri" w:cs="Calibri"/>
          <w:sz w:val="22"/>
          <w:szCs w:val="22"/>
        </w:rPr>
        <w:t xml:space="preserve">, and </w:t>
      </w:r>
      <w:r w:rsidR="003764B4">
        <w:rPr>
          <w:rFonts w:ascii="Calibri" w:hAnsi="Calibri" w:cs="Calibri"/>
          <w:sz w:val="22"/>
          <w:szCs w:val="22"/>
        </w:rPr>
        <w:t xml:space="preserve">includes an </w:t>
      </w:r>
      <w:r w:rsidR="00EE19C7" w:rsidRPr="00D65EFA">
        <w:rPr>
          <w:rFonts w:ascii="Calibri" w:hAnsi="Calibri" w:cs="Calibri"/>
          <w:sz w:val="22"/>
          <w:szCs w:val="22"/>
        </w:rPr>
        <w:t xml:space="preserve">online </w:t>
      </w:r>
      <w:r w:rsidR="003764B4">
        <w:rPr>
          <w:rFonts w:ascii="Calibri" w:hAnsi="Calibri" w:cs="Calibri"/>
          <w:sz w:val="22"/>
          <w:szCs w:val="22"/>
        </w:rPr>
        <w:t xml:space="preserve">component </w:t>
      </w:r>
      <w:r w:rsidR="00EE19C7" w:rsidRPr="00E50BCF">
        <w:rPr>
          <w:rFonts w:ascii="Calibri" w:hAnsi="Calibri" w:cs="Calibri"/>
          <w:sz w:val="22"/>
          <w:szCs w:val="22"/>
        </w:rPr>
        <w:t xml:space="preserve">using the university’s myCourses system.  Student learning is assessed by short in class assignments, online </w:t>
      </w:r>
      <w:r w:rsidR="00990744">
        <w:rPr>
          <w:rFonts w:ascii="Calibri" w:hAnsi="Calibri" w:cs="Calibri"/>
          <w:sz w:val="22"/>
          <w:szCs w:val="22"/>
        </w:rPr>
        <w:t>quizzes</w:t>
      </w:r>
      <w:r w:rsidR="00EE19C7" w:rsidRPr="00E50BCF">
        <w:rPr>
          <w:rFonts w:ascii="Calibri" w:hAnsi="Calibri" w:cs="Calibri"/>
          <w:sz w:val="22"/>
          <w:szCs w:val="22"/>
        </w:rPr>
        <w:t xml:space="preserve">, </w:t>
      </w:r>
      <w:r w:rsidR="00990744">
        <w:rPr>
          <w:rFonts w:ascii="Calibri" w:hAnsi="Calibri" w:cs="Calibri"/>
          <w:sz w:val="22"/>
          <w:szCs w:val="22"/>
        </w:rPr>
        <w:t xml:space="preserve">and </w:t>
      </w:r>
      <w:r w:rsidR="00EE19C7" w:rsidRPr="00E50BCF">
        <w:rPr>
          <w:rFonts w:ascii="Calibri" w:hAnsi="Calibri" w:cs="Calibri"/>
          <w:sz w:val="22"/>
          <w:szCs w:val="22"/>
        </w:rPr>
        <w:t xml:space="preserve">in class exams using </w:t>
      </w:r>
      <w:r w:rsidR="00990744">
        <w:rPr>
          <w:rFonts w:ascii="Calibri" w:hAnsi="Calibri" w:cs="Calibri"/>
          <w:sz w:val="22"/>
          <w:szCs w:val="22"/>
        </w:rPr>
        <w:t>a broad range of question styles.</w:t>
      </w:r>
    </w:p>
    <w:p w14:paraId="149B4714" w14:textId="77777777" w:rsidR="00EE19C7" w:rsidRPr="00E50BCF" w:rsidRDefault="00EE19C7" w:rsidP="00655C53">
      <w:pPr>
        <w:pStyle w:val="BodyText"/>
        <w:tabs>
          <w:tab w:val="clear" w:pos="720"/>
        </w:tabs>
        <w:ind w:left="720"/>
        <w:jc w:val="left"/>
        <w:rPr>
          <w:rFonts w:ascii="Calibri" w:hAnsi="Calibri" w:cs="Calibri"/>
          <w:color w:val="FF0000"/>
          <w:sz w:val="22"/>
          <w:szCs w:val="22"/>
        </w:rPr>
      </w:pPr>
    </w:p>
    <w:p w14:paraId="13130ABE" w14:textId="77777777" w:rsidR="00655C53" w:rsidRPr="00E50BCF" w:rsidRDefault="00655C53" w:rsidP="00655C53">
      <w:pPr>
        <w:rPr>
          <w:rFonts w:ascii="Calibri" w:hAnsi="Calibri"/>
          <w:b/>
          <w:sz w:val="22"/>
          <w:szCs w:val="22"/>
        </w:rPr>
      </w:pPr>
      <w:r w:rsidRPr="00E50BCF">
        <w:rPr>
          <w:rFonts w:ascii="Calibri" w:hAnsi="Calibri"/>
          <w:b/>
          <w:sz w:val="22"/>
          <w:szCs w:val="22"/>
        </w:rPr>
        <w:t>Learning Outcomes:</w:t>
      </w:r>
    </w:p>
    <w:p w14:paraId="5C8FD5C4" w14:textId="7923EF1E" w:rsidR="00655C53" w:rsidRPr="00E50BCF" w:rsidRDefault="007D3397" w:rsidP="00655C53">
      <w:pPr>
        <w:ind w:left="720"/>
        <w:rPr>
          <w:rFonts w:ascii="Calibri" w:hAnsi="Calibri"/>
          <w:sz w:val="22"/>
          <w:szCs w:val="22"/>
          <w:u w:val="single"/>
        </w:rPr>
      </w:pPr>
      <w:r w:rsidRPr="00E50BCF">
        <w:rPr>
          <w:rFonts w:ascii="Calibri" w:hAnsi="Calibri"/>
          <w:sz w:val="22"/>
          <w:szCs w:val="22"/>
          <w:u w:val="single"/>
        </w:rPr>
        <w:t>Course-specific Learning Outcomes:</w:t>
      </w:r>
    </w:p>
    <w:p w14:paraId="6DE15918" w14:textId="7D2F155D" w:rsidR="007D3397" w:rsidRPr="00E50BCF" w:rsidRDefault="007D3397" w:rsidP="00655C53">
      <w:pPr>
        <w:ind w:left="720"/>
        <w:rPr>
          <w:rFonts w:ascii="Calibri" w:hAnsi="Calibri"/>
          <w:sz w:val="22"/>
          <w:szCs w:val="22"/>
        </w:rPr>
      </w:pPr>
      <w:r w:rsidRPr="00E50BCF">
        <w:rPr>
          <w:rFonts w:ascii="Calibri" w:hAnsi="Calibri"/>
          <w:sz w:val="22"/>
          <w:szCs w:val="22"/>
        </w:rPr>
        <w:t>After completion of the course students will be able to:</w:t>
      </w:r>
    </w:p>
    <w:p w14:paraId="549AA26E" w14:textId="13969E10" w:rsidR="0086075B" w:rsidRPr="00E50BCF" w:rsidRDefault="00990744" w:rsidP="0086075B">
      <w:pPr>
        <w:pStyle w:val="ListParagraph"/>
        <w:numPr>
          <w:ilvl w:val="0"/>
          <w:numId w:val="3"/>
        </w:numPr>
        <w:rPr>
          <w:rFonts w:ascii="Calibri" w:hAnsi="Calibri"/>
          <w:sz w:val="22"/>
          <w:szCs w:val="22"/>
        </w:rPr>
      </w:pPr>
      <w:r>
        <w:rPr>
          <w:rFonts w:ascii="Calibri" w:hAnsi="Calibri"/>
          <w:sz w:val="22"/>
          <w:szCs w:val="22"/>
        </w:rPr>
        <w:t>Be able to propose hypotheses and devise ways of testing them</w:t>
      </w:r>
    </w:p>
    <w:p w14:paraId="72994669" w14:textId="0BFE33DC" w:rsidR="007D3397" w:rsidRPr="00E50BCF" w:rsidRDefault="0086075B" w:rsidP="0086075B">
      <w:pPr>
        <w:pStyle w:val="ListParagraph"/>
        <w:numPr>
          <w:ilvl w:val="0"/>
          <w:numId w:val="3"/>
        </w:numPr>
        <w:rPr>
          <w:rFonts w:ascii="Calibri" w:hAnsi="Calibri"/>
          <w:sz w:val="22"/>
          <w:szCs w:val="22"/>
        </w:rPr>
      </w:pPr>
      <w:r w:rsidRPr="00E50BCF">
        <w:rPr>
          <w:rFonts w:ascii="Calibri" w:hAnsi="Calibri"/>
          <w:sz w:val="22"/>
          <w:szCs w:val="22"/>
        </w:rPr>
        <w:t>Interpret dat</w:t>
      </w:r>
      <w:r w:rsidR="00990744">
        <w:rPr>
          <w:rFonts w:ascii="Calibri" w:hAnsi="Calibri"/>
          <w:sz w:val="22"/>
          <w:szCs w:val="22"/>
        </w:rPr>
        <w:t>a regarding specific hypothese</w:t>
      </w:r>
      <w:r w:rsidRPr="00E50BCF">
        <w:rPr>
          <w:rFonts w:ascii="Calibri" w:hAnsi="Calibri"/>
          <w:sz w:val="22"/>
          <w:szCs w:val="22"/>
        </w:rPr>
        <w:t>s</w:t>
      </w:r>
    </w:p>
    <w:p w14:paraId="4F26DB22" w14:textId="63CACE08" w:rsidR="0086075B" w:rsidRPr="00E50BCF" w:rsidRDefault="003764B4" w:rsidP="0086075B">
      <w:pPr>
        <w:pStyle w:val="ListParagraph"/>
        <w:numPr>
          <w:ilvl w:val="0"/>
          <w:numId w:val="3"/>
        </w:numPr>
        <w:rPr>
          <w:rFonts w:ascii="Calibri" w:hAnsi="Calibri"/>
          <w:sz w:val="22"/>
          <w:szCs w:val="22"/>
        </w:rPr>
      </w:pPr>
      <w:r>
        <w:rPr>
          <w:rFonts w:ascii="Calibri" w:hAnsi="Calibri"/>
          <w:sz w:val="22"/>
          <w:szCs w:val="22"/>
        </w:rPr>
        <w:t>Explain</w:t>
      </w:r>
      <w:r w:rsidR="0086075B" w:rsidRPr="00E50BCF">
        <w:rPr>
          <w:rFonts w:ascii="Calibri" w:hAnsi="Calibri"/>
          <w:sz w:val="22"/>
          <w:szCs w:val="22"/>
        </w:rPr>
        <w:t xml:space="preserve"> major concepts such as natural selection and homeostasis</w:t>
      </w:r>
    </w:p>
    <w:p w14:paraId="1FDA039A" w14:textId="7EA1FF4A" w:rsidR="0086075B" w:rsidRPr="00E50BCF" w:rsidRDefault="003764B4" w:rsidP="0086075B">
      <w:pPr>
        <w:pStyle w:val="ListParagraph"/>
        <w:numPr>
          <w:ilvl w:val="0"/>
          <w:numId w:val="3"/>
        </w:numPr>
        <w:rPr>
          <w:rFonts w:ascii="Calibri" w:hAnsi="Calibri"/>
          <w:sz w:val="22"/>
          <w:szCs w:val="22"/>
        </w:rPr>
      </w:pPr>
      <w:r>
        <w:rPr>
          <w:rFonts w:ascii="Calibri" w:hAnsi="Calibri"/>
          <w:sz w:val="22"/>
          <w:szCs w:val="22"/>
        </w:rPr>
        <w:t>Apply</w:t>
      </w:r>
      <w:r w:rsidR="0086075B" w:rsidRPr="00E50BCF">
        <w:rPr>
          <w:rFonts w:ascii="Calibri" w:hAnsi="Calibri"/>
          <w:sz w:val="22"/>
          <w:szCs w:val="22"/>
        </w:rPr>
        <w:t xml:space="preserve"> concepts </w:t>
      </w:r>
      <w:r w:rsidR="00A62829">
        <w:rPr>
          <w:rFonts w:ascii="Calibri" w:hAnsi="Calibri"/>
          <w:sz w:val="22"/>
          <w:szCs w:val="22"/>
        </w:rPr>
        <w:t>in</w:t>
      </w:r>
      <w:r w:rsidR="0086075B" w:rsidRPr="00E50BCF">
        <w:rPr>
          <w:rFonts w:ascii="Calibri" w:hAnsi="Calibri"/>
          <w:sz w:val="22"/>
          <w:szCs w:val="22"/>
        </w:rPr>
        <w:t xml:space="preserve"> problem solving activities</w:t>
      </w:r>
    </w:p>
    <w:p w14:paraId="43F883FF" w14:textId="77777777" w:rsidR="00655C53" w:rsidRPr="00E50BCF" w:rsidRDefault="00655C53" w:rsidP="00655C53">
      <w:pPr>
        <w:ind w:left="1080"/>
        <w:rPr>
          <w:rFonts w:ascii="Calibri" w:hAnsi="Calibri"/>
          <w:color w:val="FF0000"/>
          <w:sz w:val="22"/>
          <w:szCs w:val="22"/>
          <w:u w:val="single"/>
        </w:rPr>
      </w:pPr>
    </w:p>
    <w:p w14:paraId="2FEC99EA" w14:textId="77777777" w:rsidR="00655C53" w:rsidRPr="00E50BCF" w:rsidRDefault="00655C53" w:rsidP="00655C53">
      <w:pPr>
        <w:ind w:left="720"/>
        <w:rPr>
          <w:rFonts w:ascii="Calibri" w:hAnsi="Calibri"/>
          <w:sz w:val="22"/>
          <w:szCs w:val="22"/>
        </w:rPr>
      </w:pPr>
      <w:r w:rsidRPr="00E50BCF">
        <w:rPr>
          <w:rFonts w:ascii="Calibri" w:hAnsi="Calibri"/>
          <w:sz w:val="22"/>
          <w:szCs w:val="22"/>
          <w:u w:val="single"/>
        </w:rPr>
        <w:t>University Studies Learning Outcomes</w:t>
      </w:r>
      <w:r w:rsidRPr="00E50BCF">
        <w:rPr>
          <w:rFonts w:ascii="Calibri" w:hAnsi="Calibri"/>
          <w:sz w:val="22"/>
          <w:szCs w:val="22"/>
        </w:rPr>
        <w:t xml:space="preserve">:  Cluster 2B, Science in the Engaged Community.  </w:t>
      </w:r>
    </w:p>
    <w:p w14:paraId="22D97C67" w14:textId="77777777" w:rsidR="00655C53" w:rsidRPr="00E50BCF" w:rsidRDefault="00655C53" w:rsidP="00655C53">
      <w:pPr>
        <w:ind w:left="720"/>
        <w:rPr>
          <w:rFonts w:ascii="Calibri" w:hAnsi="Calibri"/>
          <w:sz w:val="22"/>
          <w:szCs w:val="22"/>
        </w:rPr>
      </w:pPr>
      <w:r w:rsidRPr="00E50BCF">
        <w:rPr>
          <w:rFonts w:ascii="Calibri" w:hAnsi="Calibri"/>
          <w:sz w:val="22"/>
          <w:szCs w:val="22"/>
        </w:rPr>
        <w:t>After completing the course, students will be able to:</w:t>
      </w:r>
    </w:p>
    <w:p w14:paraId="0C863F75" w14:textId="77777777" w:rsidR="00655C53" w:rsidRPr="00E50BCF" w:rsidRDefault="00655C53" w:rsidP="00655C53">
      <w:pPr>
        <w:autoSpaceDE w:val="0"/>
        <w:autoSpaceDN w:val="0"/>
        <w:adjustRightInd w:val="0"/>
        <w:ind w:left="900" w:hanging="180"/>
        <w:rPr>
          <w:rFonts w:ascii="Calibri" w:hAnsi="Calibri" w:cs="Calibri"/>
          <w:sz w:val="22"/>
          <w:szCs w:val="22"/>
        </w:rPr>
      </w:pPr>
      <w:r w:rsidRPr="00E50BCF">
        <w:rPr>
          <w:rFonts w:ascii="Calibri" w:hAnsi="Calibri" w:cs="Calibri"/>
          <w:sz w:val="22"/>
          <w:szCs w:val="22"/>
        </w:rPr>
        <w:t>1. Analyze and evaluate the use of scientific information in the context of social, economic, environmental or political issues.</w:t>
      </w:r>
    </w:p>
    <w:p w14:paraId="153D1C49" w14:textId="77777777" w:rsidR="00655C53" w:rsidRPr="00E50BCF" w:rsidRDefault="00655C53" w:rsidP="00655C53">
      <w:pPr>
        <w:autoSpaceDE w:val="0"/>
        <w:autoSpaceDN w:val="0"/>
        <w:adjustRightInd w:val="0"/>
        <w:ind w:left="900" w:hanging="180"/>
        <w:rPr>
          <w:rFonts w:ascii="Calibri" w:hAnsi="Calibri" w:cs="Calibri"/>
          <w:sz w:val="22"/>
          <w:szCs w:val="22"/>
        </w:rPr>
      </w:pPr>
      <w:r w:rsidRPr="00E50BCF">
        <w:rPr>
          <w:rFonts w:ascii="Calibri" w:hAnsi="Calibri" w:cs="Calibri"/>
          <w:sz w:val="22"/>
          <w:szCs w:val="22"/>
        </w:rPr>
        <w:t>2. Apply scientific theories and knowledge to real‐world problems.</w:t>
      </w:r>
    </w:p>
    <w:p w14:paraId="6472D982" w14:textId="77777777" w:rsidR="00655C53" w:rsidRPr="00E50BCF" w:rsidRDefault="00655C53" w:rsidP="00655C53">
      <w:pPr>
        <w:ind w:left="900" w:hanging="180"/>
        <w:rPr>
          <w:rFonts w:ascii="Calibri" w:hAnsi="Calibri"/>
          <w:b/>
          <w:color w:val="FF0000"/>
          <w:sz w:val="22"/>
          <w:szCs w:val="22"/>
        </w:rPr>
      </w:pPr>
      <w:r w:rsidRPr="00E50BCF">
        <w:rPr>
          <w:rFonts w:ascii="Calibri" w:hAnsi="Calibri" w:cs="Calibri"/>
          <w:sz w:val="22"/>
          <w:szCs w:val="22"/>
        </w:rPr>
        <w:t>3. Effectively communicate scientific information in writing.</w:t>
      </w:r>
    </w:p>
    <w:p w14:paraId="1AC35BC8" w14:textId="77777777" w:rsidR="002970AE" w:rsidRPr="00E50BCF" w:rsidRDefault="002970AE" w:rsidP="00655C53">
      <w:pPr>
        <w:rPr>
          <w:rFonts w:ascii="Calibri" w:hAnsi="Calibri"/>
          <w:b/>
          <w:color w:val="FF0000"/>
          <w:sz w:val="22"/>
          <w:szCs w:val="22"/>
        </w:rPr>
      </w:pPr>
    </w:p>
    <w:p w14:paraId="250F4AE3" w14:textId="3CBD4EBE" w:rsidR="00655C53" w:rsidRPr="00E50BCF" w:rsidRDefault="00AB24A0" w:rsidP="00655C53">
      <w:pPr>
        <w:rPr>
          <w:rFonts w:ascii="Calibri" w:hAnsi="Calibri"/>
          <w:b/>
          <w:color w:val="FF0000"/>
          <w:sz w:val="22"/>
          <w:szCs w:val="22"/>
        </w:rPr>
      </w:pPr>
      <w:r w:rsidRPr="00E50BCF">
        <w:rPr>
          <w:rFonts w:ascii="Calibri" w:hAnsi="Calibri"/>
          <w:b/>
          <w:sz w:val="22"/>
          <w:szCs w:val="22"/>
        </w:rPr>
        <w:t>Example Text</w:t>
      </w:r>
      <w:r w:rsidR="00655C53" w:rsidRPr="00E50BCF">
        <w:rPr>
          <w:rFonts w:ascii="Calibri" w:hAnsi="Calibri"/>
          <w:b/>
          <w:sz w:val="22"/>
          <w:szCs w:val="22"/>
        </w:rPr>
        <w:t>:</w:t>
      </w:r>
    </w:p>
    <w:p w14:paraId="56B8A734" w14:textId="77777777" w:rsidR="00655C53" w:rsidRPr="00E50BCF" w:rsidRDefault="00655C53" w:rsidP="00655C53">
      <w:pPr>
        <w:rPr>
          <w:rFonts w:ascii="Calibri" w:hAnsi="Calibri"/>
          <w:b/>
          <w:color w:val="FF0000"/>
          <w:sz w:val="22"/>
          <w:szCs w:val="22"/>
        </w:rPr>
      </w:pPr>
    </w:p>
    <w:p w14:paraId="04F34D56" w14:textId="6E7C6F7B" w:rsidR="00D65EFA" w:rsidRPr="00E50BCF" w:rsidRDefault="00475707" w:rsidP="00655C53">
      <w:pPr>
        <w:ind w:left="720"/>
        <w:rPr>
          <w:rFonts w:asciiTheme="minorHAnsi" w:hAnsiTheme="minorHAnsi" w:cstheme="minorHAnsi"/>
          <w:color w:val="FF0000"/>
          <w:sz w:val="22"/>
          <w:szCs w:val="22"/>
        </w:rPr>
      </w:pPr>
      <w:r w:rsidRPr="00762A37">
        <w:rPr>
          <w:sz w:val="22"/>
          <w:szCs w:val="22"/>
          <w:u w:val="single"/>
        </w:rPr>
        <w:t>Campbell Biology</w:t>
      </w:r>
      <w:r w:rsidR="00D65EFA" w:rsidRPr="00762A37">
        <w:rPr>
          <w:sz w:val="22"/>
          <w:szCs w:val="22"/>
          <w:u w:val="single"/>
        </w:rPr>
        <w:t xml:space="preserve">, </w:t>
      </w:r>
      <w:r w:rsidRPr="00762A37">
        <w:rPr>
          <w:sz w:val="22"/>
          <w:szCs w:val="22"/>
          <w:u w:val="single"/>
        </w:rPr>
        <w:t>10</w:t>
      </w:r>
      <w:r w:rsidR="00D65EFA" w:rsidRPr="00762A37">
        <w:rPr>
          <w:sz w:val="22"/>
          <w:szCs w:val="22"/>
          <w:u w:val="single"/>
          <w:vertAlign w:val="superscript"/>
        </w:rPr>
        <w:t>th</w:t>
      </w:r>
      <w:r w:rsidR="00D65EFA" w:rsidRPr="00762A37">
        <w:rPr>
          <w:sz w:val="22"/>
          <w:szCs w:val="22"/>
          <w:u w:val="single"/>
        </w:rPr>
        <w:t xml:space="preserve"> ed.</w:t>
      </w:r>
      <w:r w:rsidR="00D65EFA" w:rsidRPr="00E50BCF">
        <w:rPr>
          <w:sz w:val="22"/>
          <w:szCs w:val="22"/>
        </w:rPr>
        <w:t xml:space="preserve">  By Reece, </w:t>
      </w:r>
      <w:proofErr w:type="spellStart"/>
      <w:r>
        <w:rPr>
          <w:sz w:val="22"/>
          <w:szCs w:val="22"/>
        </w:rPr>
        <w:t>Urry</w:t>
      </w:r>
      <w:proofErr w:type="spellEnd"/>
      <w:r>
        <w:rPr>
          <w:sz w:val="22"/>
          <w:szCs w:val="22"/>
        </w:rPr>
        <w:t xml:space="preserve">, Cain, Wasserman, </w:t>
      </w:r>
      <w:proofErr w:type="spellStart"/>
      <w:r>
        <w:rPr>
          <w:sz w:val="22"/>
          <w:szCs w:val="22"/>
        </w:rPr>
        <w:t>Minorsky</w:t>
      </w:r>
      <w:proofErr w:type="spellEnd"/>
      <w:r>
        <w:rPr>
          <w:sz w:val="22"/>
          <w:szCs w:val="22"/>
        </w:rPr>
        <w:t>, Jackson.  Pearson publishing, 2014</w:t>
      </w:r>
      <w:r w:rsidR="00D65EFA" w:rsidRPr="00E50BCF">
        <w:rPr>
          <w:sz w:val="22"/>
          <w:szCs w:val="22"/>
        </w:rPr>
        <w:t>.</w:t>
      </w:r>
    </w:p>
    <w:p w14:paraId="16CEDBC4" w14:textId="77777777" w:rsidR="00655C53" w:rsidRPr="000F649D" w:rsidRDefault="00655C53" w:rsidP="00655C53">
      <w:pPr>
        <w:ind w:left="1080"/>
        <w:rPr>
          <w:rFonts w:ascii="Calibri" w:hAnsi="Calibri" w:cs="Calibri"/>
          <w:sz w:val="22"/>
          <w:szCs w:val="22"/>
        </w:rPr>
      </w:pPr>
    </w:p>
    <w:p w14:paraId="18D1B790" w14:textId="77777777" w:rsidR="00655C53" w:rsidRPr="000F649D" w:rsidRDefault="00655C53" w:rsidP="00655C53">
      <w:pPr>
        <w:rPr>
          <w:rFonts w:ascii="Calibri" w:hAnsi="Calibri"/>
          <w:sz w:val="22"/>
          <w:szCs w:val="22"/>
        </w:rPr>
      </w:pPr>
      <w:r w:rsidRPr="000F649D">
        <w:rPr>
          <w:rFonts w:ascii="Calibri" w:hAnsi="Calibri"/>
          <w:b/>
          <w:sz w:val="22"/>
          <w:szCs w:val="22"/>
        </w:rPr>
        <w:t>Example Assignments:</w:t>
      </w:r>
    </w:p>
    <w:p w14:paraId="407BBC1F" w14:textId="77777777" w:rsidR="00655C53" w:rsidRPr="00E50BCF" w:rsidRDefault="00655C53" w:rsidP="00655C53">
      <w:pPr>
        <w:ind w:left="720"/>
        <w:rPr>
          <w:rFonts w:ascii="Calibri" w:hAnsi="Calibri"/>
          <w:color w:val="FF0000"/>
          <w:sz w:val="22"/>
          <w:szCs w:val="22"/>
        </w:rPr>
      </w:pPr>
    </w:p>
    <w:p w14:paraId="34CC82F4" w14:textId="449E8385" w:rsidR="002970AE" w:rsidRPr="00E50BCF" w:rsidRDefault="002970AE" w:rsidP="00655C53">
      <w:pPr>
        <w:ind w:left="720"/>
        <w:rPr>
          <w:rFonts w:ascii="Calibri" w:hAnsi="Calibri"/>
          <w:sz w:val="22"/>
          <w:szCs w:val="22"/>
        </w:rPr>
      </w:pPr>
      <w:r w:rsidRPr="00E50BCF">
        <w:rPr>
          <w:rFonts w:ascii="Calibri" w:hAnsi="Calibri"/>
          <w:sz w:val="22"/>
          <w:szCs w:val="22"/>
        </w:rPr>
        <w:t xml:space="preserve">Learning outcomes of the course and from cluster 2B are assessed throughout the semester in the form of online </w:t>
      </w:r>
      <w:r w:rsidR="00475707">
        <w:rPr>
          <w:rFonts w:ascii="Calibri" w:hAnsi="Calibri"/>
          <w:sz w:val="22"/>
          <w:szCs w:val="22"/>
        </w:rPr>
        <w:t>quizzes</w:t>
      </w:r>
      <w:r w:rsidRPr="00E50BCF">
        <w:rPr>
          <w:rFonts w:ascii="Calibri" w:hAnsi="Calibri"/>
          <w:sz w:val="22"/>
          <w:szCs w:val="22"/>
        </w:rPr>
        <w:t>, in class participation via iClicker response</w:t>
      </w:r>
      <w:r w:rsidR="00C33E18">
        <w:rPr>
          <w:rFonts w:ascii="Calibri" w:hAnsi="Calibri"/>
          <w:sz w:val="22"/>
          <w:szCs w:val="22"/>
        </w:rPr>
        <w:t>s</w:t>
      </w:r>
      <w:r w:rsidRPr="00E50BCF">
        <w:rPr>
          <w:rFonts w:ascii="Calibri" w:hAnsi="Calibri"/>
          <w:sz w:val="22"/>
          <w:szCs w:val="22"/>
        </w:rPr>
        <w:t xml:space="preserve">, </w:t>
      </w:r>
      <w:r w:rsidR="00475707">
        <w:rPr>
          <w:rFonts w:ascii="Calibri" w:hAnsi="Calibri"/>
          <w:sz w:val="22"/>
          <w:szCs w:val="22"/>
        </w:rPr>
        <w:t>and exam questions</w:t>
      </w:r>
      <w:r w:rsidRPr="00E50BCF">
        <w:rPr>
          <w:rFonts w:ascii="Calibri" w:hAnsi="Calibri"/>
          <w:sz w:val="22"/>
          <w:szCs w:val="22"/>
        </w:rPr>
        <w:t xml:space="preserve">.  Each exam will include </w:t>
      </w:r>
      <w:r w:rsidR="00475707">
        <w:rPr>
          <w:rFonts w:ascii="Calibri" w:hAnsi="Calibri"/>
          <w:sz w:val="22"/>
          <w:szCs w:val="22"/>
        </w:rPr>
        <w:t xml:space="preserve">multiple questions that require a written short answer or medium </w:t>
      </w:r>
      <w:r w:rsidR="008610FF">
        <w:rPr>
          <w:rFonts w:ascii="Calibri" w:hAnsi="Calibri"/>
          <w:sz w:val="22"/>
          <w:szCs w:val="22"/>
        </w:rPr>
        <w:t xml:space="preserve">length </w:t>
      </w:r>
      <w:r w:rsidR="00475707">
        <w:rPr>
          <w:rFonts w:ascii="Calibri" w:hAnsi="Calibri"/>
          <w:sz w:val="22"/>
          <w:szCs w:val="22"/>
        </w:rPr>
        <w:t>answer.</w:t>
      </w:r>
      <w:r w:rsidR="00AD7D01">
        <w:rPr>
          <w:rFonts w:ascii="Calibri" w:hAnsi="Calibri"/>
          <w:sz w:val="22"/>
          <w:szCs w:val="22"/>
        </w:rPr>
        <w:t xml:space="preserve">  Potential exam questions are given below.</w:t>
      </w:r>
      <w:r w:rsidR="00475707">
        <w:rPr>
          <w:rFonts w:ascii="Calibri" w:hAnsi="Calibri"/>
          <w:sz w:val="22"/>
          <w:szCs w:val="22"/>
        </w:rPr>
        <w:t xml:space="preserve"> </w:t>
      </w:r>
    </w:p>
    <w:p w14:paraId="3C1C453E" w14:textId="77777777" w:rsidR="002970AE" w:rsidRPr="00E50BCF" w:rsidRDefault="002970AE" w:rsidP="00655C53">
      <w:pPr>
        <w:ind w:left="720"/>
        <w:rPr>
          <w:rFonts w:ascii="Calibri" w:hAnsi="Calibri"/>
          <w:sz w:val="22"/>
          <w:szCs w:val="22"/>
        </w:rPr>
      </w:pPr>
    </w:p>
    <w:p w14:paraId="239925C8" w14:textId="4C2C3964" w:rsidR="002970AE" w:rsidRDefault="00D60EA3" w:rsidP="00655C53">
      <w:pPr>
        <w:ind w:left="720"/>
        <w:rPr>
          <w:rFonts w:ascii="Calibri" w:hAnsi="Calibri"/>
          <w:sz w:val="22"/>
          <w:szCs w:val="22"/>
        </w:rPr>
      </w:pPr>
      <w:r w:rsidRPr="00372F1C">
        <w:rPr>
          <w:rFonts w:ascii="Calibri" w:hAnsi="Calibri"/>
          <w:b/>
          <w:sz w:val="22"/>
          <w:szCs w:val="22"/>
        </w:rPr>
        <w:t>Outcome 1</w:t>
      </w:r>
      <w:r w:rsidR="002970AE" w:rsidRPr="00372F1C">
        <w:rPr>
          <w:rFonts w:ascii="Calibri" w:hAnsi="Calibri"/>
          <w:b/>
          <w:sz w:val="22"/>
          <w:szCs w:val="22"/>
        </w:rPr>
        <w:t>:</w:t>
      </w:r>
      <w:r w:rsidRPr="00E50BCF">
        <w:rPr>
          <w:rFonts w:ascii="Calibri" w:hAnsi="Calibri"/>
          <w:sz w:val="22"/>
          <w:szCs w:val="22"/>
        </w:rPr>
        <w:t xml:space="preserve"> </w:t>
      </w:r>
      <w:r w:rsidRPr="00E50BCF">
        <w:rPr>
          <w:rFonts w:ascii="Calibri" w:hAnsi="Calibri" w:cs="Calibri"/>
          <w:sz w:val="22"/>
          <w:szCs w:val="22"/>
        </w:rPr>
        <w:t>Analyze and evaluate the use of scientific information in the context of social, economic, environmental or political issues.</w:t>
      </w:r>
      <w:r w:rsidRPr="00E50BCF">
        <w:rPr>
          <w:rFonts w:ascii="Calibri" w:hAnsi="Calibri"/>
          <w:sz w:val="22"/>
          <w:szCs w:val="22"/>
        </w:rPr>
        <w:t xml:space="preserve"> </w:t>
      </w:r>
    </w:p>
    <w:p w14:paraId="3AE2863F" w14:textId="352619F9" w:rsidR="00341F56" w:rsidRDefault="001D23E3" w:rsidP="00655C53">
      <w:pPr>
        <w:ind w:left="720"/>
        <w:rPr>
          <w:rFonts w:ascii="Calibri" w:hAnsi="Calibri"/>
          <w:sz w:val="22"/>
          <w:szCs w:val="22"/>
        </w:rPr>
      </w:pPr>
      <w:r>
        <w:rPr>
          <w:rFonts w:ascii="Calibri" w:hAnsi="Calibri"/>
          <w:sz w:val="22"/>
          <w:szCs w:val="22"/>
        </w:rPr>
        <w:tab/>
      </w:r>
    </w:p>
    <w:p w14:paraId="2F32779C" w14:textId="0AD0263E" w:rsidR="00273B11" w:rsidRPr="00AD7D01" w:rsidRDefault="001D23E3" w:rsidP="00655C53">
      <w:pPr>
        <w:ind w:left="720"/>
        <w:rPr>
          <w:rFonts w:ascii="Calibri" w:hAnsi="Calibri"/>
          <w:i/>
          <w:sz w:val="22"/>
          <w:szCs w:val="22"/>
        </w:rPr>
      </w:pPr>
      <w:r>
        <w:rPr>
          <w:rFonts w:ascii="Calibri" w:hAnsi="Calibri"/>
          <w:sz w:val="22"/>
          <w:szCs w:val="22"/>
        </w:rPr>
        <w:tab/>
      </w:r>
      <w:r w:rsidRPr="00AD7D01">
        <w:rPr>
          <w:rFonts w:ascii="Calibri" w:hAnsi="Calibri"/>
          <w:i/>
          <w:sz w:val="22"/>
          <w:szCs w:val="22"/>
        </w:rPr>
        <w:t xml:space="preserve">In </w:t>
      </w:r>
      <w:r w:rsidR="00AD7D01" w:rsidRPr="00AD7D01">
        <w:rPr>
          <w:rFonts w:ascii="Calibri" w:hAnsi="Calibri"/>
          <w:i/>
          <w:sz w:val="22"/>
          <w:szCs w:val="22"/>
        </w:rPr>
        <w:t>January of 2014, s</w:t>
      </w:r>
      <w:r w:rsidR="00A62829">
        <w:rPr>
          <w:rFonts w:ascii="Calibri" w:hAnsi="Calibri"/>
          <w:i/>
          <w:sz w:val="22"/>
          <w:szCs w:val="22"/>
        </w:rPr>
        <w:t>everal media outlets picked up o</w:t>
      </w:r>
      <w:r w:rsidR="00AD7D01" w:rsidRPr="00AD7D01">
        <w:rPr>
          <w:rFonts w:ascii="Calibri" w:hAnsi="Calibri"/>
          <w:i/>
          <w:sz w:val="22"/>
          <w:szCs w:val="22"/>
        </w:rPr>
        <w:t xml:space="preserve">n the fact that a de-commissioned cruise ship was drifting in the Atlantic ocean, and predicted a nightmarish and scientifically absurd scenario: </w:t>
      </w:r>
      <w:r w:rsidRPr="00AD7D01">
        <w:rPr>
          <w:rFonts w:ascii="Calibri" w:hAnsi="Calibri"/>
          <w:i/>
          <w:sz w:val="22"/>
          <w:szCs w:val="22"/>
        </w:rPr>
        <w:t xml:space="preserve">that the cruise ship was full of cannibal rats, </w:t>
      </w:r>
      <w:r w:rsidR="00AD7D01" w:rsidRPr="00AD7D01">
        <w:rPr>
          <w:rFonts w:ascii="Calibri" w:hAnsi="Calibri"/>
          <w:i/>
          <w:sz w:val="22"/>
          <w:szCs w:val="22"/>
        </w:rPr>
        <w:t>and</w:t>
      </w:r>
      <w:r w:rsidRPr="00AD7D01">
        <w:rPr>
          <w:rFonts w:ascii="Calibri" w:hAnsi="Calibri"/>
          <w:i/>
          <w:sz w:val="22"/>
          <w:szCs w:val="22"/>
        </w:rPr>
        <w:t xml:space="preserve"> might crash into Europe </w:t>
      </w:r>
      <w:r w:rsidR="00A62829">
        <w:rPr>
          <w:rFonts w:ascii="Calibri" w:hAnsi="Calibri"/>
          <w:i/>
          <w:sz w:val="22"/>
          <w:szCs w:val="22"/>
        </w:rPr>
        <w:t>releasing hundreds of cannibal rats on the continent</w:t>
      </w:r>
      <w:r w:rsidRPr="00AD7D01">
        <w:rPr>
          <w:rFonts w:ascii="Calibri" w:hAnsi="Calibri"/>
          <w:i/>
          <w:sz w:val="22"/>
          <w:szCs w:val="22"/>
        </w:rPr>
        <w:t xml:space="preserve"> (people really thought this, just google “cannibal rat cruise ship”</w:t>
      </w:r>
      <w:r w:rsidR="00273B11" w:rsidRPr="00AD7D01">
        <w:rPr>
          <w:rFonts w:ascii="Calibri" w:hAnsi="Calibri"/>
          <w:i/>
          <w:sz w:val="22"/>
          <w:szCs w:val="22"/>
        </w:rPr>
        <w:t>)</w:t>
      </w:r>
      <w:r w:rsidRPr="00AD7D01">
        <w:rPr>
          <w:rFonts w:ascii="Calibri" w:hAnsi="Calibri"/>
          <w:i/>
          <w:sz w:val="22"/>
          <w:szCs w:val="22"/>
        </w:rPr>
        <w:t xml:space="preserve">.  Based on what you know about energy flow in ecosystems, explain why </w:t>
      </w:r>
      <w:r w:rsidR="00A62829">
        <w:rPr>
          <w:rFonts w:ascii="Calibri" w:hAnsi="Calibri"/>
          <w:i/>
          <w:sz w:val="22"/>
          <w:szCs w:val="22"/>
        </w:rPr>
        <w:t>a ship drifting at sea could not host a colony of cannibal rats</w:t>
      </w:r>
      <w:r w:rsidR="0037477A" w:rsidRPr="00AD7D01">
        <w:rPr>
          <w:rFonts w:ascii="Calibri" w:hAnsi="Calibri"/>
          <w:i/>
          <w:sz w:val="22"/>
          <w:szCs w:val="22"/>
        </w:rPr>
        <w:t>.</w:t>
      </w:r>
    </w:p>
    <w:p w14:paraId="6DF05BD5" w14:textId="77777777" w:rsidR="00273B11" w:rsidRDefault="00273B11" w:rsidP="00655C53">
      <w:pPr>
        <w:ind w:left="720"/>
        <w:rPr>
          <w:rFonts w:ascii="Calibri" w:hAnsi="Calibri"/>
          <w:sz w:val="22"/>
          <w:szCs w:val="22"/>
        </w:rPr>
      </w:pPr>
    </w:p>
    <w:p w14:paraId="32BA6E4C" w14:textId="42FBF76F" w:rsidR="001D23E3" w:rsidRPr="00E50BCF" w:rsidRDefault="00273B11" w:rsidP="00655C53">
      <w:pPr>
        <w:ind w:left="720"/>
        <w:rPr>
          <w:rFonts w:ascii="Calibri" w:hAnsi="Calibri"/>
          <w:sz w:val="22"/>
          <w:szCs w:val="22"/>
        </w:rPr>
      </w:pPr>
      <w:r>
        <w:rPr>
          <w:rFonts w:ascii="Calibri" w:hAnsi="Calibri"/>
          <w:sz w:val="22"/>
          <w:szCs w:val="22"/>
        </w:rPr>
        <w:t>Students</w:t>
      </w:r>
      <w:r w:rsidR="001D23E3">
        <w:rPr>
          <w:rFonts w:ascii="Calibri" w:hAnsi="Calibri"/>
          <w:sz w:val="22"/>
          <w:szCs w:val="22"/>
        </w:rPr>
        <w:t xml:space="preserve"> </w:t>
      </w:r>
      <w:r>
        <w:rPr>
          <w:rFonts w:ascii="Calibri" w:hAnsi="Calibri"/>
          <w:sz w:val="22"/>
          <w:szCs w:val="22"/>
        </w:rPr>
        <w:t>need to recognize that there would be no primary production in this scenario, and that approximately 90% of energy is lost from one trophic level to the next.  Therefore</w:t>
      </w:r>
      <w:r w:rsidR="00137E21">
        <w:rPr>
          <w:rFonts w:ascii="Calibri" w:hAnsi="Calibri"/>
          <w:sz w:val="22"/>
          <w:szCs w:val="22"/>
        </w:rPr>
        <w:t>, a species cannot survive using</w:t>
      </w:r>
      <w:r>
        <w:rPr>
          <w:rFonts w:ascii="Calibri" w:hAnsi="Calibri"/>
          <w:sz w:val="22"/>
          <w:szCs w:val="22"/>
        </w:rPr>
        <w:t xml:space="preserve"> cannibalism for very long</w:t>
      </w:r>
      <w:r w:rsidR="00AD7D01">
        <w:rPr>
          <w:rFonts w:ascii="Calibri" w:hAnsi="Calibri"/>
          <w:sz w:val="22"/>
          <w:szCs w:val="22"/>
        </w:rPr>
        <w:t xml:space="preserve"> because their energy source would become depleted</w:t>
      </w:r>
      <w:r w:rsidR="00A62829">
        <w:rPr>
          <w:rFonts w:ascii="Calibri" w:hAnsi="Calibri"/>
          <w:sz w:val="22"/>
          <w:szCs w:val="22"/>
        </w:rPr>
        <w:t>, and they could not reproduce enough new offspring to be used as a food source</w:t>
      </w:r>
      <w:r w:rsidR="00AD7D01">
        <w:rPr>
          <w:rFonts w:ascii="Calibri" w:hAnsi="Calibri"/>
          <w:sz w:val="22"/>
          <w:szCs w:val="22"/>
        </w:rPr>
        <w:t>.</w:t>
      </w:r>
      <w:r w:rsidR="00A62829">
        <w:rPr>
          <w:rFonts w:ascii="Calibri" w:hAnsi="Calibri"/>
          <w:sz w:val="22"/>
          <w:szCs w:val="22"/>
        </w:rPr>
        <w:t xml:space="preserve">  This particular question addresses the use of scientific information in both a social and environmental context.</w:t>
      </w:r>
    </w:p>
    <w:p w14:paraId="65A43349" w14:textId="4DD41858" w:rsidR="00490243" w:rsidRDefault="00490243" w:rsidP="00490243">
      <w:pPr>
        <w:rPr>
          <w:rFonts w:ascii="Calibri" w:hAnsi="Calibri"/>
          <w:sz w:val="22"/>
          <w:szCs w:val="22"/>
        </w:rPr>
      </w:pPr>
      <w:r>
        <w:rPr>
          <w:rFonts w:ascii="Calibri" w:hAnsi="Calibri"/>
          <w:sz w:val="22"/>
          <w:szCs w:val="22"/>
        </w:rPr>
        <w:tab/>
      </w:r>
      <w:r>
        <w:rPr>
          <w:rFonts w:ascii="Calibri" w:hAnsi="Calibri"/>
          <w:sz w:val="22"/>
          <w:szCs w:val="22"/>
        </w:rPr>
        <w:tab/>
      </w:r>
    </w:p>
    <w:p w14:paraId="6381C43D" w14:textId="329DA56D" w:rsidR="002970AE" w:rsidRPr="00E50BCF" w:rsidRDefault="00490243" w:rsidP="00AD7D01">
      <w:pPr>
        <w:ind w:left="720"/>
        <w:rPr>
          <w:rFonts w:ascii="Calibri" w:hAnsi="Calibri"/>
          <w:sz w:val="22"/>
          <w:szCs w:val="22"/>
        </w:rPr>
      </w:pPr>
      <w:r>
        <w:rPr>
          <w:rFonts w:ascii="Calibri" w:hAnsi="Calibri"/>
          <w:sz w:val="22"/>
          <w:szCs w:val="22"/>
        </w:rPr>
        <w:tab/>
      </w:r>
    </w:p>
    <w:p w14:paraId="57A27C68" w14:textId="7B207E2F" w:rsidR="00D60EA3" w:rsidRDefault="00D60EA3" w:rsidP="00655C53">
      <w:pPr>
        <w:ind w:left="720"/>
        <w:rPr>
          <w:rFonts w:asciiTheme="majorHAnsi" w:hAnsiTheme="majorHAnsi" w:cs="Calibri"/>
          <w:sz w:val="22"/>
          <w:szCs w:val="22"/>
        </w:rPr>
      </w:pPr>
      <w:r w:rsidRPr="00372F1C">
        <w:rPr>
          <w:rFonts w:asciiTheme="majorHAnsi" w:hAnsiTheme="majorHAnsi"/>
          <w:b/>
          <w:sz w:val="22"/>
          <w:szCs w:val="22"/>
        </w:rPr>
        <w:t>Outcome 2:</w:t>
      </w:r>
      <w:r w:rsidRPr="00E50BCF">
        <w:rPr>
          <w:rFonts w:asciiTheme="majorHAnsi" w:hAnsiTheme="majorHAnsi"/>
          <w:sz w:val="22"/>
          <w:szCs w:val="22"/>
        </w:rPr>
        <w:t xml:space="preserve">  </w:t>
      </w:r>
      <w:r w:rsidRPr="00E50BCF">
        <w:rPr>
          <w:rFonts w:asciiTheme="majorHAnsi" w:hAnsiTheme="majorHAnsi" w:cs="Calibri"/>
          <w:sz w:val="22"/>
          <w:szCs w:val="22"/>
        </w:rPr>
        <w:t>Apply scientific theories and knowledge to real‐world problems.</w:t>
      </w:r>
    </w:p>
    <w:p w14:paraId="6AF0CB76" w14:textId="77777777" w:rsidR="001D23E3" w:rsidRPr="00E50BCF" w:rsidRDefault="001D23E3" w:rsidP="00655C53">
      <w:pPr>
        <w:ind w:left="720"/>
        <w:rPr>
          <w:rFonts w:asciiTheme="majorHAnsi" w:hAnsiTheme="majorHAnsi"/>
          <w:sz w:val="22"/>
          <w:szCs w:val="22"/>
        </w:rPr>
      </w:pPr>
    </w:p>
    <w:p w14:paraId="6B07553E" w14:textId="0DB26E4C" w:rsidR="002D70E9" w:rsidRPr="00372F1C" w:rsidRDefault="00D60EA3" w:rsidP="00B05CC6">
      <w:pPr>
        <w:ind w:left="720"/>
        <w:rPr>
          <w:rFonts w:asciiTheme="majorHAnsi" w:hAnsiTheme="majorHAnsi"/>
          <w:i/>
          <w:sz w:val="22"/>
          <w:szCs w:val="22"/>
        </w:rPr>
      </w:pPr>
      <w:r w:rsidRPr="00E50BCF">
        <w:rPr>
          <w:rFonts w:asciiTheme="majorHAnsi" w:hAnsiTheme="majorHAnsi"/>
          <w:sz w:val="22"/>
          <w:szCs w:val="22"/>
        </w:rPr>
        <w:tab/>
      </w:r>
      <w:r w:rsidR="002D70E9" w:rsidRPr="00E50BCF">
        <w:rPr>
          <w:rFonts w:asciiTheme="majorHAnsi" w:hAnsiTheme="majorHAnsi"/>
          <w:b/>
          <w:sz w:val="22"/>
          <w:szCs w:val="22"/>
        </w:rPr>
        <w:t xml:space="preserve"> </w:t>
      </w:r>
      <w:r w:rsidR="00AD7D01" w:rsidRPr="00372F1C">
        <w:rPr>
          <w:rFonts w:asciiTheme="majorHAnsi" w:hAnsiTheme="majorHAnsi"/>
          <w:i/>
          <w:sz w:val="22"/>
          <w:szCs w:val="22"/>
        </w:rPr>
        <w:t>How has genetically modified rice (Golden rice) been engineered to alleviate blindness and other diseases in areas where rice is a major component of the human diet?</w:t>
      </w:r>
    </w:p>
    <w:p w14:paraId="59F7ACF1" w14:textId="77777777" w:rsidR="00AD7D01" w:rsidRDefault="00AD7D01" w:rsidP="00B05CC6">
      <w:pPr>
        <w:ind w:left="720"/>
        <w:rPr>
          <w:rFonts w:asciiTheme="majorHAnsi" w:hAnsiTheme="majorHAnsi"/>
          <w:sz w:val="22"/>
          <w:szCs w:val="22"/>
        </w:rPr>
      </w:pPr>
    </w:p>
    <w:p w14:paraId="113E1DCC" w14:textId="1DD6FB92" w:rsidR="00AD7D01" w:rsidRPr="00E50BCF" w:rsidRDefault="00AD7D01" w:rsidP="00B05CC6">
      <w:pPr>
        <w:ind w:left="720"/>
        <w:rPr>
          <w:rFonts w:asciiTheme="majorHAnsi" w:hAnsiTheme="majorHAnsi"/>
          <w:b/>
          <w:sz w:val="22"/>
          <w:szCs w:val="22"/>
        </w:rPr>
      </w:pPr>
      <w:r>
        <w:rPr>
          <w:rFonts w:asciiTheme="majorHAnsi" w:hAnsiTheme="majorHAnsi"/>
          <w:sz w:val="22"/>
          <w:szCs w:val="22"/>
        </w:rPr>
        <w:t xml:space="preserve">Students would need to explain </w:t>
      </w:r>
      <w:r w:rsidR="00F678BE">
        <w:rPr>
          <w:rFonts w:asciiTheme="majorHAnsi" w:hAnsiTheme="majorHAnsi"/>
          <w:sz w:val="22"/>
          <w:szCs w:val="22"/>
        </w:rPr>
        <w:t xml:space="preserve">that </w:t>
      </w:r>
      <w:r>
        <w:rPr>
          <w:rFonts w:asciiTheme="majorHAnsi" w:hAnsiTheme="majorHAnsi"/>
          <w:sz w:val="22"/>
          <w:szCs w:val="22"/>
        </w:rPr>
        <w:t>researchers have engineered rice to express vit</w:t>
      </w:r>
      <w:r w:rsidR="00F678BE">
        <w:rPr>
          <w:rFonts w:asciiTheme="majorHAnsi" w:hAnsiTheme="majorHAnsi"/>
          <w:sz w:val="22"/>
          <w:szCs w:val="22"/>
        </w:rPr>
        <w:t xml:space="preserve">amin A in the endosperm </w:t>
      </w:r>
      <w:r>
        <w:rPr>
          <w:rFonts w:asciiTheme="majorHAnsi" w:hAnsiTheme="majorHAnsi"/>
          <w:sz w:val="22"/>
          <w:szCs w:val="22"/>
        </w:rPr>
        <w:t>(giving it a golden color)</w:t>
      </w:r>
      <w:r w:rsidR="00372F1C">
        <w:rPr>
          <w:rFonts w:asciiTheme="majorHAnsi" w:hAnsiTheme="majorHAnsi"/>
          <w:sz w:val="22"/>
          <w:szCs w:val="22"/>
        </w:rPr>
        <w:t>.  This provides a source of vitamin A to rice dependent populations, potentially alleviating diseases that result from vitamin A deficiency, such as blindness.</w:t>
      </w:r>
      <w:r w:rsidR="00F678BE">
        <w:rPr>
          <w:rFonts w:asciiTheme="majorHAnsi" w:hAnsiTheme="majorHAnsi"/>
          <w:sz w:val="22"/>
          <w:szCs w:val="22"/>
        </w:rPr>
        <w:t xml:space="preserve">  This question addresses the application of scientific knowledge (genetic modification) to the real-world problem of vitamin A deficiency in dietary limited locations.</w:t>
      </w:r>
    </w:p>
    <w:p w14:paraId="434AF505" w14:textId="0ACE6F36" w:rsidR="00D64D0B" w:rsidRPr="00E50BCF" w:rsidRDefault="008610FF" w:rsidP="008610FF">
      <w:pPr>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sidR="00341F56">
        <w:rPr>
          <w:rFonts w:asciiTheme="majorHAnsi" w:hAnsiTheme="majorHAnsi"/>
          <w:sz w:val="22"/>
          <w:szCs w:val="22"/>
        </w:rPr>
        <w:t xml:space="preserve"> </w:t>
      </w:r>
    </w:p>
    <w:p w14:paraId="2895C31E" w14:textId="77777777" w:rsidR="00D60EA3" w:rsidRPr="00E50BCF" w:rsidRDefault="00D60EA3" w:rsidP="00655C53">
      <w:pPr>
        <w:ind w:left="720"/>
        <w:rPr>
          <w:rFonts w:ascii="Calibri" w:hAnsi="Calibri"/>
          <w:sz w:val="22"/>
          <w:szCs w:val="22"/>
        </w:rPr>
      </w:pPr>
    </w:p>
    <w:p w14:paraId="146B1B0F" w14:textId="54C6011A" w:rsidR="00D60EA3" w:rsidRPr="00E50BCF" w:rsidRDefault="00D60EA3" w:rsidP="00655C53">
      <w:pPr>
        <w:ind w:left="720"/>
        <w:rPr>
          <w:rFonts w:ascii="Calibri" w:hAnsi="Calibri" w:cs="Calibri"/>
          <w:sz w:val="22"/>
          <w:szCs w:val="22"/>
        </w:rPr>
      </w:pPr>
      <w:r w:rsidRPr="00372F1C">
        <w:rPr>
          <w:rFonts w:ascii="Calibri" w:hAnsi="Calibri"/>
          <w:b/>
          <w:sz w:val="22"/>
          <w:szCs w:val="22"/>
        </w:rPr>
        <w:t>Outcome 3:</w:t>
      </w:r>
      <w:r w:rsidRPr="00E50BCF">
        <w:rPr>
          <w:rFonts w:ascii="Calibri" w:hAnsi="Calibri"/>
          <w:sz w:val="22"/>
          <w:szCs w:val="22"/>
        </w:rPr>
        <w:t xml:space="preserve">  </w:t>
      </w:r>
      <w:r w:rsidRPr="00E50BCF">
        <w:rPr>
          <w:rFonts w:ascii="Calibri" w:hAnsi="Calibri" w:cs="Calibri"/>
          <w:sz w:val="22"/>
          <w:szCs w:val="22"/>
        </w:rPr>
        <w:t>Effectively communicate scientific information in writing.</w:t>
      </w:r>
    </w:p>
    <w:p w14:paraId="4B251A90" w14:textId="11C40781" w:rsidR="00D60EA3" w:rsidRPr="00E50BCF" w:rsidRDefault="00D64D0B" w:rsidP="00655C53">
      <w:pPr>
        <w:ind w:left="720"/>
        <w:rPr>
          <w:rFonts w:asciiTheme="majorHAnsi" w:hAnsiTheme="majorHAnsi" w:cs="Calibri"/>
          <w:sz w:val="22"/>
          <w:szCs w:val="22"/>
        </w:rPr>
      </w:pPr>
      <w:r w:rsidRPr="00E50BCF">
        <w:rPr>
          <w:rFonts w:ascii="Calibri" w:hAnsi="Calibri" w:cs="Calibri"/>
          <w:sz w:val="22"/>
          <w:szCs w:val="22"/>
        </w:rPr>
        <w:tab/>
      </w:r>
    </w:p>
    <w:p w14:paraId="271C364F" w14:textId="5A34BBE5" w:rsidR="00E50BCF" w:rsidRPr="00372F1C" w:rsidRDefault="00D64D0B" w:rsidP="00341F56">
      <w:pPr>
        <w:ind w:left="720"/>
        <w:rPr>
          <w:rFonts w:asciiTheme="majorHAnsi" w:hAnsiTheme="majorHAnsi" w:cs="Calibri"/>
          <w:b/>
          <w:i/>
          <w:sz w:val="22"/>
          <w:szCs w:val="22"/>
        </w:rPr>
      </w:pPr>
      <w:r w:rsidRPr="00E50BCF">
        <w:rPr>
          <w:rFonts w:asciiTheme="majorHAnsi" w:hAnsiTheme="majorHAnsi" w:cs="Calibri"/>
          <w:sz w:val="22"/>
          <w:szCs w:val="22"/>
        </w:rPr>
        <w:tab/>
      </w:r>
      <w:r w:rsidR="00341F56" w:rsidRPr="00372F1C">
        <w:rPr>
          <w:rFonts w:asciiTheme="majorHAnsi" w:hAnsiTheme="majorHAnsi"/>
          <w:i/>
          <w:sz w:val="22"/>
          <w:szCs w:val="22"/>
        </w:rPr>
        <w:t>Surprisingly, taxonomist still do not agree on animal phylogeny (how major groups of animals are related to e</w:t>
      </w:r>
      <w:r w:rsidR="00030787" w:rsidRPr="00372F1C">
        <w:rPr>
          <w:rFonts w:asciiTheme="majorHAnsi" w:hAnsiTheme="majorHAnsi"/>
          <w:i/>
          <w:sz w:val="22"/>
          <w:szCs w:val="22"/>
        </w:rPr>
        <w:t xml:space="preserve">ach other).  Phylogenies constructed using morphological data generate one set of relationships, while phylogenies constructed from molecular data generate a different set of relationships.  </w:t>
      </w:r>
      <w:r w:rsidR="001D23E3" w:rsidRPr="00372F1C">
        <w:rPr>
          <w:rFonts w:asciiTheme="majorHAnsi" w:hAnsiTheme="majorHAnsi"/>
          <w:i/>
          <w:sz w:val="22"/>
          <w:szCs w:val="22"/>
        </w:rPr>
        <w:t xml:space="preserve">Let’s assume that the molecular based phylogeny is correct.  What processes could have lead to the morphological data resulting in an incorrect phylogeny? </w:t>
      </w:r>
      <w:r w:rsidR="00341F56" w:rsidRPr="00372F1C">
        <w:rPr>
          <w:rFonts w:asciiTheme="majorHAnsi" w:hAnsiTheme="majorHAnsi"/>
          <w:i/>
          <w:sz w:val="22"/>
          <w:szCs w:val="22"/>
        </w:rPr>
        <w:t xml:space="preserve">  </w:t>
      </w:r>
      <w:r w:rsidR="00E50BCF" w:rsidRPr="00372F1C">
        <w:rPr>
          <w:rFonts w:asciiTheme="majorHAnsi" w:hAnsiTheme="majorHAnsi"/>
          <w:b/>
          <w:i/>
          <w:sz w:val="22"/>
          <w:szCs w:val="22"/>
        </w:rPr>
        <w:t xml:space="preserve"> </w:t>
      </w:r>
    </w:p>
    <w:p w14:paraId="6978D12A" w14:textId="77777777" w:rsidR="00D60EA3" w:rsidRDefault="00D60EA3" w:rsidP="00655C53">
      <w:pPr>
        <w:ind w:left="720"/>
        <w:rPr>
          <w:rFonts w:asciiTheme="majorHAnsi" w:hAnsiTheme="majorHAnsi" w:cs="Calibri"/>
          <w:sz w:val="22"/>
          <w:szCs w:val="22"/>
        </w:rPr>
      </w:pPr>
    </w:p>
    <w:p w14:paraId="2433BF67" w14:textId="6CCB55A4" w:rsidR="00372F1C" w:rsidRPr="00E50BCF" w:rsidRDefault="00372F1C" w:rsidP="00655C53">
      <w:pPr>
        <w:ind w:left="720"/>
        <w:rPr>
          <w:rFonts w:asciiTheme="majorHAnsi" w:hAnsiTheme="majorHAnsi" w:cs="Calibri"/>
          <w:sz w:val="22"/>
          <w:szCs w:val="22"/>
        </w:rPr>
      </w:pPr>
      <w:r>
        <w:rPr>
          <w:rFonts w:asciiTheme="majorHAnsi" w:hAnsiTheme="majorHAnsi" w:cs="Calibri"/>
          <w:sz w:val="22"/>
          <w:szCs w:val="22"/>
        </w:rPr>
        <w:t xml:space="preserve">Students would need to answer by writing approximately one paragraph explaining that convergent evolution can lead researchers to conclude that distantly related organisms are more closely related than they actually are.  Additionally, students would need to address the issue of human bias in interpreting the importance of specific animal characters in evolution. </w:t>
      </w:r>
    </w:p>
    <w:p w14:paraId="5AFD23B4" w14:textId="77777777" w:rsidR="00D60EA3" w:rsidRPr="00EE19C7" w:rsidRDefault="00D60EA3" w:rsidP="00655C53">
      <w:pPr>
        <w:ind w:left="720"/>
        <w:rPr>
          <w:rFonts w:ascii="Calibri" w:hAnsi="Calibri"/>
          <w:color w:val="FF0000"/>
          <w:sz w:val="22"/>
          <w:szCs w:val="22"/>
        </w:rPr>
      </w:pPr>
    </w:p>
    <w:p w14:paraId="4C2560E6" w14:textId="77777777" w:rsidR="00655C53" w:rsidRPr="003764B4" w:rsidRDefault="00655C53" w:rsidP="00655C53">
      <w:pPr>
        <w:rPr>
          <w:rFonts w:ascii="Calibri" w:hAnsi="Calibri"/>
          <w:b/>
          <w:sz w:val="22"/>
          <w:szCs w:val="22"/>
        </w:rPr>
      </w:pPr>
      <w:r w:rsidRPr="003764B4">
        <w:rPr>
          <w:rFonts w:ascii="Calibri" w:hAnsi="Calibri"/>
          <w:b/>
          <w:sz w:val="22"/>
          <w:szCs w:val="22"/>
        </w:rPr>
        <w:t>Sample Course Outline:</w:t>
      </w:r>
    </w:p>
    <w:p w14:paraId="2C0132A0" w14:textId="77777777" w:rsidR="006176BD" w:rsidRDefault="006176BD" w:rsidP="00655C53">
      <w:pPr>
        <w:rPr>
          <w:rFonts w:ascii="Calibri" w:hAnsi="Calibri"/>
          <w:sz w:val="22"/>
          <w:szCs w:val="22"/>
        </w:rPr>
      </w:pPr>
    </w:p>
    <w:p w14:paraId="2C5157CF" w14:textId="7F8B7417" w:rsidR="006176BD" w:rsidRPr="006176BD" w:rsidRDefault="00372F1C" w:rsidP="003764B4">
      <w:pPr>
        <w:ind w:firstLine="720"/>
        <w:rPr>
          <w:rFonts w:ascii="Calibri" w:hAnsi="Calibri"/>
          <w:sz w:val="22"/>
          <w:szCs w:val="22"/>
          <w:u w:val="single"/>
        </w:rPr>
      </w:pPr>
      <w:r>
        <w:rPr>
          <w:rFonts w:ascii="Calibri" w:hAnsi="Calibri"/>
          <w:sz w:val="22"/>
          <w:szCs w:val="22"/>
          <w:u w:val="single"/>
        </w:rPr>
        <w:t>Unit 1</w:t>
      </w:r>
      <w:r w:rsidR="006176BD" w:rsidRPr="006176BD">
        <w:rPr>
          <w:rFonts w:ascii="Calibri" w:hAnsi="Calibri"/>
          <w:sz w:val="22"/>
          <w:szCs w:val="22"/>
          <w:u w:val="single"/>
        </w:rPr>
        <w:t xml:space="preserve">:  Biodiversity </w:t>
      </w:r>
    </w:p>
    <w:p w14:paraId="47A2673B" w14:textId="74A25B85" w:rsidR="006176BD" w:rsidRDefault="006176BD" w:rsidP="003764B4">
      <w:pPr>
        <w:ind w:left="720" w:firstLine="720"/>
        <w:rPr>
          <w:rFonts w:ascii="Calibri" w:hAnsi="Calibri"/>
          <w:sz w:val="22"/>
          <w:szCs w:val="22"/>
        </w:rPr>
      </w:pPr>
      <w:r>
        <w:rPr>
          <w:rFonts w:ascii="Calibri" w:hAnsi="Calibri"/>
          <w:sz w:val="22"/>
          <w:szCs w:val="22"/>
        </w:rPr>
        <w:t>Chapters</w:t>
      </w:r>
      <w:r w:rsidR="00506914">
        <w:rPr>
          <w:rFonts w:ascii="Calibri" w:hAnsi="Calibri"/>
          <w:sz w:val="22"/>
          <w:szCs w:val="22"/>
        </w:rPr>
        <w:t xml:space="preserve"> </w:t>
      </w:r>
      <w:r w:rsidR="00372F1C">
        <w:rPr>
          <w:rFonts w:ascii="Calibri" w:hAnsi="Calibri"/>
          <w:sz w:val="22"/>
          <w:szCs w:val="22"/>
        </w:rPr>
        <w:t>26-28, 31-34</w:t>
      </w:r>
    </w:p>
    <w:p w14:paraId="00EEAEC0" w14:textId="77777777" w:rsidR="006176BD" w:rsidRDefault="006176BD" w:rsidP="00655C53">
      <w:pPr>
        <w:rPr>
          <w:rFonts w:ascii="Calibri" w:hAnsi="Calibri"/>
          <w:sz w:val="22"/>
          <w:szCs w:val="22"/>
        </w:rPr>
      </w:pPr>
    </w:p>
    <w:p w14:paraId="648EBA87" w14:textId="059164A1" w:rsidR="006176BD" w:rsidRPr="006176BD" w:rsidRDefault="00372F1C" w:rsidP="003764B4">
      <w:pPr>
        <w:ind w:firstLine="720"/>
        <w:rPr>
          <w:rFonts w:ascii="Calibri" w:hAnsi="Calibri"/>
          <w:sz w:val="22"/>
          <w:szCs w:val="22"/>
          <w:u w:val="single"/>
        </w:rPr>
      </w:pPr>
      <w:r>
        <w:rPr>
          <w:rFonts w:ascii="Calibri" w:hAnsi="Calibri"/>
          <w:sz w:val="22"/>
          <w:szCs w:val="22"/>
          <w:u w:val="single"/>
        </w:rPr>
        <w:t>Unit 2</w:t>
      </w:r>
      <w:r w:rsidR="006176BD" w:rsidRPr="006176BD">
        <w:rPr>
          <w:rFonts w:ascii="Calibri" w:hAnsi="Calibri"/>
          <w:sz w:val="22"/>
          <w:szCs w:val="22"/>
          <w:u w:val="single"/>
        </w:rPr>
        <w:t xml:space="preserve">:  Comparative vertebrate anatomy/human </w:t>
      </w:r>
      <w:r w:rsidR="00A16839">
        <w:rPr>
          <w:rFonts w:ascii="Calibri" w:hAnsi="Calibri"/>
          <w:sz w:val="22"/>
          <w:szCs w:val="22"/>
          <w:u w:val="single"/>
        </w:rPr>
        <w:t>biology</w:t>
      </w:r>
    </w:p>
    <w:p w14:paraId="7A0E2C71" w14:textId="3C648D59" w:rsidR="006176BD" w:rsidRDefault="006176BD" w:rsidP="003764B4">
      <w:pPr>
        <w:ind w:left="720" w:firstLine="720"/>
        <w:rPr>
          <w:rFonts w:ascii="Calibri" w:hAnsi="Calibri"/>
          <w:sz w:val="22"/>
          <w:szCs w:val="22"/>
        </w:rPr>
      </w:pPr>
      <w:r>
        <w:rPr>
          <w:rFonts w:ascii="Calibri" w:hAnsi="Calibri"/>
          <w:sz w:val="22"/>
          <w:szCs w:val="22"/>
        </w:rPr>
        <w:t>Chapters</w:t>
      </w:r>
      <w:r w:rsidR="00A16839">
        <w:rPr>
          <w:rFonts w:ascii="Calibri" w:hAnsi="Calibri"/>
          <w:sz w:val="22"/>
          <w:szCs w:val="22"/>
        </w:rPr>
        <w:t xml:space="preserve"> </w:t>
      </w:r>
      <w:r w:rsidR="009D2B16">
        <w:rPr>
          <w:rFonts w:ascii="Calibri" w:hAnsi="Calibri"/>
          <w:sz w:val="22"/>
          <w:szCs w:val="22"/>
        </w:rPr>
        <w:t>40-50</w:t>
      </w:r>
    </w:p>
    <w:p w14:paraId="18CBDB96" w14:textId="77777777" w:rsidR="006176BD" w:rsidRDefault="006176BD" w:rsidP="00655C53">
      <w:pPr>
        <w:rPr>
          <w:rFonts w:ascii="Calibri" w:hAnsi="Calibri"/>
          <w:sz w:val="22"/>
          <w:szCs w:val="22"/>
        </w:rPr>
      </w:pPr>
    </w:p>
    <w:p w14:paraId="11A0F703" w14:textId="41221D6E" w:rsidR="006176BD" w:rsidRDefault="00372F1C" w:rsidP="003764B4">
      <w:pPr>
        <w:ind w:firstLine="720"/>
        <w:rPr>
          <w:rFonts w:ascii="Calibri" w:hAnsi="Calibri"/>
          <w:sz w:val="22"/>
          <w:szCs w:val="22"/>
          <w:u w:val="single"/>
        </w:rPr>
      </w:pPr>
      <w:r>
        <w:rPr>
          <w:rFonts w:ascii="Calibri" w:hAnsi="Calibri"/>
          <w:sz w:val="22"/>
          <w:szCs w:val="22"/>
          <w:u w:val="single"/>
        </w:rPr>
        <w:t>Unit 3</w:t>
      </w:r>
      <w:r w:rsidR="006176BD" w:rsidRPr="006176BD">
        <w:rPr>
          <w:rFonts w:ascii="Calibri" w:hAnsi="Calibri"/>
          <w:sz w:val="22"/>
          <w:szCs w:val="22"/>
          <w:u w:val="single"/>
        </w:rPr>
        <w:t>:  Plant biology</w:t>
      </w:r>
    </w:p>
    <w:p w14:paraId="5CC64D4F" w14:textId="441EDF37" w:rsidR="00506914" w:rsidRPr="00506914" w:rsidRDefault="00506914" w:rsidP="003764B4">
      <w:pPr>
        <w:ind w:left="720" w:firstLine="720"/>
        <w:rPr>
          <w:rFonts w:ascii="Calibri" w:hAnsi="Calibri"/>
          <w:sz w:val="22"/>
          <w:szCs w:val="22"/>
        </w:rPr>
      </w:pPr>
      <w:r>
        <w:rPr>
          <w:rFonts w:ascii="Calibri" w:hAnsi="Calibri"/>
          <w:sz w:val="22"/>
          <w:szCs w:val="22"/>
        </w:rPr>
        <w:t xml:space="preserve">Chapters </w:t>
      </w:r>
      <w:r w:rsidR="009D2B16">
        <w:rPr>
          <w:rFonts w:ascii="Calibri" w:hAnsi="Calibri"/>
          <w:sz w:val="22"/>
          <w:szCs w:val="22"/>
        </w:rPr>
        <w:t>29-30, 35-39</w:t>
      </w:r>
    </w:p>
    <w:p w14:paraId="6730F45F" w14:textId="77777777" w:rsidR="006176BD" w:rsidRDefault="006176BD" w:rsidP="00655C53">
      <w:pPr>
        <w:rPr>
          <w:rFonts w:ascii="Calibri" w:hAnsi="Calibri"/>
          <w:sz w:val="22"/>
          <w:szCs w:val="22"/>
        </w:rPr>
      </w:pPr>
    </w:p>
    <w:p w14:paraId="30F68747" w14:textId="42DD3017" w:rsidR="006176BD" w:rsidRDefault="00372F1C" w:rsidP="003764B4">
      <w:pPr>
        <w:ind w:firstLine="720"/>
        <w:rPr>
          <w:rFonts w:ascii="Calibri" w:hAnsi="Calibri"/>
          <w:sz w:val="22"/>
          <w:szCs w:val="22"/>
          <w:u w:val="single"/>
        </w:rPr>
      </w:pPr>
      <w:r>
        <w:rPr>
          <w:rFonts w:ascii="Calibri" w:hAnsi="Calibri"/>
          <w:sz w:val="22"/>
          <w:szCs w:val="22"/>
          <w:u w:val="single"/>
        </w:rPr>
        <w:t>Unit 4</w:t>
      </w:r>
      <w:r w:rsidR="006176BD" w:rsidRPr="006176BD">
        <w:rPr>
          <w:rFonts w:ascii="Calibri" w:hAnsi="Calibri"/>
          <w:sz w:val="22"/>
          <w:szCs w:val="22"/>
          <w:u w:val="single"/>
        </w:rPr>
        <w:t>:  Ecology</w:t>
      </w:r>
    </w:p>
    <w:p w14:paraId="505472D4" w14:textId="2FE8187C" w:rsidR="00506914" w:rsidRPr="00506914" w:rsidRDefault="00506914" w:rsidP="003764B4">
      <w:pPr>
        <w:ind w:left="720" w:firstLine="720"/>
        <w:rPr>
          <w:rFonts w:ascii="Calibri" w:hAnsi="Calibri"/>
          <w:sz w:val="22"/>
          <w:szCs w:val="22"/>
        </w:rPr>
      </w:pPr>
      <w:r>
        <w:rPr>
          <w:rFonts w:ascii="Calibri" w:hAnsi="Calibri"/>
          <w:sz w:val="22"/>
          <w:szCs w:val="22"/>
        </w:rPr>
        <w:t xml:space="preserve">Chapters </w:t>
      </w:r>
      <w:r w:rsidR="009D2B16">
        <w:rPr>
          <w:rFonts w:ascii="Calibri" w:hAnsi="Calibri"/>
          <w:sz w:val="22"/>
          <w:szCs w:val="22"/>
        </w:rPr>
        <w:t>51-56</w:t>
      </w:r>
    </w:p>
    <w:p w14:paraId="510331EB" w14:textId="77777777" w:rsidR="00655C53" w:rsidRPr="00506914" w:rsidRDefault="00655C53" w:rsidP="003764B4">
      <w:pPr>
        <w:rPr>
          <w:rFonts w:asciiTheme="minorHAnsi" w:hAnsiTheme="minorHAnsi" w:cstheme="minorHAnsi"/>
          <w:color w:val="FF0000"/>
          <w:sz w:val="22"/>
          <w:szCs w:val="22"/>
        </w:rPr>
      </w:pPr>
    </w:p>
    <w:sectPr w:rsidR="00655C53" w:rsidRPr="00506914" w:rsidSect="00E7754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F031B"/>
    <w:multiLevelType w:val="hybridMultilevel"/>
    <w:tmpl w:val="AD2ACE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CB1743"/>
    <w:multiLevelType w:val="hybridMultilevel"/>
    <w:tmpl w:val="A3E2B55E"/>
    <w:lvl w:ilvl="0" w:tplc="63D670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EC079F"/>
    <w:multiLevelType w:val="hybridMultilevel"/>
    <w:tmpl w:val="EFAE9DB2"/>
    <w:lvl w:ilvl="0" w:tplc="00170409">
      <w:start w:val="1"/>
      <w:numFmt w:val="low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3">
    <w:nsid w:val="387F23C6"/>
    <w:multiLevelType w:val="hybridMultilevel"/>
    <w:tmpl w:val="ADECE8D2"/>
    <w:lvl w:ilvl="0" w:tplc="B75E15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417721C"/>
    <w:multiLevelType w:val="hybridMultilevel"/>
    <w:tmpl w:val="D092FECE"/>
    <w:lvl w:ilvl="0" w:tplc="CF1AC0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4B514E9"/>
    <w:multiLevelType w:val="hybridMultilevel"/>
    <w:tmpl w:val="13D63856"/>
    <w:lvl w:ilvl="0" w:tplc="8AC8A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C0E46C9"/>
    <w:multiLevelType w:val="hybridMultilevel"/>
    <w:tmpl w:val="BE148964"/>
    <w:lvl w:ilvl="0" w:tplc="04090019">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C53"/>
    <w:rsid w:val="00030787"/>
    <w:rsid w:val="00050058"/>
    <w:rsid w:val="00067B86"/>
    <w:rsid w:val="0009336D"/>
    <w:rsid w:val="000F649D"/>
    <w:rsid w:val="00125871"/>
    <w:rsid w:val="00137E21"/>
    <w:rsid w:val="001D23E3"/>
    <w:rsid w:val="00273B11"/>
    <w:rsid w:val="002970AE"/>
    <w:rsid w:val="002D70E9"/>
    <w:rsid w:val="00323F1B"/>
    <w:rsid w:val="00341F56"/>
    <w:rsid w:val="00372F1C"/>
    <w:rsid w:val="0037477A"/>
    <w:rsid w:val="003764B4"/>
    <w:rsid w:val="00463AA9"/>
    <w:rsid w:val="00475707"/>
    <w:rsid w:val="00490243"/>
    <w:rsid w:val="004E5AE8"/>
    <w:rsid w:val="00506914"/>
    <w:rsid w:val="006176BD"/>
    <w:rsid w:val="00655C53"/>
    <w:rsid w:val="00667753"/>
    <w:rsid w:val="00762A37"/>
    <w:rsid w:val="00785ECF"/>
    <w:rsid w:val="007D3397"/>
    <w:rsid w:val="007E6773"/>
    <w:rsid w:val="0086075B"/>
    <w:rsid w:val="008610FF"/>
    <w:rsid w:val="00914FC6"/>
    <w:rsid w:val="00990744"/>
    <w:rsid w:val="009D2B16"/>
    <w:rsid w:val="00A16839"/>
    <w:rsid w:val="00A62829"/>
    <w:rsid w:val="00AB24A0"/>
    <w:rsid w:val="00AD7D01"/>
    <w:rsid w:val="00AE0056"/>
    <w:rsid w:val="00B05CC6"/>
    <w:rsid w:val="00BD4D76"/>
    <w:rsid w:val="00C33E18"/>
    <w:rsid w:val="00D60EA3"/>
    <w:rsid w:val="00D64D0B"/>
    <w:rsid w:val="00D65EFA"/>
    <w:rsid w:val="00E50BCF"/>
    <w:rsid w:val="00E77542"/>
    <w:rsid w:val="00EE19C7"/>
    <w:rsid w:val="00F145C9"/>
    <w:rsid w:val="00F17B03"/>
    <w:rsid w:val="00F678BE"/>
    <w:rsid w:val="00F71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CA3308"/>
  <w14:defaultImageDpi w14:val="300"/>
  <w15:docId w15:val="{59E1FCAB-3350-475F-8F59-FDC8C431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C53"/>
    <w:rPr>
      <w:rFonts w:ascii="Times" w:eastAsia="Times New Roman" w:hAnsi="Times" w:cs="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55C53"/>
    <w:pPr>
      <w:ind w:left="720"/>
    </w:pPr>
    <w:rPr>
      <w:rFonts w:ascii="Times New Roman" w:hAnsi="Times New Roman" w:cs="Times New Roman"/>
      <w:sz w:val="20"/>
    </w:rPr>
  </w:style>
  <w:style w:type="paragraph" w:styleId="BodyText">
    <w:name w:val="Body Text"/>
    <w:basedOn w:val="Normal"/>
    <w:link w:val="BodyTextChar"/>
    <w:rsid w:val="00655C53"/>
    <w:pPr>
      <w:tabs>
        <w:tab w:val="left" w:pos="360"/>
        <w:tab w:val="left" w:pos="720"/>
      </w:tabs>
      <w:jc w:val="both"/>
    </w:pPr>
    <w:rPr>
      <w:rFonts w:ascii="Helvetica" w:hAnsi="Helvetica" w:cs="Times New Roman"/>
    </w:rPr>
  </w:style>
  <w:style w:type="character" w:customStyle="1" w:styleId="BodyTextChar">
    <w:name w:val="Body Text Char"/>
    <w:basedOn w:val="DefaultParagraphFont"/>
    <w:link w:val="BodyText"/>
    <w:rsid w:val="00655C53"/>
    <w:rPr>
      <w:rFonts w:ascii="Helvetica" w:eastAsia="Times New Roman" w:hAnsi="Helvetica" w:cs="Times New Roman"/>
      <w:szCs w:val="20"/>
    </w:rPr>
  </w:style>
  <w:style w:type="paragraph" w:styleId="HTMLPreformatted">
    <w:name w:val="HTML Preformatted"/>
    <w:basedOn w:val="Normal"/>
    <w:link w:val="HTMLPreformattedChar"/>
    <w:uiPriority w:val="99"/>
    <w:semiHidden/>
    <w:unhideWhenUsed/>
    <w:rsid w:val="0032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323F1B"/>
    <w:rPr>
      <w:rFonts w:ascii="Courier New" w:eastAsia="Times New Roman" w:hAnsi="Courier New" w:cs="Courier New"/>
      <w:sz w:val="20"/>
      <w:szCs w:val="20"/>
    </w:rPr>
  </w:style>
  <w:style w:type="character" w:styleId="Hyperlink">
    <w:name w:val="Hyperlink"/>
    <w:basedOn w:val="DefaultParagraphFont"/>
    <w:uiPriority w:val="99"/>
    <w:semiHidden/>
    <w:unhideWhenUsed/>
    <w:rsid w:val="00323F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788822">
      <w:bodyDiv w:val="1"/>
      <w:marLeft w:val="0"/>
      <w:marRight w:val="0"/>
      <w:marTop w:val="0"/>
      <w:marBottom w:val="0"/>
      <w:divBdr>
        <w:top w:val="none" w:sz="0" w:space="0" w:color="auto"/>
        <w:left w:val="none" w:sz="0" w:space="0" w:color="auto"/>
        <w:bottom w:val="none" w:sz="0" w:space="0" w:color="auto"/>
        <w:right w:val="none" w:sz="0" w:space="0" w:color="auto"/>
      </w:divBdr>
    </w:div>
    <w:div w:id="14810695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roots/www.umassd.edu/genedchecklist/holding/bio122universitystudiesmastersyllabus.docx" TargetMode="External"/><Relationship Id="rId5" Type="http://schemas.openxmlformats.org/officeDocument/2006/relationships/hyperlink" Target="mailto:bwinslow@umass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UmassD</Company>
  <LinksUpToDate>false</LinksUpToDate>
  <CharactersWithSpaces>7814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Winslow</dc:creator>
  <cp:keywords/>
  <dc:description/>
  <cp:lastModifiedBy>Douglas D. Roscoe</cp:lastModifiedBy>
  <cp:revision>2</cp:revision>
  <dcterms:created xsi:type="dcterms:W3CDTF">2015-02-16T19:58:00Z</dcterms:created>
  <dcterms:modified xsi:type="dcterms:W3CDTF">2015-02-16T19:58:00Z</dcterms:modified>
</cp:coreProperties>
</file>