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E6" w:rsidRDefault="000D3BE6" w:rsidP="000D3BE6">
      <w:pPr>
        <w:pStyle w:val="HTMLPreformatted"/>
      </w:pPr>
      <w:bookmarkStart w:id="0" w:name="_GoBack"/>
      <w:bookmarkEnd w:id="0"/>
      <w:r>
        <w:t>Course information:</w:t>
      </w:r>
    </w:p>
    <w:p w:rsidR="000D3BE6" w:rsidRDefault="000D3BE6" w:rsidP="000D3BE6">
      <w:pPr>
        <w:pStyle w:val="HTMLPreformatted"/>
      </w:pPr>
      <w:r>
        <w:t>-------------------</w:t>
      </w:r>
    </w:p>
    <w:p w:rsidR="000D3BE6" w:rsidRDefault="000D3BE6" w:rsidP="000D3BE6">
      <w:pPr>
        <w:pStyle w:val="HTMLPreformatted"/>
      </w:pPr>
      <w:r>
        <w:t>1. Course name: Evolutionary Biology</w:t>
      </w:r>
    </w:p>
    <w:p w:rsidR="000D3BE6" w:rsidRDefault="000D3BE6" w:rsidP="000D3BE6">
      <w:pPr>
        <w:pStyle w:val="HTMLPreformatted"/>
      </w:pPr>
      <w:r>
        <w:t>2. Department: Biology</w:t>
      </w:r>
    </w:p>
    <w:p w:rsidR="000D3BE6" w:rsidRDefault="000D3BE6" w:rsidP="000D3BE6">
      <w:pPr>
        <w:pStyle w:val="HTMLPreformatted"/>
      </w:pPr>
      <w:r>
        <w:t>3. Number: 437</w:t>
      </w:r>
    </w:p>
    <w:p w:rsidR="000D3BE6" w:rsidRDefault="000D3BE6" w:rsidP="000D3BE6">
      <w:pPr>
        <w:pStyle w:val="HTMLPreformatted"/>
      </w:pPr>
      <w:r>
        <w:t>4. Cluster requirement: Science in the Engaged Community</w:t>
      </w:r>
    </w:p>
    <w:p w:rsidR="000D3BE6" w:rsidRDefault="000D3BE6" w:rsidP="000D3BE6">
      <w:pPr>
        <w:pStyle w:val="HTMLPreformatted"/>
      </w:pPr>
    </w:p>
    <w:p w:rsidR="000D3BE6" w:rsidRDefault="000D3BE6" w:rsidP="000D3BE6">
      <w:pPr>
        <w:pStyle w:val="HTMLPreformatted"/>
      </w:pPr>
      <w:r>
        <w:t>Faculty information:</w:t>
      </w:r>
    </w:p>
    <w:p w:rsidR="000D3BE6" w:rsidRDefault="000D3BE6" w:rsidP="000D3BE6">
      <w:pPr>
        <w:pStyle w:val="HTMLPreformatted"/>
      </w:pPr>
      <w:r>
        <w:t>--------------------</w:t>
      </w:r>
    </w:p>
    <w:p w:rsidR="000D3BE6" w:rsidRDefault="000D3BE6" w:rsidP="000D3BE6">
      <w:pPr>
        <w:pStyle w:val="HTMLPreformatted"/>
      </w:pPr>
      <w:r>
        <w:t>5. Name: Guillermo Paz-y-Mino</w:t>
      </w:r>
    </w:p>
    <w:p w:rsidR="000D3BE6" w:rsidRDefault="000D3BE6" w:rsidP="000D3BE6">
      <w:pPr>
        <w:pStyle w:val="HTMLPreformatted"/>
      </w:pPr>
      <w:r>
        <w:t xml:space="preserve">6. Email: </w:t>
      </w:r>
      <w:hyperlink r:id="rId8" w:history="1">
        <w:r>
          <w:rPr>
            <w:rStyle w:val="Hyperlink"/>
          </w:rPr>
          <w:t>gpazymino@umassd.edu</w:t>
        </w:r>
      </w:hyperlink>
    </w:p>
    <w:p w:rsidR="000D3BE6" w:rsidRDefault="000D3BE6" w:rsidP="000D3BE6">
      <w:pPr>
        <w:pStyle w:val="HTMLPreformatted"/>
      </w:pPr>
      <w:r>
        <w:t>7. Phone: 8226</w:t>
      </w:r>
    </w:p>
    <w:p w:rsidR="000D3BE6" w:rsidRDefault="000D3BE6" w:rsidP="000D3BE6">
      <w:pPr>
        <w:pStyle w:val="HTMLPreformatted"/>
      </w:pPr>
    </w:p>
    <w:p w:rsidR="000D3BE6" w:rsidRDefault="000D3BE6" w:rsidP="000D3BE6">
      <w:pPr>
        <w:pStyle w:val="HTMLPreformatted"/>
      </w:pPr>
      <w:r>
        <w:t>Required components:</w:t>
      </w:r>
    </w:p>
    <w:p w:rsidR="000D3BE6" w:rsidRDefault="000D3BE6" w:rsidP="000D3BE6">
      <w:pPr>
        <w:pStyle w:val="HTMLPreformatted"/>
      </w:pPr>
      <w:r>
        <w:t>--------------------</w:t>
      </w:r>
    </w:p>
    <w:p w:rsidR="000D3BE6" w:rsidRDefault="000D3BE6" w:rsidP="000D3BE6">
      <w:pPr>
        <w:pStyle w:val="HTMLPreformatted"/>
      </w:pPr>
      <w:r>
        <w:t xml:space="preserve">8. Master syllabus: </w:t>
      </w:r>
      <w:hyperlink r:id="rId9" w:history="1">
        <w:r>
          <w:rPr>
            <w:rStyle w:val="Hyperlink"/>
          </w:rPr>
          <w:t>http:///webroots/www.umassd.edu/genedchecklist/holding/master_syllabusbio4372b.docx</w:t>
        </w:r>
      </w:hyperlink>
    </w:p>
    <w:p w:rsidR="000D3BE6" w:rsidRDefault="000D3BE6" w:rsidP="000D3BE6">
      <w:pPr>
        <w:pStyle w:val="HTMLPreformatted"/>
      </w:pPr>
      <w:r>
        <w:t>9. Course overview statement:</w:t>
      </w:r>
    </w:p>
    <w:p w:rsidR="000D3BE6" w:rsidRDefault="000D3BE6" w:rsidP="000D3BE6">
      <w:pPr>
        <w:pStyle w:val="HTMLPreformatted"/>
      </w:pPr>
      <w:r>
        <w:t>BIO 437 is an upper-level elective offered to biology majors.  It is cross-listed as BIO 537 for graduate students.  It is offered in spring semesters and enrolls an average of 12 students (ranging from 8 to 15) per year.  The first half of the course introduces fundamental theories and concepts in evolutionary biology, while the second half deals with application of evolutionary theory to problems in medicine, psychology, and human origins (the evolution vs. creation/design debate).  Thus, a large portion of this course addresses the Cluster 2B objectives.</w:t>
      </w:r>
    </w:p>
    <w:p w:rsidR="000D3BE6" w:rsidRDefault="000D3BE6" w:rsidP="000D3BE6">
      <w:pPr>
        <w:pStyle w:val="HTMLPreformatted"/>
      </w:pPr>
    </w:p>
    <w:p w:rsidR="000D3BE6" w:rsidRDefault="000D3BE6" w:rsidP="000D3BE6">
      <w:pPr>
        <w:pStyle w:val="HTMLPreformatted"/>
      </w:pPr>
      <w:r>
        <w:t>No lectures are given in BIO 437.  Instead, the course is based entirely on discussions of books, articles from scientific journals, and current new stories involving evolution.  These discussions are led primarily by the students enrolled in the course.  Students demonstrate their preparation for class in frequent written assignments which meet the third objective of express scientific ideas in writing, and allow assessment of the first two objectives.</w:t>
      </w:r>
    </w:p>
    <w:p w:rsidR="000D3BE6" w:rsidRDefault="000D3BE6" w:rsidP="000D3BE6">
      <w:pPr>
        <w:pStyle w:val="HTMLPreformatted"/>
      </w:pPr>
    </w:p>
    <w:p w:rsidR="000D3BE6" w:rsidRDefault="000D3BE6" w:rsidP="000D3BE6">
      <w:pPr>
        <w:pStyle w:val="HTMLPreformatted"/>
      </w:pPr>
    </w:p>
    <w:p w:rsidR="000D3BE6" w:rsidRDefault="000D3BE6" w:rsidP="000D3BE6">
      <w:pPr>
        <w:pStyle w:val="HTMLPreformatted"/>
      </w:pPr>
      <w:r>
        <w:t>10. Signed faculty and chair sponsor sheet: sent separately.</w:t>
      </w:r>
    </w:p>
    <w:p w:rsidR="000D3BE6" w:rsidRDefault="000D3BE6" w:rsidP="000D3BE6">
      <w:pPr>
        <w:pStyle w:val="HTMLPreformatted"/>
      </w:pPr>
      <w:r>
        <w:t>11. Official course catalog description for the course:</w:t>
      </w:r>
    </w:p>
    <w:p w:rsidR="000D3BE6" w:rsidRDefault="000D3BE6" w:rsidP="000D3BE6">
      <w:pPr>
        <w:pStyle w:val="HTMLPreformatted"/>
      </w:pPr>
      <w:r>
        <w:t>An overview of contemporary evolutionary biology with an emphasis on micro and macro evolutionary processes.  An advanced and in depth study of the evolutionary forces of mutation, natural selection, gene flow and genetic drift.  A comprehensive analysis of evolutionary theory, its paradigms, scientific evidence and controversies.</w:t>
      </w:r>
    </w:p>
    <w:p w:rsidR="000D3BE6" w:rsidRDefault="000D3BE6" w:rsidP="000D3BE6">
      <w:pPr>
        <w:pStyle w:val="HTMLPreformatted"/>
      </w:pPr>
      <w:r>
        <w:t xml:space="preserve">12. Course approval form: not entered. </w:t>
      </w:r>
    </w:p>
    <w:p w:rsidR="000D3BE6" w:rsidRDefault="000D3BE6">
      <w:pPr>
        <w:rPr>
          <w:rFonts w:ascii="Calibri" w:hAnsi="Calibri"/>
          <w:b/>
          <w:sz w:val="22"/>
          <w:szCs w:val="22"/>
        </w:rPr>
      </w:pPr>
      <w:r>
        <w:rPr>
          <w:rFonts w:ascii="Calibri" w:hAnsi="Calibri"/>
          <w:b/>
          <w:sz w:val="22"/>
          <w:szCs w:val="22"/>
        </w:rPr>
        <w:br w:type="page"/>
      </w:r>
    </w:p>
    <w:p w:rsidR="000D3BE6" w:rsidRDefault="000D3BE6">
      <w:pPr>
        <w:rPr>
          <w:rFonts w:ascii="Calibri" w:hAnsi="Calibri"/>
          <w:b/>
          <w:sz w:val="22"/>
          <w:szCs w:val="22"/>
        </w:rPr>
      </w:pPr>
    </w:p>
    <w:p w:rsidR="00724E59" w:rsidRPr="002B4164" w:rsidRDefault="00031568" w:rsidP="00A83696">
      <w:pPr>
        <w:ind w:left="1440" w:hanging="1440"/>
        <w:jc w:val="center"/>
        <w:rPr>
          <w:rFonts w:ascii="Calibri" w:hAnsi="Calibri"/>
          <w:b/>
          <w:sz w:val="22"/>
          <w:szCs w:val="22"/>
        </w:rPr>
      </w:pPr>
      <w:r>
        <w:rPr>
          <w:rFonts w:ascii="Calibri" w:hAnsi="Calibri"/>
          <w:b/>
          <w:noProof/>
          <w:sz w:val="22"/>
          <w:szCs w:val="22"/>
        </w:rPr>
        <w:drawing>
          <wp:inline distT="0" distB="0" distL="0" distR="0">
            <wp:extent cx="3029585" cy="524510"/>
            <wp:effectExtent l="0" t="0" r="0" b="889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9585" cy="524510"/>
                    </a:xfrm>
                    <a:prstGeom prst="rect">
                      <a:avLst/>
                    </a:prstGeom>
                    <a:noFill/>
                    <a:ln>
                      <a:noFill/>
                    </a:ln>
                  </pic:spPr>
                </pic:pic>
              </a:graphicData>
            </a:graphic>
          </wp:inline>
        </w:drawing>
      </w:r>
    </w:p>
    <w:p w:rsidR="00724E59" w:rsidRPr="000D3BE6" w:rsidRDefault="00724E59" w:rsidP="00A83696">
      <w:pPr>
        <w:ind w:left="1440" w:hanging="1440"/>
        <w:jc w:val="center"/>
        <w:rPr>
          <w:rFonts w:ascii="Calibri" w:hAnsi="Calibri"/>
          <w:b/>
          <w:color w:val="FF0000"/>
          <w:sz w:val="22"/>
          <w:szCs w:val="22"/>
        </w:rPr>
      </w:pP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7371C5">
        <w:rPr>
          <w:rFonts w:ascii="Calibri" w:hAnsi="Calibri"/>
          <w:b/>
          <w:sz w:val="32"/>
          <w:szCs w:val="22"/>
        </w:rPr>
        <w:t>BIO 437, Evolutionary Biology</w:t>
      </w: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031568" w:rsidRPr="00031568">
        <w:rPr>
          <w:rFonts w:ascii="Calibri" w:hAnsi="Calibri"/>
          <w:b/>
          <w:sz w:val="32"/>
          <w:szCs w:val="22"/>
        </w:rPr>
        <w:t>2B, Science in the Engaged Community</w:t>
      </w:r>
    </w:p>
    <w:p w:rsidR="00A83696" w:rsidRPr="002B4164" w:rsidRDefault="00A83696">
      <w:pPr>
        <w:ind w:left="1440" w:hanging="1440"/>
        <w:rPr>
          <w:rFonts w:ascii="Calibri" w:hAnsi="Calibri"/>
          <w:sz w:val="22"/>
          <w:szCs w:val="22"/>
        </w:rPr>
      </w:pPr>
    </w:p>
    <w:p w:rsidR="00724E59" w:rsidRPr="002B4164" w:rsidRDefault="00843814" w:rsidP="00A83696">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724E59" w:rsidRPr="002B4164" w:rsidRDefault="00724E59" w:rsidP="002B4164">
      <w:pPr>
        <w:ind w:left="720"/>
        <w:rPr>
          <w:rFonts w:ascii="Calibri" w:hAnsi="Calibri"/>
          <w:sz w:val="22"/>
          <w:szCs w:val="22"/>
        </w:rPr>
      </w:pPr>
    </w:p>
    <w:p w:rsidR="00A83696" w:rsidRPr="002B4164" w:rsidRDefault="00A83696"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rsidR="00A83696" w:rsidRDefault="00A83696" w:rsidP="002B4164">
      <w:pPr>
        <w:ind w:left="720"/>
        <w:rPr>
          <w:rFonts w:ascii="Calibri" w:hAnsi="Calibri"/>
          <w:sz w:val="22"/>
          <w:szCs w:val="22"/>
        </w:rPr>
      </w:pPr>
    </w:p>
    <w:p w:rsidR="002B4164" w:rsidRPr="0094259F" w:rsidRDefault="006D7A77" w:rsidP="0094259F">
      <w:pPr>
        <w:autoSpaceDE w:val="0"/>
        <w:autoSpaceDN w:val="0"/>
        <w:adjustRightInd w:val="0"/>
        <w:rPr>
          <w:rFonts w:asciiTheme="minorHAnsi" w:hAnsiTheme="minorHAnsi" w:cstheme="minorHAnsi"/>
          <w:iCs/>
          <w:sz w:val="22"/>
          <w:szCs w:val="24"/>
        </w:rPr>
      </w:pPr>
      <w:r>
        <w:rPr>
          <w:rFonts w:asciiTheme="minorHAnsi" w:hAnsiTheme="minorHAnsi" w:cstheme="minorHAnsi"/>
          <w:iCs/>
          <w:sz w:val="22"/>
          <w:szCs w:val="24"/>
        </w:rPr>
        <w:t>Evolutionary Biology is an</w:t>
      </w:r>
      <w:r w:rsidR="0094259F" w:rsidRPr="0094259F">
        <w:rPr>
          <w:rFonts w:asciiTheme="minorHAnsi" w:hAnsiTheme="minorHAnsi" w:cstheme="minorHAnsi"/>
          <w:iCs/>
          <w:sz w:val="22"/>
          <w:szCs w:val="24"/>
        </w:rPr>
        <w:t xml:space="preserve"> overview of contemporary evolutionary biology</w:t>
      </w:r>
      <w:r w:rsidR="0094259F">
        <w:rPr>
          <w:rFonts w:asciiTheme="minorHAnsi" w:hAnsiTheme="minorHAnsi" w:cstheme="minorHAnsi"/>
          <w:iCs/>
          <w:sz w:val="22"/>
          <w:szCs w:val="24"/>
        </w:rPr>
        <w:t xml:space="preserve"> </w:t>
      </w:r>
      <w:r w:rsidR="0094259F" w:rsidRPr="0094259F">
        <w:rPr>
          <w:rFonts w:asciiTheme="minorHAnsi" w:hAnsiTheme="minorHAnsi" w:cstheme="minorHAnsi"/>
          <w:iCs/>
          <w:sz w:val="22"/>
          <w:szCs w:val="24"/>
        </w:rPr>
        <w:t>with an emphasis on micro and macro evolutionary processes; an advanced and in‐depth</w:t>
      </w:r>
      <w:r w:rsidR="0094259F">
        <w:rPr>
          <w:rFonts w:asciiTheme="minorHAnsi" w:hAnsiTheme="minorHAnsi" w:cstheme="minorHAnsi"/>
          <w:iCs/>
          <w:sz w:val="22"/>
          <w:szCs w:val="24"/>
        </w:rPr>
        <w:t xml:space="preserve"> </w:t>
      </w:r>
      <w:r w:rsidR="0094259F" w:rsidRPr="0094259F">
        <w:rPr>
          <w:rFonts w:asciiTheme="minorHAnsi" w:hAnsiTheme="minorHAnsi" w:cstheme="minorHAnsi"/>
          <w:iCs/>
          <w:sz w:val="22"/>
          <w:szCs w:val="24"/>
        </w:rPr>
        <w:t>study of the evolutionary forces of mutation, natural selection, gene flow and genetic</w:t>
      </w:r>
      <w:r w:rsidR="0094259F">
        <w:rPr>
          <w:rFonts w:asciiTheme="minorHAnsi" w:hAnsiTheme="minorHAnsi" w:cstheme="minorHAnsi"/>
          <w:iCs/>
          <w:sz w:val="22"/>
          <w:szCs w:val="24"/>
        </w:rPr>
        <w:t xml:space="preserve"> </w:t>
      </w:r>
      <w:r w:rsidR="0094259F" w:rsidRPr="0094259F">
        <w:rPr>
          <w:rFonts w:asciiTheme="minorHAnsi" w:hAnsiTheme="minorHAnsi" w:cstheme="minorHAnsi"/>
          <w:iCs/>
          <w:sz w:val="22"/>
          <w:szCs w:val="24"/>
        </w:rPr>
        <w:t>drift; a comprehensive analysis of evolutionary theory, its paradigms, scientific evidence</w:t>
      </w:r>
      <w:r w:rsidR="0094259F">
        <w:rPr>
          <w:rFonts w:asciiTheme="minorHAnsi" w:hAnsiTheme="minorHAnsi" w:cstheme="minorHAnsi"/>
          <w:iCs/>
          <w:sz w:val="22"/>
          <w:szCs w:val="24"/>
        </w:rPr>
        <w:t xml:space="preserve"> </w:t>
      </w:r>
      <w:r w:rsidR="0094259F" w:rsidRPr="0094259F">
        <w:rPr>
          <w:rFonts w:asciiTheme="minorHAnsi" w:hAnsiTheme="minorHAnsi" w:cstheme="minorHAnsi"/>
          <w:iCs/>
          <w:sz w:val="22"/>
          <w:szCs w:val="24"/>
        </w:rPr>
        <w:t>and controversies.</w:t>
      </w:r>
      <w:r w:rsidR="0094259F" w:rsidRPr="0094259F">
        <w:rPr>
          <w:rFonts w:asciiTheme="minorHAnsi" w:hAnsiTheme="minorHAnsi" w:cstheme="minorHAnsi"/>
          <w:sz w:val="22"/>
          <w:szCs w:val="24"/>
        </w:rPr>
        <w:t xml:space="preserve"> </w:t>
      </w:r>
      <w:r>
        <w:rPr>
          <w:rFonts w:asciiTheme="minorHAnsi" w:hAnsiTheme="minorHAnsi" w:cstheme="minorHAnsi"/>
          <w:sz w:val="22"/>
          <w:szCs w:val="24"/>
        </w:rPr>
        <w:t xml:space="preserve"> </w:t>
      </w:r>
      <w:r w:rsidR="0094259F" w:rsidRPr="0094259F">
        <w:rPr>
          <w:rFonts w:asciiTheme="minorHAnsi" w:hAnsiTheme="minorHAnsi" w:cstheme="minorHAnsi"/>
          <w:sz w:val="22"/>
          <w:szCs w:val="24"/>
        </w:rPr>
        <w:t xml:space="preserve">The course </w:t>
      </w:r>
      <w:r>
        <w:rPr>
          <w:rFonts w:asciiTheme="minorHAnsi" w:hAnsiTheme="minorHAnsi" w:cstheme="minorHAnsi"/>
          <w:sz w:val="22"/>
          <w:szCs w:val="24"/>
        </w:rPr>
        <w:t>is</w:t>
      </w:r>
      <w:r w:rsidR="0094259F" w:rsidRPr="0094259F">
        <w:rPr>
          <w:rFonts w:asciiTheme="minorHAnsi" w:hAnsiTheme="minorHAnsi" w:cstheme="minorHAnsi"/>
          <w:sz w:val="22"/>
          <w:szCs w:val="24"/>
        </w:rPr>
        <w:t xml:space="preserve"> based on discussions of scientific articles, weekly outlines of</w:t>
      </w:r>
      <w:r w:rsidR="0094259F">
        <w:rPr>
          <w:rFonts w:asciiTheme="minorHAnsi" w:hAnsiTheme="minorHAnsi" w:cstheme="minorHAnsi"/>
          <w:iCs/>
          <w:sz w:val="22"/>
          <w:szCs w:val="24"/>
        </w:rPr>
        <w:t xml:space="preserve"> </w:t>
      </w:r>
      <w:r w:rsidR="0094259F" w:rsidRPr="0094259F">
        <w:rPr>
          <w:rFonts w:asciiTheme="minorHAnsi" w:hAnsiTheme="minorHAnsi" w:cstheme="minorHAnsi"/>
          <w:sz w:val="22"/>
          <w:szCs w:val="24"/>
        </w:rPr>
        <w:t>scientific readings, weekly book reviews, oral presentations of scientific articles,</w:t>
      </w:r>
      <w:r w:rsidR="0094259F">
        <w:rPr>
          <w:rFonts w:asciiTheme="minorHAnsi" w:hAnsiTheme="minorHAnsi" w:cstheme="minorHAnsi"/>
          <w:iCs/>
          <w:sz w:val="22"/>
          <w:szCs w:val="24"/>
        </w:rPr>
        <w:t xml:space="preserve"> </w:t>
      </w:r>
      <w:r w:rsidR="0094259F" w:rsidRPr="0094259F">
        <w:rPr>
          <w:rFonts w:asciiTheme="minorHAnsi" w:hAnsiTheme="minorHAnsi" w:cstheme="minorHAnsi"/>
          <w:sz w:val="22"/>
          <w:szCs w:val="24"/>
        </w:rPr>
        <w:t>summary handouts by discussion moderators, review papers, take‐home assignments,</w:t>
      </w:r>
      <w:r w:rsidR="0094259F">
        <w:rPr>
          <w:rFonts w:asciiTheme="minorHAnsi" w:hAnsiTheme="minorHAnsi" w:cstheme="minorHAnsi"/>
          <w:iCs/>
          <w:sz w:val="22"/>
          <w:szCs w:val="24"/>
        </w:rPr>
        <w:t xml:space="preserve"> </w:t>
      </w:r>
      <w:r w:rsidR="0094259F" w:rsidRPr="0094259F">
        <w:rPr>
          <w:rFonts w:asciiTheme="minorHAnsi" w:hAnsiTheme="minorHAnsi" w:cstheme="minorHAnsi"/>
          <w:sz w:val="22"/>
          <w:szCs w:val="24"/>
        </w:rPr>
        <w:t>and class participation.</w:t>
      </w:r>
    </w:p>
    <w:p w:rsidR="0094259F" w:rsidRPr="002B4164" w:rsidRDefault="0094259F" w:rsidP="0094259F">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2B4164">
      <w:pPr>
        <w:ind w:left="720"/>
        <w:rPr>
          <w:rFonts w:ascii="Calibri" w:hAnsi="Calibri"/>
          <w:sz w:val="22"/>
          <w:szCs w:val="22"/>
          <w:u w:val="single"/>
        </w:rPr>
      </w:pPr>
    </w:p>
    <w:p w:rsidR="00DB097D" w:rsidRPr="002B4164" w:rsidRDefault="00DB097D" w:rsidP="002B4164">
      <w:pPr>
        <w:ind w:left="720"/>
        <w:rPr>
          <w:rFonts w:ascii="Calibri" w:hAnsi="Calibri"/>
          <w:sz w:val="22"/>
          <w:szCs w:val="22"/>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rsidR="006B0794" w:rsidRDefault="0094259F" w:rsidP="0094259F">
      <w:pPr>
        <w:ind w:left="720"/>
        <w:rPr>
          <w:rFonts w:ascii="Calibri" w:hAnsi="Calibri"/>
          <w:sz w:val="22"/>
          <w:szCs w:val="22"/>
        </w:rPr>
      </w:pPr>
      <w:r>
        <w:rPr>
          <w:rFonts w:ascii="Calibri" w:hAnsi="Calibri"/>
          <w:sz w:val="22"/>
          <w:szCs w:val="22"/>
        </w:rPr>
        <w:t>After completing the course, students will be able to:</w:t>
      </w:r>
    </w:p>
    <w:p w:rsidR="0094259F" w:rsidRDefault="0094259F" w:rsidP="0094259F">
      <w:pPr>
        <w:ind w:left="720"/>
        <w:rPr>
          <w:rFonts w:ascii="Calibri" w:hAnsi="Calibri"/>
          <w:sz w:val="22"/>
          <w:szCs w:val="22"/>
        </w:rPr>
      </w:pPr>
      <w:r>
        <w:rPr>
          <w:rFonts w:ascii="Calibri" w:hAnsi="Calibri"/>
          <w:sz w:val="22"/>
          <w:szCs w:val="22"/>
        </w:rPr>
        <w:t>1. Discuss processes contributing to micro- and macro-evolution.</w:t>
      </w:r>
    </w:p>
    <w:p w:rsidR="0094259F" w:rsidRDefault="0094259F" w:rsidP="0094259F">
      <w:pPr>
        <w:ind w:left="720"/>
        <w:rPr>
          <w:rFonts w:ascii="Calibri" w:hAnsi="Calibri"/>
          <w:sz w:val="22"/>
          <w:szCs w:val="22"/>
        </w:rPr>
      </w:pPr>
      <w:r>
        <w:rPr>
          <w:rFonts w:ascii="Calibri" w:hAnsi="Calibri"/>
          <w:sz w:val="22"/>
          <w:szCs w:val="22"/>
        </w:rPr>
        <w:t>2. Analyze evolutionary theory and the evidence and controversies surrounding it.</w:t>
      </w:r>
    </w:p>
    <w:p w:rsidR="0094259F" w:rsidRDefault="0094259F" w:rsidP="0094259F">
      <w:pPr>
        <w:ind w:left="720"/>
        <w:rPr>
          <w:rFonts w:ascii="Calibri" w:hAnsi="Calibri"/>
          <w:sz w:val="22"/>
          <w:szCs w:val="22"/>
        </w:rPr>
      </w:pPr>
      <w:r>
        <w:rPr>
          <w:rFonts w:ascii="Calibri" w:hAnsi="Calibri"/>
          <w:sz w:val="22"/>
          <w:szCs w:val="22"/>
        </w:rPr>
        <w:t>3. Read, with critical understanding, scientific articles and books dealing with evolution.</w:t>
      </w:r>
    </w:p>
    <w:p w:rsidR="0094259F" w:rsidRPr="0094259F" w:rsidRDefault="0094259F" w:rsidP="0094259F">
      <w:pPr>
        <w:ind w:left="720"/>
        <w:rPr>
          <w:rFonts w:ascii="Calibri" w:hAnsi="Calibri"/>
          <w:sz w:val="22"/>
          <w:szCs w:val="22"/>
        </w:rPr>
      </w:pPr>
      <w:r>
        <w:rPr>
          <w:rFonts w:ascii="Calibri" w:hAnsi="Calibri"/>
          <w:sz w:val="22"/>
          <w:szCs w:val="22"/>
        </w:rPr>
        <w:t>4. Present the findings of scientific articles relating to evolution to others.</w:t>
      </w:r>
    </w:p>
    <w:p w:rsidR="002B4164" w:rsidRPr="002B4164" w:rsidRDefault="002B4164" w:rsidP="002B4164">
      <w:pPr>
        <w:ind w:left="1080"/>
        <w:rPr>
          <w:rFonts w:ascii="Calibri" w:hAnsi="Calibri"/>
          <w:sz w:val="22"/>
          <w:szCs w:val="22"/>
          <w:u w:val="single"/>
        </w:rPr>
      </w:pPr>
    </w:p>
    <w:p w:rsidR="00031568" w:rsidRDefault="00A83696" w:rsidP="00031568">
      <w:pPr>
        <w:ind w:left="720"/>
        <w:rPr>
          <w:rFonts w:ascii="Calibri" w:hAnsi="Calibri"/>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r w:rsidR="00031568" w:rsidRPr="00031568">
        <w:rPr>
          <w:rFonts w:ascii="Calibri" w:hAnsi="Calibri"/>
          <w:sz w:val="22"/>
          <w:szCs w:val="22"/>
        </w:rPr>
        <w:t xml:space="preserve"> </w:t>
      </w:r>
      <w:r w:rsidR="00031568">
        <w:rPr>
          <w:rFonts w:ascii="Calibri" w:hAnsi="Calibri"/>
          <w:sz w:val="22"/>
          <w:szCs w:val="22"/>
        </w:rPr>
        <w:t xml:space="preserve">Cluster 2B, Science in the Engaged Community.  </w:t>
      </w:r>
    </w:p>
    <w:p w:rsidR="00031568" w:rsidRDefault="00031568" w:rsidP="00031568">
      <w:pPr>
        <w:ind w:left="720"/>
        <w:rPr>
          <w:rFonts w:ascii="Calibri" w:hAnsi="Calibri"/>
          <w:sz w:val="22"/>
          <w:szCs w:val="22"/>
        </w:rPr>
      </w:pPr>
      <w:r>
        <w:rPr>
          <w:rFonts w:ascii="Calibri" w:hAnsi="Calibri"/>
          <w:sz w:val="22"/>
          <w:szCs w:val="22"/>
        </w:rPr>
        <w:t>After completing the course, students will be able to:</w:t>
      </w:r>
    </w:p>
    <w:p w:rsidR="00031568" w:rsidRDefault="00031568" w:rsidP="00031568">
      <w:pPr>
        <w:autoSpaceDE w:val="0"/>
        <w:autoSpaceDN w:val="0"/>
        <w:adjustRightInd w:val="0"/>
        <w:ind w:left="900" w:hanging="180"/>
        <w:rPr>
          <w:rFonts w:ascii="Calibri" w:hAnsi="Calibri" w:cs="Calibri"/>
          <w:sz w:val="22"/>
          <w:szCs w:val="22"/>
        </w:rPr>
      </w:pPr>
      <w:r>
        <w:rPr>
          <w:rFonts w:ascii="Calibri" w:hAnsi="Calibri" w:cs="Calibri"/>
          <w:sz w:val="22"/>
          <w:szCs w:val="22"/>
        </w:rPr>
        <w:t>1. Analyze and evaluate the use of scientific information in the context of social, economic, environmental or political issues.</w:t>
      </w:r>
    </w:p>
    <w:p w:rsidR="00031568" w:rsidRDefault="00031568" w:rsidP="00031568">
      <w:pPr>
        <w:autoSpaceDE w:val="0"/>
        <w:autoSpaceDN w:val="0"/>
        <w:adjustRightInd w:val="0"/>
        <w:ind w:left="900" w:hanging="180"/>
        <w:rPr>
          <w:rFonts w:ascii="Calibri" w:hAnsi="Calibri" w:cs="Calibri"/>
          <w:sz w:val="22"/>
          <w:szCs w:val="22"/>
        </w:rPr>
      </w:pPr>
      <w:r>
        <w:rPr>
          <w:rFonts w:ascii="Calibri" w:hAnsi="Calibri" w:cs="Calibri"/>
          <w:sz w:val="22"/>
          <w:szCs w:val="22"/>
        </w:rPr>
        <w:t>2. Apply scientific theories and knowledge to real‐world problems.</w:t>
      </w:r>
    </w:p>
    <w:p w:rsidR="00031568" w:rsidRPr="002B4164" w:rsidRDefault="00031568" w:rsidP="00031568">
      <w:pPr>
        <w:ind w:left="900" w:hanging="180"/>
        <w:rPr>
          <w:rFonts w:ascii="Calibri" w:hAnsi="Calibri"/>
          <w:b/>
          <w:sz w:val="22"/>
          <w:szCs w:val="22"/>
        </w:rPr>
      </w:pPr>
      <w:r>
        <w:rPr>
          <w:rFonts w:ascii="Calibri" w:hAnsi="Calibri" w:cs="Calibri"/>
          <w:sz w:val="22"/>
          <w:szCs w:val="22"/>
        </w:rPr>
        <w:t>3. Effectively communicate scientific information in writing.</w:t>
      </w:r>
    </w:p>
    <w:p w:rsidR="00A83696" w:rsidRPr="002B4164" w:rsidRDefault="00A83696" w:rsidP="002B4164">
      <w:pPr>
        <w:ind w:left="720"/>
        <w:rPr>
          <w:rFonts w:ascii="Calibri" w:hAnsi="Calibri" w:cs="Times New Roman"/>
          <w:sz w:val="22"/>
          <w:szCs w:val="22"/>
        </w:rPr>
      </w:pPr>
    </w:p>
    <w:p w:rsidR="006D7A77" w:rsidRDefault="006D7A77">
      <w:pPr>
        <w:rPr>
          <w:rFonts w:ascii="Calibri" w:hAnsi="Calibri"/>
          <w:sz w:val="22"/>
          <w:szCs w:val="22"/>
        </w:rPr>
      </w:pPr>
      <w:r>
        <w:rPr>
          <w:rFonts w:ascii="Calibri" w:hAnsi="Calibri"/>
          <w:sz w:val="22"/>
          <w:szCs w:val="22"/>
        </w:rPr>
        <w:br w:type="page"/>
      </w:r>
    </w:p>
    <w:p w:rsidR="00A83696" w:rsidRPr="002B4164" w:rsidRDefault="00A83696" w:rsidP="002B4164">
      <w:pPr>
        <w:ind w:left="1080"/>
        <w:rPr>
          <w:rFonts w:ascii="Calibri" w:hAnsi="Calibri"/>
          <w:b/>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Examples of Texts and/or Assigned Readings:</w:t>
      </w:r>
    </w:p>
    <w:p w:rsidR="00A83696" w:rsidRDefault="00A83696" w:rsidP="002B4164">
      <w:pPr>
        <w:ind w:left="720"/>
        <w:rPr>
          <w:rFonts w:ascii="Calibri" w:hAnsi="Calibri"/>
          <w:sz w:val="22"/>
          <w:szCs w:val="22"/>
        </w:rPr>
      </w:pPr>
    </w:p>
    <w:p w:rsidR="006D7A77" w:rsidRPr="006D7A77" w:rsidRDefault="006D7A77" w:rsidP="006D7A77">
      <w:pPr>
        <w:rPr>
          <w:rFonts w:ascii="Calibri" w:hAnsi="Calibri"/>
          <w:sz w:val="22"/>
          <w:szCs w:val="22"/>
        </w:rPr>
      </w:pPr>
      <w:r>
        <w:rPr>
          <w:rFonts w:ascii="Calibri" w:hAnsi="Calibri"/>
          <w:sz w:val="22"/>
          <w:szCs w:val="22"/>
        </w:rPr>
        <w:t>Examples given below are assigned for one week in Topic Three (see schedule below), focusing on evolution and medicine.  Readings and assignments for the remainder of Topic Three and for Topic Four all address the 2B outcomes.</w:t>
      </w:r>
    </w:p>
    <w:p w:rsidR="006D7A77" w:rsidRPr="002B4164" w:rsidRDefault="006D7A77" w:rsidP="002B4164">
      <w:pPr>
        <w:ind w:left="720"/>
        <w:rPr>
          <w:rFonts w:ascii="Calibri" w:hAnsi="Calibri"/>
          <w:sz w:val="22"/>
          <w:szCs w:val="22"/>
        </w:rPr>
      </w:pPr>
    </w:p>
    <w:p w:rsidR="00A83696" w:rsidRPr="005159B0" w:rsidRDefault="0094259F" w:rsidP="0094259F">
      <w:pPr>
        <w:ind w:left="1440" w:hanging="720"/>
        <w:rPr>
          <w:rFonts w:asciiTheme="minorHAnsi" w:hAnsiTheme="minorHAnsi" w:cstheme="minorHAnsi"/>
          <w:sz w:val="22"/>
          <w:szCs w:val="22"/>
          <w:u w:val="single"/>
        </w:rPr>
      </w:pPr>
      <w:r w:rsidRPr="005159B0">
        <w:rPr>
          <w:rFonts w:asciiTheme="minorHAnsi" w:hAnsiTheme="minorHAnsi" w:cstheme="minorHAnsi"/>
          <w:sz w:val="22"/>
          <w:szCs w:val="22"/>
          <w:u w:val="single"/>
        </w:rPr>
        <w:t>Books:</w:t>
      </w:r>
    </w:p>
    <w:p w:rsidR="00DB69C7" w:rsidRPr="005159B0" w:rsidRDefault="00DB69C7" w:rsidP="005159B0">
      <w:pPr>
        <w:autoSpaceDE w:val="0"/>
        <w:autoSpaceDN w:val="0"/>
        <w:adjustRightInd w:val="0"/>
        <w:ind w:left="1440" w:hanging="720"/>
        <w:rPr>
          <w:rFonts w:asciiTheme="minorHAnsi" w:hAnsiTheme="minorHAnsi" w:cstheme="minorHAnsi"/>
          <w:i/>
          <w:iCs/>
          <w:sz w:val="22"/>
          <w:szCs w:val="22"/>
        </w:rPr>
      </w:pPr>
      <w:proofErr w:type="spellStart"/>
      <w:r w:rsidRPr="005159B0">
        <w:rPr>
          <w:rFonts w:asciiTheme="minorHAnsi" w:hAnsiTheme="minorHAnsi" w:cstheme="minorHAnsi"/>
          <w:sz w:val="22"/>
          <w:szCs w:val="22"/>
        </w:rPr>
        <w:t>Gluckman</w:t>
      </w:r>
      <w:proofErr w:type="spellEnd"/>
      <w:r w:rsidRPr="005159B0">
        <w:rPr>
          <w:rFonts w:asciiTheme="minorHAnsi" w:hAnsiTheme="minorHAnsi" w:cstheme="minorHAnsi"/>
          <w:sz w:val="22"/>
          <w:szCs w:val="22"/>
        </w:rPr>
        <w:t xml:space="preserve">, P., </w:t>
      </w:r>
      <w:proofErr w:type="spellStart"/>
      <w:r w:rsidRPr="005159B0">
        <w:rPr>
          <w:rFonts w:asciiTheme="minorHAnsi" w:hAnsiTheme="minorHAnsi" w:cstheme="minorHAnsi"/>
          <w:sz w:val="22"/>
          <w:szCs w:val="22"/>
        </w:rPr>
        <w:t>Beedle</w:t>
      </w:r>
      <w:proofErr w:type="spellEnd"/>
      <w:r w:rsidRPr="005159B0">
        <w:rPr>
          <w:rFonts w:asciiTheme="minorHAnsi" w:hAnsiTheme="minorHAnsi" w:cstheme="minorHAnsi"/>
          <w:sz w:val="22"/>
          <w:szCs w:val="22"/>
        </w:rPr>
        <w:t xml:space="preserve">, A. &amp; </w:t>
      </w:r>
      <w:proofErr w:type="spellStart"/>
      <w:r w:rsidRPr="005159B0">
        <w:rPr>
          <w:rFonts w:asciiTheme="minorHAnsi" w:hAnsiTheme="minorHAnsi" w:cstheme="minorHAnsi"/>
          <w:sz w:val="22"/>
          <w:szCs w:val="22"/>
        </w:rPr>
        <w:t>Hansosn</w:t>
      </w:r>
      <w:proofErr w:type="spellEnd"/>
      <w:r w:rsidRPr="005159B0">
        <w:rPr>
          <w:rFonts w:asciiTheme="minorHAnsi" w:hAnsiTheme="minorHAnsi" w:cstheme="minorHAnsi"/>
          <w:sz w:val="22"/>
          <w:szCs w:val="22"/>
        </w:rPr>
        <w:t xml:space="preserve">, M. 2009. </w:t>
      </w:r>
      <w:r w:rsidRPr="005159B0">
        <w:rPr>
          <w:rFonts w:asciiTheme="minorHAnsi" w:hAnsiTheme="minorHAnsi" w:cstheme="minorHAnsi"/>
          <w:i/>
          <w:iCs/>
          <w:sz w:val="22"/>
          <w:szCs w:val="22"/>
        </w:rPr>
        <w:t>Principles of</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Evolutionary Medicine</w:t>
      </w:r>
      <w:r w:rsidRPr="005159B0">
        <w:rPr>
          <w:rFonts w:asciiTheme="minorHAnsi" w:hAnsiTheme="minorHAnsi" w:cstheme="minorHAnsi"/>
          <w:sz w:val="22"/>
          <w:szCs w:val="22"/>
        </w:rPr>
        <w:t>. Oxford University Press, New York, 296 pp.</w:t>
      </w:r>
    </w:p>
    <w:p w:rsidR="0094259F" w:rsidRPr="005159B0" w:rsidRDefault="00DB69C7" w:rsidP="005159B0">
      <w:pPr>
        <w:autoSpaceDE w:val="0"/>
        <w:autoSpaceDN w:val="0"/>
        <w:adjustRightInd w:val="0"/>
        <w:ind w:left="1440" w:hanging="720"/>
        <w:rPr>
          <w:rFonts w:asciiTheme="minorHAnsi" w:hAnsiTheme="minorHAnsi" w:cstheme="minorHAnsi"/>
          <w:i/>
          <w:iCs/>
          <w:sz w:val="22"/>
          <w:szCs w:val="22"/>
        </w:rPr>
      </w:pPr>
      <w:proofErr w:type="spellStart"/>
      <w:r w:rsidRPr="005159B0">
        <w:rPr>
          <w:rFonts w:asciiTheme="minorHAnsi" w:hAnsiTheme="minorHAnsi" w:cstheme="minorHAnsi"/>
          <w:sz w:val="22"/>
          <w:szCs w:val="22"/>
        </w:rPr>
        <w:t>Trevathan</w:t>
      </w:r>
      <w:proofErr w:type="spellEnd"/>
      <w:r w:rsidRPr="005159B0">
        <w:rPr>
          <w:rFonts w:asciiTheme="minorHAnsi" w:hAnsiTheme="minorHAnsi" w:cstheme="minorHAnsi"/>
          <w:sz w:val="22"/>
          <w:szCs w:val="22"/>
        </w:rPr>
        <w:t xml:space="preserve"> W. et al. (</w:t>
      </w:r>
      <w:proofErr w:type="spellStart"/>
      <w:r w:rsidRPr="005159B0">
        <w:rPr>
          <w:rFonts w:asciiTheme="minorHAnsi" w:hAnsiTheme="minorHAnsi" w:cstheme="minorHAnsi"/>
          <w:sz w:val="22"/>
          <w:szCs w:val="22"/>
        </w:rPr>
        <w:t>Eds</w:t>
      </w:r>
      <w:proofErr w:type="spellEnd"/>
      <w:r w:rsidRPr="005159B0">
        <w:rPr>
          <w:rFonts w:asciiTheme="minorHAnsi" w:hAnsiTheme="minorHAnsi" w:cstheme="minorHAnsi"/>
          <w:sz w:val="22"/>
          <w:szCs w:val="22"/>
        </w:rPr>
        <w:t xml:space="preserve">). 2007. </w:t>
      </w:r>
      <w:r w:rsidRPr="005159B0">
        <w:rPr>
          <w:rFonts w:asciiTheme="minorHAnsi" w:hAnsiTheme="minorHAnsi" w:cstheme="minorHAnsi"/>
          <w:i/>
          <w:iCs/>
          <w:sz w:val="22"/>
          <w:szCs w:val="22"/>
        </w:rPr>
        <w:t>Evolutionary Medicine And</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Health: New Perspectives</w:t>
      </w:r>
      <w:r w:rsidRPr="005159B0">
        <w:rPr>
          <w:rFonts w:asciiTheme="minorHAnsi" w:hAnsiTheme="minorHAnsi" w:cstheme="minorHAnsi"/>
          <w:sz w:val="22"/>
          <w:szCs w:val="22"/>
        </w:rPr>
        <w:t>. New York: Oxford University Press, 544</w:t>
      </w:r>
      <w:r w:rsidR="005159B0">
        <w:rPr>
          <w:rFonts w:asciiTheme="minorHAnsi" w:hAnsiTheme="minorHAnsi" w:cstheme="minorHAnsi"/>
          <w:i/>
          <w:iCs/>
          <w:sz w:val="22"/>
          <w:szCs w:val="22"/>
        </w:rPr>
        <w:t xml:space="preserve"> </w:t>
      </w:r>
      <w:r w:rsidRPr="005159B0">
        <w:rPr>
          <w:rFonts w:asciiTheme="minorHAnsi" w:hAnsiTheme="minorHAnsi" w:cstheme="minorHAnsi"/>
          <w:sz w:val="22"/>
          <w:szCs w:val="22"/>
        </w:rPr>
        <w:t>pp.</w:t>
      </w:r>
    </w:p>
    <w:p w:rsidR="00DB69C7" w:rsidRPr="005159B0" w:rsidRDefault="00DB69C7" w:rsidP="005159B0">
      <w:pPr>
        <w:autoSpaceDE w:val="0"/>
        <w:autoSpaceDN w:val="0"/>
        <w:adjustRightInd w:val="0"/>
        <w:ind w:left="1440" w:hanging="720"/>
        <w:rPr>
          <w:rFonts w:asciiTheme="minorHAnsi" w:hAnsiTheme="minorHAnsi" w:cstheme="minorHAnsi"/>
          <w:sz w:val="22"/>
          <w:szCs w:val="22"/>
        </w:rPr>
      </w:pPr>
      <w:r w:rsidRPr="005159B0">
        <w:rPr>
          <w:rFonts w:asciiTheme="minorHAnsi" w:hAnsiTheme="minorHAnsi" w:cstheme="minorHAnsi"/>
          <w:sz w:val="22"/>
          <w:szCs w:val="22"/>
        </w:rPr>
        <w:t xml:space="preserve">Barnes, E. 2005. </w:t>
      </w:r>
      <w:r w:rsidRPr="005159B0">
        <w:rPr>
          <w:rFonts w:asciiTheme="minorHAnsi" w:hAnsiTheme="minorHAnsi" w:cstheme="minorHAnsi"/>
          <w:i/>
          <w:iCs/>
          <w:sz w:val="22"/>
          <w:szCs w:val="22"/>
        </w:rPr>
        <w:t>Diseases and Human Evolution</w:t>
      </w:r>
      <w:r w:rsidRPr="005159B0">
        <w:rPr>
          <w:rFonts w:asciiTheme="minorHAnsi" w:hAnsiTheme="minorHAnsi" w:cstheme="minorHAnsi"/>
          <w:sz w:val="22"/>
          <w:szCs w:val="22"/>
        </w:rPr>
        <w:t>. University of New</w:t>
      </w:r>
      <w:r w:rsidR="005159B0">
        <w:rPr>
          <w:rFonts w:asciiTheme="minorHAnsi" w:hAnsiTheme="minorHAnsi" w:cstheme="minorHAnsi"/>
          <w:sz w:val="22"/>
          <w:szCs w:val="22"/>
        </w:rPr>
        <w:t xml:space="preserve"> </w:t>
      </w:r>
      <w:r w:rsidRPr="005159B0">
        <w:rPr>
          <w:rFonts w:asciiTheme="minorHAnsi" w:hAnsiTheme="minorHAnsi" w:cstheme="minorHAnsi"/>
          <w:sz w:val="22"/>
          <w:szCs w:val="22"/>
        </w:rPr>
        <w:t>Mexico Press, Albuquerque, 484 pp.</w:t>
      </w:r>
    </w:p>
    <w:p w:rsidR="00DB69C7" w:rsidRPr="005159B0" w:rsidRDefault="00DB69C7" w:rsidP="00DB69C7">
      <w:pPr>
        <w:ind w:left="1440" w:hanging="720"/>
        <w:rPr>
          <w:rFonts w:asciiTheme="minorHAnsi" w:hAnsiTheme="minorHAnsi" w:cstheme="minorHAnsi"/>
          <w:sz w:val="22"/>
          <w:szCs w:val="22"/>
        </w:rPr>
      </w:pPr>
    </w:p>
    <w:p w:rsidR="0094259F" w:rsidRPr="005159B0" w:rsidRDefault="0094259F" w:rsidP="0094259F">
      <w:pPr>
        <w:ind w:left="1440" w:hanging="720"/>
        <w:rPr>
          <w:rFonts w:asciiTheme="minorHAnsi" w:hAnsiTheme="minorHAnsi" w:cstheme="minorHAnsi"/>
          <w:sz w:val="22"/>
          <w:szCs w:val="22"/>
          <w:u w:val="single"/>
        </w:rPr>
      </w:pPr>
      <w:r w:rsidRPr="005159B0">
        <w:rPr>
          <w:rFonts w:asciiTheme="minorHAnsi" w:hAnsiTheme="minorHAnsi" w:cstheme="minorHAnsi"/>
          <w:sz w:val="22"/>
          <w:szCs w:val="22"/>
          <w:u w:val="single"/>
        </w:rPr>
        <w:t>Articles:</w:t>
      </w:r>
    </w:p>
    <w:p w:rsidR="005159B0" w:rsidRDefault="00DB69C7" w:rsidP="005159B0">
      <w:pPr>
        <w:autoSpaceDE w:val="0"/>
        <w:autoSpaceDN w:val="0"/>
        <w:adjustRightInd w:val="0"/>
        <w:ind w:left="1440" w:hanging="720"/>
        <w:rPr>
          <w:rFonts w:asciiTheme="minorHAnsi" w:hAnsiTheme="minorHAnsi" w:cstheme="minorHAnsi"/>
          <w:sz w:val="22"/>
          <w:szCs w:val="22"/>
        </w:rPr>
      </w:pPr>
      <w:proofErr w:type="spellStart"/>
      <w:r w:rsidRPr="005159B0">
        <w:rPr>
          <w:rFonts w:asciiTheme="minorHAnsi" w:hAnsiTheme="minorHAnsi" w:cstheme="minorHAnsi"/>
          <w:sz w:val="22"/>
          <w:szCs w:val="22"/>
        </w:rPr>
        <w:t>Antolin</w:t>
      </w:r>
      <w:proofErr w:type="spellEnd"/>
      <w:r w:rsidRPr="005159B0">
        <w:rPr>
          <w:rFonts w:asciiTheme="minorHAnsi" w:hAnsiTheme="minorHAnsi" w:cstheme="minorHAnsi"/>
          <w:sz w:val="22"/>
          <w:szCs w:val="22"/>
        </w:rPr>
        <w:t xml:space="preserve"> MF. 2009. </w:t>
      </w:r>
      <w:r w:rsidRPr="005159B0">
        <w:rPr>
          <w:rFonts w:asciiTheme="minorHAnsi" w:hAnsiTheme="minorHAnsi" w:cstheme="minorHAnsi"/>
          <w:i/>
          <w:iCs/>
          <w:sz w:val="22"/>
          <w:szCs w:val="22"/>
        </w:rPr>
        <w:t>Evolutionary biology of</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disease and Darwinian medicine</w:t>
      </w:r>
      <w:r w:rsidRPr="005159B0">
        <w:rPr>
          <w:rFonts w:asciiTheme="minorHAnsi" w:hAnsiTheme="minorHAnsi" w:cstheme="minorHAnsi"/>
          <w:sz w:val="22"/>
          <w:szCs w:val="22"/>
        </w:rPr>
        <w:t>. 281‐298. In Ruse M &amp; Travis J</w:t>
      </w:r>
      <w:r w:rsidR="005159B0">
        <w:rPr>
          <w:rFonts w:asciiTheme="minorHAnsi" w:hAnsiTheme="minorHAnsi" w:cstheme="minorHAnsi"/>
          <w:sz w:val="22"/>
          <w:szCs w:val="22"/>
        </w:rPr>
        <w:t>(</w:t>
      </w:r>
      <w:proofErr w:type="spellStart"/>
      <w:r w:rsidR="005159B0">
        <w:rPr>
          <w:rFonts w:asciiTheme="minorHAnsi" w:hAnsiTheme="minorHAnsi" w:cstheme="minorHAnsi"/>
          <w:sz w:val="22"/>
          <w:szCs w:val="22"/>
        </w:rPr>
        <w:t>eds</w:t>
      </w:r>
      <w:proofErr w:type="spellEnd"/>
      <w:r w:rsidR="005159B0">
        <w:rPr>
          <w:rFonts w:asciiTheme="minorHAnsi" w:hAnsiTheme="minorHAnsi" w:cstheme="minorHAnsi"/>
          <w:sz w:val="22"/>
          <w:szCs w:val="22"/>
        </w:rPr>
        <w:t xml:space="preserve">) </w:t>
      </w:r>
      <w:r w:rsidRPr="005159B0">
        <w:rPr>
          <w:rFonts w:asciiTheme="minorHAnsi" w:hAnsiTheme="minorHAnsi" w:cstheme="minorHAnsi"/>
          <w:sz w:val="22"/>
          <w:szCs w:val="22"/>
        </w:rPr>
        <w:t>Evolution the First Four Billion Years. The Belknap Press of</w:t>
      </w:r>
      <w:r w:rsidR="005159B0">
        <w:rPr>
          <w:rFonts w:asciiTheme="minorHAnsi" w:hAnsiTheme="minorHAnsi" w:cstheme="minorHAnsi"/>
          <w:i/>
          <w:iCs/>
          <w:sz w:val="22"/>
          <w:szCs w:val="22"/>
        </w:rPr>
        <w:t xml:space="preserve"> </w:t>
      </w:r>
      <w:r w:rsidRPr="005159B0">
        <w:rPr>
          <w:rFonts w:asciiTheme="minorHAnsi" w:hAnsiTheme="minorHAnsi" w:cstheme="minorHAnsi"/>
          <w:sz w:val="22"/>
          <w:szCs w:val="22"/>
        </w:rPr>
        <w:t xml:space="preserve">Harvard University </w:t>
      </w:r>
      <w:r w:rsidR="005159B0">
        <w:rPr>
          <w:rFonts w:asciiTheme="minorHAnsi" w:hAnsiTheme="minorHAnsi" w:cstheme="minorHAnsi"/>
          <w:sz w:val="22"/>
          <w:szCs w:val="22"/>
        </w:rPr>
        <w:t xml:space="preserve">Press, Cambridge, 979 pp. </w:t>
      </w:r>
    </w:p>
    <w:p w:rsidR="005159B0" w:rsidRDefault="005159B0" w:rsidP="005159B0">
      <w:pPr>
        <w:autoSpaceDE w:val="0"/>
        <w:autoSpaceDN w:val="0"/>
        <w:adjustRightInd w:val="0"/>
        <w:ind w:left="1440" w:hanging="720"/>
        <w:rPr>
          <w:rFonts w:asciiTheme="minorHAnsi" w:hAnsiTheme="minorHAnsi" w:cstheme="minorHAnsi"/>
          <w:sz w:val="22"/>
          <w:szCs w:val="22"/>
        </w:rPr>
      </w:pPr>
      <w:r>
        <w:rPr>
          <w:rFonts w:asciiTheme="minorHAnsi" w:hAnsiTheme="minorHAnsi" w:cstheme="minorHAnsi"/>
          <w:sz w:val="22"/>
          <w:szCs w:val="22"/>
        </w:rPr>
        <w:t xml:space="preserve">Casas </w:t>
      </w:r>
      <w:r w:rsidR="00DB69C7" w:rsidRPr="005159B0">
        <w:rPr>
          <w:rFonts w:asciiTheme="minorHAnsi" w:hAnsiTheme="minorHAnsi" w:cstheme="minorHAnsi"/>
          <w:sz w:val="22"/>
          <w:szCs w:val="22"/>
        </w:rPr>
        <w:t>Selves M. &amp;</w:t>
      </w:r>
      <w:r>
        <w:rPr>
          <w:rFonts w:asciiTheme="minorHAnsi" w:hAnsiTheme="minorHAnsi" w:cstheme="minorHAnsi"/>
          <w:i/>
          <w:iCs/>
          <w:sz w:val="22"/>
          <w:szCs w:val="22"/>
        </w:rPr>
        <w:t xml:space="preserve"> </w:t>
      </w:r>
      <w:proofErr w:type="spellStart"/>
      <w:r w:rsidR="00DB69C7" w:rsidRPr="005159B0">
        <w:rPr>
          <w:rFonts w:asciiTheme="minorHAnsi" w:hAnsiTheme="minorHAnsi" w:cstheme="minorHAnsi"/>
          <w:sz w:val="22"/>
          <w:szCs w:val="22"/>
        </w:rPr>
        <w:t>Degregori</w:t>
      </w:r>
      <w:proofErr w:type="spellEnd"/>
      <w:r w:rsidR="00DB69C7" w:rsidRPr="005159B0">
        <w:rPr>
          <w:rFonts w:asciiTheme="minorHAnsi" w:hAnsiTheme="minorHAnsi" w:cstheme="minorHAnsi"/>
          <w:sz w:val="22"/>
          <w:szCs w:val="22"/>
        </w:rPr>
        <w:t xml:space="preserve"> J. 2011. </w:t>
      </w:r>
      <w:r w:rsidR="00DB69C7" w:rsidRPr="005159B0">
        <w:rPr>
          <w:rFonts w:asciiTheme="minorHAnsi" w:hAnsiTheme="minorHAnsi" w:cstheme="minorHAnsi"/>
          <w:i/>
          <w:iCs/>
          <w:sz w:val="22"/>
          <w:szCs w:val="22"/>
        </w:rPr>
        <w:t>How cancer shapes evolution and how</w:t>
      </w:r>
      <w:r>
        <w:rPr>
          <w:rFonts w:asciiTheme="minorHAnsi" w:hAnsiTheme="minorHAnsi" w:cstheme="minorHAnsi"/>
          <w:i/>
          <w:iCs/>
          <w:sz w:val="22"/>
          <w:szCs w:val="22"/>
        </w:rPr>
        <w:t xml:space="preserve"> </w:t>
      </w:r>
      <w:r w:rsidR="00DB69C7" w:rsidRPr="005159B0">
        <w:rPr>
          <w:rFonts w:asciiTheme="minorHAnsi" w:hAnsiTheme="minorHAnsi" w:cstheme="minorHAnsi"/>
          <w:i/>
          <w:iCs/>
          <w:sz w:val="22"/>
          <w:szCs w:val="22"/>
        </w:rPr>
        <w:t>evolution shapes cancer</w:t>
      </w:r>
      <w:r w:rsidR="00DB69C7" w:rsidRPr="005159B0">
        <w:rPr>
          <w:rFonts w:asciiTheme="minorHAnsi" w:hAnsiTheme="minorHAnsi" w:cstheme="minorHAnsi"/>
          <w:sz w:val="22"/>
          <w:szCs w:val="22"/>
        </w:rPr>
        <w:t xml:space="preserve">. Evolution Education &amp; Outreach 4: 624‐34. </w:t>
      </w:r>
    </w:p>
    <w:p w:rsidR="00DB69C7" w:rsidRPr="005159B0" w:rsidRDefault="00DB69C7" w:rsidP="005159B0">
      <w:pPr>
        <w:autoSpaceDE w:val="0"/>
        <w:autoSpaceDN w:val="0"/>
        <w:adjustRightInd w:val="0"/>
        <w:ind w:left="1440" w:hanging="720"/>
        <w:rPr>
          <w:rFonts w:asciiTheme="minorHAnsi" w:hAnsiTheme="minorHAnsi" w:cstheme="minorHAnsi"/>
          <w:i/>
          <w:iCs/>
          <w:sz w:val="22"/>
          <w:szCs w:val="22"/>
        </w:rPr>
      </w:pPr>
      <w:proofErr w:type="spellStart"/>
      <w:r w:rsidRPr="005159B0">
        <w:rPr>
          <w:rFonts w:asciiTheme="minorHAnsi" w:hAnsiTheme="minorHAnsi" w:cstheme="minorHAnsi"/>
          <w:sz w:val="22"/>
          <w:szCs w:val="22"/>
        </w:rPr>
        <w:t>Gluckman</w:t>
      </w:r>
      <w:proofErr w:type="spellEnd"/>
      <w:r w:rsidRPr="005159B0">
        <w:rPr>
          <w:rFonts w:asciiTheme="minorHAnsi" w:hAnsiTheme="minorHAnsi" w:cstheme="minorHAnsi"/>
          <w:sz w:val="22"/>
          <w:szCs w:val="22"/>
        </w:rPr>
        <w:t xml:space="preserve">, P., </w:t>
      </w:r>
      <w:proofErr w:type="spellStart"/>
      <w:r w:rsidRPr="005159B0">
        <w:rPr>
          <w:rFonts w:asciiTheme="minorHAnsi" w:hAnsiTheme="minorHAnsi" w:cstheme="minorHAnsi"/>
          <w:sz w:val="22"/>
          <w:szCs w:val="22"/>
        </w:rPr>
        <w:t>Beedle</w:t>
      </w:r>
      <w:proofErr w:type="spellEnd"/>
      <w:r w:rsidRPr="005159B0">
        <w:rPr>
          <w:rFonts w:asciiTheme="minorHAnsi" w:hAnsiTheme="minorHAnsi" w:cstheme="minorHAnsi"/>
          <w:sz w:val="22"/>
          <w:szCs w:val="22"/>
        </w:rPr>
        <w:t xml:space="preserve">, A. &amp; </w:t>
      </w:r>
      <w:proofErr w:type="spellStart"/>
      <w:r w:rsidRPr="005159B0">
        <w:rPr>
          <w:rFonts w:asciiTheme="minorHAnsi" w:hAnsiTheme="minorHAnsi" w:cstheme="minorHAnsi"/>
          <w:sz w:val="22"/>
          <w:szCs w:val="22"/>
        </w:rPr>
        <w:t>Hansosn</w:t>
      </w:r>
      <w:proofErr w:type="spellEnd"/>
      <w:r w:rsidRPr="005159B0">
        <w:rPr>
          <w:rFonts w:asciiTheme="minorHAnsi" w:hAnsiTheme="minorHAnsi" w:cstheme="minorHAnsi"/>
          <w:sz w:val="22"/>
          <w:szCs w:val="22"/>
        </w:rPr>
        <w:t>, M. 2009.</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Evolutionary principles applied to medical practice</w:t>
      </w:r>
      <w:r w:rsidRPr="005159B0">
        <w:rPr>
          <w:rFonts w:asciiTheme="minorHAnsi" w:hAnsiTheme="minorHAnsi" w:cstheme="minorHAnsi"/>
          <w:sz w:val="22"/>
          <w:szCs w:val="22"/>
        </w:rPr>
        <w:t>, 257‐276. In</w:t>
      </w:r>
      <w:r w:rsidR="005159B0">
        <w:rPr>
          <w:rFonts w:asciiTheme="minorHAnsi" w:hAnsiTheme="minorHAnsi" w:cstheme="minorHAnsi"/>
          <w:i/>
          <w:iCs/>
          <w:sz w:val="22"/>
          <w:szCs w:val="22"/>
        </w:rPr>
        <w:t xml:space="preserve"> </w:t>
      </w:r>
      <w:proofErr w:type="spellStart"/>
      <w:r w:rsidRPr="005159B0">
        <w:rPr>
          <w:rFonts w:asciiTheme="minorHAnsi" w:hAnsiTheme="minorHAnsi" w:cstheme="minorHAnsi"/>
          <w:sz w:val="22"/>
          <w:szCs w:val="22"/>
        </w:rPr>
        <w:t>Gluckman</w:t>
      </w:r>
      <w:proofErr w:type="spellEnd"/>
      <w:r w:rsidRPr="005159B0">
        <w:rPr>
          <w:rFonts w:asciiTheme="minorHAnsi" w:hAnsiTheme="minorHAnsi" w:cstheme="minorHAnsi"/>
          <w:sz w:val="22"/>
          <w:szCs w:val="22"/>
        </w:rPr>
        <w:t xml:space="preserve">, P., </w:t>
      </w:r>
      <w:proofErr w:type="spellStart"/>
      <w:r w:rsidRPr="005159B0">
        <w:rPr>
          <w:rFonts w:asciiTheme="minorHAnsi" w:hAnsiTheme="minorHAnsi" w:cstheme="minorHAnsi"/>
          <w:sz w:val="22"/>
          <w:szCs w:val="22"/>
        </w:rPr>
        <w:t>Beedle</w:t>
      </w:r>
      <w:proofErr w:type="spellEnd"/>
      <w:r w:rsidRPr="005159B0">
        <w:rPr>
          <w:rFonts w:asciiTheme="minorHAnsi" w:hAnsiTheme="minorHAnsi" w:cstheme="minorHAnsi"/>
          <w:sz w:val="22"/>
          <w:szCs w:val="22"/>
        </w:rPr>
        <w:t xml:space="preserve">, A. &amp; </w:t>
      </w:r>
      <w:proofErr w:type="spellStart"/>
      <w:r w:rsidRPr="005159B0">
        <w:rPr>
          <w:rFonts w:asciiTheme="minorHAnsi" w:hAnsiTheme="minorHAnsi" w:cstheme="minorHAnsi"/>
          <w:sz w:val="22"/>
          <w:szCs w:val="22"/>
        </w:rPr>
        <w:t>Hansosn</w:t>
      </w:r>
      <w:proofErr w:type="spellEnd"/>
      <w:r w:rsidRPr="005159B0">
        <w:rPr>
          <w:rFonts w:asciiTheme="minorHAnsi" w:hAnsiTheme="minorHAnsi" w:cstheme="minorHAnsi"/>
          <w:sz w:val="22"/>
          <w:szCs w:val="22"/>
        </w:rPr>
        <w:t xml:space="preserve">, M. (authors) </w:t>
      </w:r>
      <w:r w:rsidRPr="005159B0">
        <w:rPr>
          <w:rFonts w:asciiTheme="minorHAnsi" w:hAnsiTheme="minorHAnsi" w:cstheme="minorHAnsi"/>
          <w:i/>
          <w:iCs/>
          <w:sz w:val="22"/>
          <w:szCs w:val="22"/>
        </w:rPr>
        <w:t>Principles of</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Evolutionary Medicine</w:t>
      </w:r>
      <w:r w:rsidRPr="005159B0">
        <w:rPr>
          <w:rFonts w:asciiTheme="minorHAnsi" w:hAnsiTheme="minorHAnsi" w:cstheme="minorHAnsi"/>
          <w:sz w:val="22"/>
          <w:szCs w:val="22"/>
        </w:rPr>
        <w:t>. Oxford University Press, New York, 296 pp.</w:t>
      </w:r>
    </w:p>
    <w:p w:rsidR="0094259F" w:rsidRPr="005159B0" w:rsidRDefault="00DB69C7" w:rsidP="005159B0">
      <w:pPr>
        <w:autoSpaceDE w:val="0"/>
        <w:autoSpaceDN w:val="0"/>
        <w:adjustRightInd w:val="0"/>
        <w:ind w:left="1440" w:hanging="720"/>
        <w:rPr>
          <w:rFonts w:asciiTheme="minorHAnsi" w:hAnsiTheme="minorHAnsi" w:cstheme="minorHAnsi"/>
          <w:i/>
          <w:iCs/>
          <w:sz w:val="22"/>
          <w:szCs w:val="22"/>
        </w:rPr>
      </w:pPr>
      <w:r w:rsidRPr="005159B0">
        <w:rPr>
          <w:rFonts w:asciiTheme="minorHAnsi" w:hAnsiTheme="minorHAnsi" w:cstheme="minorHAnsi"/>
          <w:sz w:val="22"/>
          <w:szCs w:val="22"/>
        </w:rPr>
        <w:t xml:space="preserve">Hanley KA. 2011. </w:t>
      </w:r>
      <w:r w:rsidRPr="005159B0">
        <w:rPr>
          <w:rFonts w:asciiTheme="minorHAnsi" w:hAnsiTheme="minorHAnsi" w:cstheme="minorHAnsi"/>
          <w:i/>
          <w:iCs/>
          <w:sz w:val="22"/>
          <w:szCs w:val="22"/>
        </w:rPr>
        <w:t>The double‐edged sword: how evolution can</w:t>
      </w:r>
      <w:r w:rsidR="005159B0">
        <w:rPr>
          <w:rFonts w:asciiTheme="minorHAnsi" w:hAnsiTheme="minorHAnsi" w:cstheme="minorHAnsi"/>
          <w:i/>
          <w:iCs/>
          <w:sz w:val="22"/>
          <w:szCs w:val="22"/>
        </w:rPr>
        <w:t xml:space="preserve"> </w:t>
      </w:r>
      <w:r w:rsidRPr="005159B0">
        <w:rPr>
          <w:rFonts w:asciiTheme="minorHAnsi" w:hAnsiTheme="minorHAnsi" w:cstheme="minorHAnsi"/>
          <w:i/>
          <w:iCs/>
          <w:sz w:val="22"/>
          <w:szCs w:val="22"/>
        </w:rPr>
        <w:t>make or break a live‐attenuated virus vaccine</w:t>
      </w:r>
      <w:r w:rsidRPr="005159B0">
        <w:rPr>
          <w:rFonts w:asciiTheme="minorHAnsi" w:hAnsiTheme="minorHAnsi" w:cstheme="minorHAnsi"/>
          <w:sz w:val="22"/>
          <w:szCs w:val="22"/>
        </w:rPr>
        <w:t>. Evolution</w:t>
      </w:r>
      <w:r w:rsidR="005159B0">
        <w:rPr>
          <w:rFonts w:asciiTheme="minorHAnsi" w:hAnsiTheme="minorHAnsi" w:cstheme="minorHAnsi"/>
          <w:i/>
          <w:iCs/>
          <w:sz w:val="22"/>
          <w:szCs w:val="22"/>
        </w:rPr>
        <w:t xml:space="preserve"> </w:t>
      </w:r>
      <w:r w:rsidRPr="005159B0">
        <w:rPr>
          <w:rFonts w:asciiTheme="minorHAnsi" w:hAnsiTheme="minorHAnsi" w:cstheme="minorHAnsi"/>
          <w:sz w:val="22"/>
          <w:szCs w:val="22"/>
        </w:rPr>
        <w:t>Education &amp; Outreach 4: 635‐43.</w:t>
      </w:r>
    </w:p>
    <w:p w:rsidR="0094259F" w:rsidRPr="0094259F" w:rsidRDefault="0094259F" w:rsidP="005159B0">
      <w:pPr>
        <w:ind w:left="1440" w:hanging="720"/>
        <w:rPr>
          <w:rFonts w:asciiTheme="minorHAnsi" w:hAnsiTheme="minorHAnsi" w:cstheme="minorHAnsi"/>
          <w:sz w:val="22"/>
          <w:szCs w:val="22"/>
        </w:rPr>
      </w:pPr>
    </w:p>
    <w:p w:rsidR="000B69B1" w:rsidRPr="002B4164" w:rsidRDefault="0025444D" w:rsidP="000B69B1">
      <w:pPr>
        <w:rPr>
          <w:rFonts w:ascii="Calibri" w:hAnsi="Calibri"/>
          <w:sz w:val="22"/>
          <w:szCs w:val="22"/>
        </w:rPr>
      </w:pPr>
      <w:r w:rsidRPr="002B4164">
        <w:rPr>
          <w:rFonts w:ascii="Calibri" w:hAnsi="Calibri"/>
          <w:b/>
          <w:sz w:val="22"/>
          <w:szCs w:val="22"/>
        </w:rPr>
        <w:t>Example Assignments</w:t>
      </w:r>
      <w:r w:rsidR="000B69B1" w:rsidRPr="002B4164">
        <w:rPr>
          <w:rFonts w:ascii="Calibri" w:hAnsi="Calibri"/>
          <w:b/>
          <w:sz w:val="22"/>
          <w:szCs w:val="22"/>
        </w:rPr>
        <w:t>:</w:t>
      </w:r>
    </w:p>
    <w:p w:rsidR="006D7A77" w:rsidRDefault="006D7A77" w:rsidP="002B4164">
      <w:pPr>
        <w:ind w:left="720"/>
        <w:rPr>
          <w:rFonts w:ascii="Calibri" w:hAnsi="Calibri"/>
          <w:sz w:val="22"/>
          <w:szCs w:val="22"/>
        </w:rPr>
      </w:pPr>
    </w:p>
    <w:p w:rsidR="005159B0" w:rsidRDefault="005159B0" w:rsidP="002B4164">
      <w:pPr>
        <w:ind w:left="720"/>
        <w:rPr>
          <w:rFonts w:ascii="Calibri" w:hAnsi="Calibri"/>
          <w:sz w:val="22"/>
          <w:szCs w:val="22"/>
        </w:rPr>
      </w:pPr>
      <w:r>
        <w:rPr>
          <w:rFonts w:ascii="Calibri" w:hAnsi="Calibri"/>
          <w:sz w:val="22"/>
          <w:szCs w:val="22"/>
        </w:rPr>
        <w:t>Assignment 1: Book reviews</w:t>
      </w:r>
    </w:p>
    <w:p w:rsidR="005159B0" w:rsidRDefault="005159B0" w:rsidP="005159B0">
      <w:pPr>
        <w:ind w:left="720"/>
        <w:rPr>
          <w:rFonts w:ascii="Calibri" w:hAnsi="Calibri"/>
          <w:sz w:val="22"/>
          <w:szCs w:val="22"/>
        </w:rPr>
      </w:pPr>
      <w:r w:rsidRPr="005159B0">
        <w:rPr>
          <w:rFonts w:ascii="Calibri" w:hAnsi="Calibri"/>
          <w:sz w:val="22"/>
          <w:szCs w:val="22"/>
        </w:rPr>
        <w:t xml:space="preserve">Students in Evolutionary Biology are required to conduct a 1-page </w:t>
      </w:r>
      <w:r w:rsidR="006D7A77">
        <w:rPr>
          <w:rFonts w:ascii="Calibri" w:hAnsi="Calibri"/>
          <w:sz w:val="22"/>
          <w:szCs w:val="22"/>
        </w:rPr>
        <w:t xml:space="preserve">written </w:t>
      </w:r>
      <w:r w:rsidRPr="005159B0">
        <w:rPr>
          <w:rFonts w:ascii="Calibri" w:hAnsi="Calibri"/>
          <w:sz w:val="22"/>
          <w:szCs w:val="22"/>
        </w:rPr>
        <w:t>and 5-min oral ‘</w:t>
      </w:r>
      <w:r w:rsidRPr="005159B0">
        <w:rPr>
          <w:rFonts w:ascii="Calibri" w:hAnsi="Calibri"/>
          <w:i/>
          <w:iCs/>
          <w:sz w:val="22"/>
          <w:szCs w:val="22"/>
        </w:rPr>
        <w:t xml:space="preserve">book review’ </w:t>
      </w:r>
      <w:r w:rsidRPr="005159B0">
        <w:rPr>
          <w:rFonts w:ascii="Calibri" w:hAnsi="Calibri"/>
          <w:sz w:val="22"/>
          <w:szCs w:val="22"/>
        </w:rPr>
        <w:t>(two</w:t>
      </w:r>
      <w:r>
        <w:rPr>
          <w:rFonts w:ascii="Calibri" w:hAnsi="Calibri"/>
          <w:sz w:val="22"/>
          <w:szCs w:val="22"/>
        </w:rPr>
        <w:t xml:space="preserve"> </w:t>
      </w:r>
      <w:r w:rsidR="006D7A77">
        <w:rPr>
          <w:rFonts w:ascii="Calibri" w:hAnsi="Calibri"/>
          <w:sz w:val="22"/>
          <w:szCs w:val="22"/>
        </w:rPr>
        <w:t>–</w:t>
      </w:r>
      <w:r>
        <w:rPr>
          <w:rFonts w:ascii="Calibri" w:hAnsi="Calibri"/>
          <w:sz w:val="22"/>
          <w:szCs w:val="22"/>
        </w:rPr>
        <w:t xml:space="preserve"> </w:t>
      </w:r>
      <w:r w:rsidRPr="005159B0">
        <w:rPr>
          <w:rFonts w:ascii="Calibri" w:hAnsi="Calibri"/>
          <w:sz w:val="22"/>
          <w:szCs w:val="22"/>
        </w:rPr>
        <w:t>three</w:t>
      </w:r>
      <w:r w:rsidR="006D7A77">
        <w:rPr>
          <w:rFonts w:ascii="Calibri" w:hAnsi="Calibri"/>
          <w:sz w:val="22"/>
          <w:szCs w:val="22"/>
        </w:rPr>
        <w:t xml:space="preserve"> </w:t>
      </w:r>
      <w:r w:rsidRPr="005159B0">
        <w:rPr>
          <w:rFonts w:ascii="Calibri" w:hAnsi="Calibri"/>
          <w:sz w:val="22"/>
          <w:szCs w:val="22"/>
        </w:rPr>
        <w:t>books/student-group/semester) at the beginning</w:t>
      </w:r>
      <w:r>
        <w:rPr>
          <w:rFonts w:ascii="Calibri" w:hAnsi="Calibri"/>
          <w:sz w:val="22"/>
          <w:szCs w:val="22"/>
        </w:rPr>
        <w:t xml:space="preserve"> of class</w:t>
      </w:r>
      <w:r w:rsidRPr="005159B0">
        <w:rPr>
          <w:rFonts w:ascii="Calibri" w:hAnsi="Calibri"/>
          <w:sz w:val="22"/>
          <w:szCs w:val="22"/>
        </w:rPr>
        <w:t>. This review r</w:t>
      </w:r>
      <w:r w:rsidR="006D7A77">
        <w:rPr>
          <w:rFonts w:ascii="Calibri" w:hAnsi="Calibri"/>
          <w:sz w:val="22"/>
          <w:szCs w:val="22"/>
        </w:rPr>
        <w:t xml:space="preserve">epresents 5 percent of the final </w:t>
      </w:r>
      <w:r w:rsidRPr="005159B0">
        <w:rPr>
          <w:rFonts w:ascii="Calibri" w:hAnsi="Calibri"/>
          <w:sz w:val="22"/>
          <w:szCs w:val="22"/>
        </w:rPr>
        <w:t>grade.</w:t>
      </w:r>
      <w:r>
        <w:rPr>
          <w:rFonts w:ascii="Calibri" w:hAnsi="Calibri"/>
          <w:sz w:val="22"/>
          <w:szCs w:val="22"/>
        </w:rPr>
        <w:t xml:space="preserve">  The books for Topics Three and Four relate evolution to social issues (disease, psychology, morality,</w:t>
      </w:r>
      <w:r w:rsidR="00FF71C5">
        <w:rPr>
          <w:rFonts w:ascii="Calibri" w:hAnsi="Calibri"/>
          <w:sz w:val="22"/>
          <w:szCs w:val="22"/>
        </w:rPr>
        <w:t xml:space="preserve"> the evolution/creation debate).  </w:t>
      </w:r>
      <w:r w:rsidR="00F808CD" w:rsidRPr="00F808CD">
        <w:rPr>
          <w:rFonts w:ascii="Calibri" w:hAnsi="Calibri"/>
          <w:sz w:val="22"/>
          <w:szCs w:val="22"/>
        </w:rPr>
        <w:t>The books are  written for the general public, with the purpose of educating the reader in evolution and connecting him/her with the issues discussed in society</w:t>
      </w:r>
      <w:r w:rsidR="00F808CD">
        <w:rPr>
          <w:rFonts w:ascii="Calibri" w:hAnsi="Calibri"/>
          <w:sz w:val="22"/>
          <w:szCs w:val="22"/>
        </w:rPr>
        <w:t xml:space="preserve">.  </w:t>
      </w:r>
      <w:r w:rsidR="00FF71C5" w:rsidRPr="00BC3F0D">
        <w:rPr>
          <w:rFonts w:ascii="Calibri" w:hAnsi="Calibri"/>
          <w:sz w:val="22"/>
          <w:szCs w:val="22"/>
        </w:rPr>
        <w:t>Reviews include a summary of the book’s content, including how the book connects evolution with the relevant social issue.  This assignment addresses</w:t>
      </w:r>
      <w:r w:rsidRPr="00BC3F0D">
        <w:rPr>
          <w:rFonts w:ascii="Calibri" w:hAnsi="Calibri"/>
          <w:sz w:val="22"/>
          <w:szCs w:val="22"/>
        </w:rPr>
        <w:t xml:space="preserve"> Objective 1.</w:t>
      </w:r>
    </w:p>
    <w:p w:rsidR="005159B0" w:rsidRDefault="005159B0" w:rsidP="005159B0">
      <w:pPr>
        <w:ind w:left="720"/>
        <w:rPr>
          <w:rFonts w:ascii="Calibri" w:hAnsi="Calibri"/>
          <w:sz w:val="22"/>
          <w:szCs w:val="22"/>
        </w:rPr>
      </w:pPr>
    </w:p>
    <w:p w:rsidR="005159B0" w:rsidRDefault="005159B0" w:rsidP="005159B0">
      <w:pPr>
        <w:ind w:left="720"/>
        <w:rPr>
          <w:rFonts w:ascii="Calibri" w:hAnsi="Calibri"/>
          <w:sz w:val="22"/>
          <w:szCs w:val="22"/>
        </w:rPr>
      </w:pPr>
      <w:r>
        <w:rPr>
          <w:rFonts w:ascii="Calibri" w:hAnsi="Calibri"/>
          <w:sz w:val="22"/>
          <w:szCs w:val="22"/>
        </w:rPr>
        <w:t>Assignment 2: Weekly summaries</w:t>
      </w:r>
    </w:p>
    <w:p w:rsidR="005159B0" w:rsidRDefault="005159B0" w:rsidP="005159B0">
      <w:pPr>
        <w:ind w:left="720"/>
        <w:rPr>
          <w:rFonts w:ascii="Calibri" w:hAnsi="Calibri"/>
          <w:sz w:val="22"/>
          <w:szCs w:val="22"/>
        </w:rPr>
      </w:pPr>
      <w:r>
        <w:rPr>
          <w:rFonts w:ascii="Calibri" w:hAnsi="Calibri"/>
          <w:sz w:val="22"/>
          <w:szCs w:val="22"/>
        </w:rPr>
        <w:t xml:space="preserve">Individual students lead discussion of scientific articles. </w:t>
      </w:r>
      <w:r w:rsidRPr="005159B0">
        <w:rPr>
          <w:rFonts w:ascii="Calibri" w:hAnsi="Calibri"/>
          <w:sz w:val="22"/>
          <w:szCs w:val="22"/>
        </w:rPr>
        <w:t>All students in class (except speakers/discussion moderators) prepare</w:t>
      </w:r>
      <w:r w:rsidR="00BB66E5">
        <w:rPr>
          <w:rFonts w:ascii="Calibri" w:hAnsi="Calibri"/>
          <w:sz w:val="22"/>
          <w:szCs w:val="22"/>
        </w:rPr>
        <w:t xml:space="preserve"> </w:t>
      </w:r>
      <w:r w:rsidRPr="005159B0">
        <w:rPr>
          <w:rFonts w:ascii="Calibri" w:hAnsi="Calibri"/>
          <w:sz w:val="22"/>
          <w:szCs w:val="22"/>
        </w:rPr>
        <w:t xml:space="preserve">weekly outlines of the assigned </w:t>
      </w:r>
      <w:r w:rsidR="00FF71C5">
        <w:rPr>
          <w:rFonts w:ascii="Calibri" w:hAnsi="Calibri"/>
          <w:sz w:val="22"/>
          <w:szCs w:val="22"/>
        </w:rPr>
        <w:t>articles</w:t>
      </w:r>
      <w:r w:rsidRPr="005159B0">
        <w:rPr>
          <w:rFonts w:ascii="Calibri" w:hAnsi="Calibri"/>
          <w:sz w:val="22"/>
          <w:szCs w:val="22"/>
        </w:rPr>
        <w:t xml:space="preserve"> plus 5 questions per reading to be answered –</w:t>
      </w:r>
      <w:r w:rsidR="00BB66E5">
        <w:rPr>
          <w:rFonts w:ascii="Calibri" w:hAnsi="Calibri"/>
          <w:sz w:val="22"/>
          <w:szCs w:val="22"/>
        </w:rPr>
        <w:t xml:space="preserve"> </w:t>
      </w:r>
      <w:r w:rsidR="006D7A77">
        <w:rPr>
          <w:rFonts w:ascii="Calibri" w:hAnsi="Calibri"/>
          <w:sz w:val="22"/>
          <w:szCs w:val="22"/>
        </w:rPr>
        <w:t xml:space="preserve">or at least addressed – </w:t>
      </w:r>
      <w:r w:rsidRPr="005159B0">
        <w:rPr>
          <w:rFonts w:ascii="Calibri" w:hAnsi="Calibri"/>
          <w:sz w:val="22"/>
          <w:szCs w:val="22"/>
        </w:rPr>
        <w:t>during each class discussion (10 percent of the total grade).</w:t>
      </w:r>
      <w:r>
        <w:rPr>
          <w:rFonts w:ascii="Calibri" w:hAnsi="Calibri"/>
          <w:sz w:val="22"/>
          <w:szCs w:val="22"/>
        </w:rPr>
        <w:t xml:space="preserve">  </w:t>
      </w:r>
      <w:r w:rsidR="00BB66E5">
        <w:rPr>
          <w:rFonts w:ascii="Calibri" w:hAnsi="Calibri"/>
          <w:sz w:val="22"/>
          <w:szCs w:val="22"/>
        </w:rPr>
        <w:t>Outlines for papers in Topics Three and Four require students to apply evolutionary concepts to real-world problems (for example, understanding cancer or vaccines), addressing Objective 2.</w:t>
      </w:r>
    </w:p>
    <w:p w:rsidR="00BB66E5" w:rsidRDefault="00BB66E5" w:rsidP="005159B0">
      <w:pPr>
        <w:ind w:left="720"/>
        <w:rPr>
          <w:rFonts w:ascii="Calibri" w:hAnsi="Calibri"/>
          <w:sz w:val="22"/>
          <w:szCs w:val="22"/>
        </w:rPr>
      </w:pPr>
    </w:p>
    <w:p w:rsidR="00BB66E5" w:rsidRPr="00151B7E" w:rsidRDefault="00BB66E5" w:rsidP="005159B0">
      <w:pPr>
        <w:ind w:left="720"/>
        <w:rPr>
          <w:rFonts w:ascii="Calibri" w:hAnsi="Calibri"/>
          <w:sz w:val="22"/>
          <w:szCs w:val="22"/>
        </w:rPr>
      </w:pPr>
      <w:r>
        <w:rPr>
          <w:rFonts w:ascii="Calibri" w:hAnsi="Calibri"/>
          <w:sz w:val="22"/>
          <w:szCs w:val="22"/>
        </w:rPr>
        <w:t>Both assignments require s</w:t>
      </w:r>
      <w:r w:rsidR="006D7A77">
        <w:rPr>
          <w:rFonts w:ascii="Calibri" w:hAnsi="Calibri"/>
          <w:sz w:val="22"/>
          <w:szCs w:val="22"/>
        </w:rPr>
        <w:t>tudents to express information o</w:t>
      </w:r>
      <w:r>
        <w:rPr>
          <w:rFonts w:ascii="Calibri" w:hAnsi="Calibri"/>
          <w:sz w:val="22"/>
          <w:szCs w:val="22"/>
        </w:rPr>
        <w:t>n evolution in writing, addressing Objective 3.</w:t>
      </w:r>
    </w:p>
    <w:p w:rsidR="00B530A5" w:rsidRPr="002B4164" w:rsidRDefault="00B530A5" w:rsidP="002B4164">
      <w:pPr>
        <w:ind w:left="720"/>
        <w:rPr>
          <w:rFonts w:ascii="Calibri" w:hAnsi="Calibri"/>
          <w:b/>
          <w:sz w:val="22"/>
          <w:szCs w:val="22"/>
        </w:rPr>
      </w:pPr>
    </w:p>
    <w:p w:rsidR="00A83696" w:rsidRDefault="00A83696" w:rsidP="002B4164">
      <w:pPr>
        <w:rPr>
          <w:rFonts w:ascii="Calibri" w:hAnsi="Calibri"/>
          <w:b/>
          <w:sz w:val="22"/>
          <w:szCs w:val="22"/>
        </w:rPr>
      </w:pPr>
      <w:r w:rsidRPr="002B4164">
        <w:rPr>
          <w:rFonts w:ascii="Calibri" w:hAnsi="Calibri"/>
          <w:b/>
          <w:sz w:val="22"/>
          <w:szCs w:val="22"/>
        </w:rPr>
        <w:t>Sample Course Outline</w:t>
      </w:r>
      <w:r w:rsidR="001F7A39" w:rsidRPr="002B4164">
        <w:rPr>
          <w:rFonts w:ascii="Calibri" w:hAnsi="Calibri"/>
          <w:b/>
          <w:sz w:val="22"/>
          <w:szCs w:val="22"/>
        </w:rPr>
        <w:t>:</w:t>
      </w:r>
    </w:p>
    <w:p w:rsidR="002B4164" w:rsidRDefault="002B4164" w:rsidP="002B4164">
      <w:pPr>
        <w:ind w:left="720"/>
        <w:rPr>
          <w:rFonts w:ascii="Calibri" w:hAnsi="Calibri"/>
          <w:b/>
          <w:sz w:val="22"/>
          <w:szCs w:val="22"/>
        </w:rPr>
      </w:pPr>
    </w:p>
    <w:p w:rsidR="002B4164" w:rsidRPr="005159B0" w:rsidRDefault="006D7A77" w:rsidP="002B4164">
      <w:pPr>
        <w:ind w:left="720"/>
        <w:rPr>
          <w:rFonts w:asciiTheme="minorHAnsi" w:hAnsiTheme="minorHAnsi" w:cstheme="minorHAnsi"/>
          <w:bCs/>
          <w:sz w:val="22"/>
          <w:szCs w:val="22"/>
        </w:rPr>
      </w:pPr>
      <w:r>
        <w:rPr>
          <w:rFonts w:asciiTheme="minorHAnsi" w:hAnsiTheme="minorHAnsi" w:cstheme="minorHAnsi"/>
          <w:bCs/>
          <w:sz w:val="22"/>
          <w:szCs w:val="22"/>
        </w:rPr>
        <w:t>TOPIC ONE: Molecular Evolution, M</w:t>
      </w:r>
      <w:r w:rsidR="00DB69C7" w:rsidRPr="005159B0">
        <w:rPr>
          <w:rFonts w:asciiTheme="minorHAnsi" w:hAnsiTheme="minorHAnsi" w:cstheme="minorHAnsi"/>
          <w:bCs/>
          <w:sz w:val="22"/>
          <w:szCs w:val="22"/>
        </w:rPr>
        <w:t xml:space="preserve">icro‐evolution (Feb 3 </w:t>
      </w:r>
      <w:r w:rsidR="005159B0" w:rsidRPr="005159B0">
        <w:rPr>
          <w:rFonts w:asciiTheme="minorHAnsi" w:hAnsiTheme="minorHAnsi" w:cstheme="minorHAnsi"/>
          <w:bCs/>
          <w:sz w:val="22"/>
          <w:szCs w:val="22"/>
        </w:rPr>
        <w:t>–</w:t>
      </w:r>
      <w:r w:rsidR="00DB69C7" w:rsidRPr="005159B0">
        <w:rPr>
          <w:rFonts w:asciiTheme="minorHAnsi" w:hAnsiTheme="minorHAnsi" w:cstheme="minorHAnsi"/>
          <w:bCs/>
          <w:sz w:val="22"/>
          <w:szCs w:val="22"/>
        </w:rPr>
        <w:t xml:space="preserve"> </w:t>
      </w:r>
      <w:r w:rsidR="005159B0" w:rsidRPr="005159B0">
        <w:rPr>
          <w:rFonts w:asciiTheme="minorHAnsi" w:hAnsiTheme="minorHAnsi" w:cstheme="minorHAnsi"/>
          <w:bCs/>
          <w:sz w:val="22"/>
          <w:szCs w:val="22"/>
        </w:rPr>
        <w:t>21)</w:t>
      </w:r>
    </w:p>
    <w:p w:rsidR="005159B0" w:rsidRPr="005159B0" w:rsidRDefault="005159B0" w:rsidP="002B4164">
      <w:pPr>
        <w:ind w:left="720"/>
        <w:rPr>
          <w:rFonts w:asciiTheme="minorHAnsi" w:hAnsiTheme="minorHAnsi" w:cstheme="minorHAnsi"/>
          <w:bCs/>
          <w:sz w:val="22"/>
          <w:szCs w:val="22"/>
        </w:rPr>
      </w:pPr>
      <w:r w:rsidRPr="005159B0">
        <w:rPr>
          <w:rFonts w:asciiTheme="minorHAnsi" w:hAnsiTheme="minorHAnsi" w:cstheme="minorHAnsi"/>
          <w:bCs/>
          <w:sz w:val="22"/>
          <w:szCs w:val="22"/>
        </w:rPr>
        <w:t>TOPIC TWO: Macro‐evolution (Feb 24 – Mar 21)</w:t>
      </w:r>
    </w:p>
    <w:p w:rsidR="005159B0" w:rsidRPr="005159B0" w:rsidRDefault="005159B0" w:rsidP="002B4164">
      <w:pPr>
        <w:ind w:left="720"/>
        <w:rPr>
          <w:rFonts w:asciiTheme="minorHAnsi" w:hAnsiTheme="minorHAnsi" w:cstheme="minorHAnsi"/>
          <w:bCs/>
          <w:sz w:val="22"/>
          <w:szCs w:val="22"/>
        </w:rPr>
      </w:pPr>
      <w:r w:rsidRPr="005159B0">
        <w:rPr>
          <w:rFonts w:asciiTheme="minorHAnsi" w:hAnsiTheme="minorHAnsi" w:cstheme="minorHAnsi"/>
          <w:bCs/>
          <w:sz w:val="22"/>
          <w:szCs w:val="22"/>
        </w:rPr>
        <w:t>TOPIC THREE: Applications of Evolutionary Biology (medicine, psychology) (Mar 24 – Apr 11)</w:t>
      </w:r>
    </w:p>
    <w:p w:rsidR="005159B0" w:rsidRPr="005159B0" w:rsidRDefault="005159B0" w:rsidP="002B4164">
      <w:pPr>
        <w:ind w:left="720"/>
        <w:rPr>
          <w:rFonts w:asciiTheme="minorHAnsi" w:hAnsiTheme="minorHAnsi" w:cstheme="minorHAnsi"/>
          <w:sz w:val="22"/>
          <w:szCs w:val="22"/>
        </w:rPr>
      </w:pPr>
      <w:r w:rsidRPr="005159B0">
        <w:rPr>
          <w:rFonts w:asciiTheme="minorHAnsi" w:hAnsiTheme="minorHAnsi" w:cstheme="minorHAnsi"/>
          <w:bCs/>
          <w:sz w:val="22"/>
          <w:szCs w:val="22"/>
        </w:rPr>
        <w:t>TOPIC FOUR: The Controversy Evolution, Creationism, Design‐Creationism (Apr 14 – May 5)</w:t>
      </w:r>
    </w:p>
    <w:sectPr w:rsidR="005159B0" w:rsidRPr="005159B0" w:rsidSect="00DB097D">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CD5" w:rsidRDefault="00686CD5">
      <w:r>
        <w:separator/>
      </w:r>
    </w:p>
  </w:endnote>
  <w:endnote w:type="continuationSeparator" w:id="0">
    <w:p w:rsidR="00686CD5" w:rsidRDefault="0068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CD5" w:rsidRDefault="00686CD5">
      <w:r>
        <w:separator/>
      </w:r>
    </w:p>
  </w:footnote>
  <w:footnote w:type="continuationSeparator" w:id="0">
    <w:p w:rsidR="00686CD5" w:rsidRDefault="00686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31568"/>
    <w:rsid w:val="000B69B1"/>
    <w:rsid w:val="000D3BE6"/>
    <w:rsid w:val="00131092"/>
    <w:rsid w:val="00151B7E"/>
    <w:rsid w:val="001F7A39"/>
    <w:rsid w:val="00204C35"/>
    <w:rsid w:val="0025444D"/>
    <w:rsid w:val="002B306D"/>
    <w:rsid w:val="002B4164"/>
    <w:rsid w:val="002D55CA"/>
    <w:rsid w:val="003E6EB7"/>
    <w:rsid w:val="00427A37"/>
    <w:rsid w:val="004A473F"/>
    <w:rsid w:val="005159B0"/>
    <w:rsid w:val="00580497"/>
    <w:rsid w:val="00686CD5"/>
    <w:rsid w:val="006B0794"/>
    <w:rsid w:val="006D7A77"/>
    <w:rsid w:val="007031A9"/>
    <w:rsid w:val="00724E59"/>
    <w:rsid w:val="007371C5"/>
    <w:rsid w:val="007558D7"/>
    <w:rsid w:val="00843814"/>
    <w:rsid w:val="0094259F"/>
    <w:rsid w:val="009D4DD5"/>
    <w:rsid w:val="009D6A8D"/>
    <w:rsid w:val="009D7B03"/>
    <w:rsid w:val="00A73C27"/>
    <w:rsid w:val="00A83696"/>
    <w:rsid w:val="00B530A5"/>
    <w:rsid w:val="00BB66E5"/>
    <w:rsid w:val="00BC3F0D"/>
    <w:rsid w:val="00BE1CED"/>
    <w:rsid w:val="00BF33C6"/>
    <w:rsid w:val="00C631FD"/>
    <w:rsid w:val="00D363AE"/>
    <w:rsid w:val="00D81BFA"/>
    <w:rsid w:val="00DB097D"/>
    <w:rsid w:val="00DB69C7"/>
    <w:rsid w:val="00E4736F"/>
    <w:rsid w:val="00EB6882"/>
    <w:rsid w:val="00F808CD"/>
    <w:rsid w:val="00F955B7"/>
    <w:rsid w:val="00FD4B19"/>
    <w:rsid w:val="00FF71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0D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D3BE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0D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D3BE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9438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pazymino@umass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ebroots/www.umassd.edu/genedchecklist/holding/master_syllabusbio4372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2011-04-08T18:40:00Z</cp:lastPrinted>
  <dcterms:created xsi:type="dcterms:W3CDTF">2014-03-11T19:34:00Z</dcterms:created>
  <dcterms:modified xsi:type="dcterms:W3CDTF">2014-03-11T19:34:00Z</dcterms:modified>
</cp:coreProperties>
</file>