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CF" w:rsidRPr="004833F8" w:rsidRDefault="007B65CF" w:rsidP="007B65CF">
      <w:pPr>
        <w:pStyle w:val="UnivStudH1"/>
      </w:pPr>
      <w:r w:rsidRPr="004833F8">
        <w:t xml:space="preserve">University Studies </w:t>
      </w:r>
      <w:r>
        <w:t>Cluster</w:t>
      </w:r>
      <w:r w:rsidRPr="004833F8">
        <w:t xml:space="preserve"> 5B: </w:t>
      </w:r>
      <w:r>
        <w:br/>
      </w:r>
      <w:r w:rsidRPr="004833F8">
        <w:t xml:space="preserve">Learning Through Engagement </w:t>
      </w:r>
      <w:r>
        <w:br/>
        <w:t>RATIONALE</w:t>
      </w:r>
    </w:p>
    <w:p w:rsidR="007B65CF" w:rsidRPr="004833F8" w:rsidRDefault="007B65CF" w:rsidP="007B65CF">
      <w:pPr>
        <w:spacing w:line="276" w:lineRule="auto"/>
        <w:rPr>
          <w:rFonts w:ascii="Cambria" w:hAnsi="Cambria"/>
          <w:b/>
          <w:sz w:val="22"/>
          <w:szCs w:val="22"/>
        </w:rPr>
      </w:pPr>
    </w:p>
    <w:p w:rsidR="007B65CF" w:rsidRPr="004833F8" w:rsidRDefault="007B65CF" w:rsidP="007B65CF">
      <w:pPr>
        <w:pStyle w:val="UnivStudH2"/>
      </w:pPr>
      <w:r>
        <w:t xml:space="preserve">DES 451 </w:t>
      </w:r>
      <w:r w:rsidRPr="004833F8">
        <w:t>Graphic Design 5</w:t>
      </w:r>
    </w:p>
    <w:p w:rsidR="007B65CF" w:rsidRPr="004833F8" w:rsidRDefault="007B65CF" w:rsidP="007B65CF">
      <w:pPr>
        <w:spacing w:line="276" w:lineRule="auto"/>
        <w:rPr>
          <w:rFonts w:ascii="Cambria" w:hAnsi="Cambria"/>
          <w:sz w:val="22"/>
          <w:szCs w:val="22"/>
        </w:rPr>
      </w:pPr>
    </w:p>
    <w:p w:rsidR="007B65CF" w:rsidRPr="004833F8" w:rsidRDefault="007B65CF" w:rsidP="007B65CF">
      <w:pPr>
        <w:pStyle w:val="UnivStudtext"/>
        <w:rPr>
          <w:noProof/>
        </w:rPr>
      </w:pPr>
      <w:r w:rsidRPr="004833F8">
        <w:rPr>
          <w:noProof/>
        </w:rPr>
        <w:t>DES 451 Graphic Design 5 satisfies University Studies 5B Learning through Engagement. All sections of the course include an assignment that is a community project for an entity/organization with shared goals with the University. This project meets the objectives of Cluster 5B in the following manner:</w:t>
      </w:r>
    </w:p>
    <w:p w:rsidR="007B65CF" w:rsidRPr="004833F8" w:rsidRDefault="007B65CF" w:rsidP="007B65CF">
      <w:pPr>
        <w:pStyle w:val="UnivStudlist"/>
        <w:numPr>
          <w:ilvl w:val="0"/>
          <w:numId w:val="25"/>
        </w:numPr>
        <w:ind w:hanging="360"/>
        <w:rPr>
          <w:noProof/>
        </w:rPr>
      </w:pPr>
      <w:r w:rsidRPr="004833F8">
        <w:rPr>
          <w:noProof/>
        </w:rPr>
        <w:t xml:space="preserve">Students will </w:t>
      </w:r>
      <w:r w:rsidRPr="004833F8">
        <w:rPr>
          <w:i/>
          <w:noProof/>
        </w:rPr>
        <w:t>identify the needs and resources of the communities to which they belong</w:t>
      </w:r>
      <w:r w:rsidRPr="004833F8">
        <w:rPr>
          <w:noProof/>
        </w:rPr>
        <w:t xml:space="preserve"> by identifying the needs of the stakeholders (e.g., museum, school, organization, business, resource center, and so on) and needs of the people these entities serve.</w:t>
      </w:r>
    </w:p>
    <w:p w:rsidR="007B65CF" w:rsidRPr="004833F8" w:rsidRDefault="007B65CF" w:rsidP="007B65CF">
      <w:pPr>
        <w:pStyle w:val="UnivStudlist"/>
        <w:numPr>
          <w:ilvl w:val="0"/>
          <w:numId w:val="25"/>
        </w:numPr>
        <w:ind w:hanging="360"/>
        <w:rPr>
          <w:noProof/>
        </w:rPr>
      </w:pPr>
      <w:r w:rsidRPr="004833F8">
        <w:rPr>
          <w:noProof/>
        </w:rPr>
        <w:t xml:space="preserve">Students will </w:t>
      </w:r>
      <w:r w:rsidRPr="004833F8">
        <w:rPr>
          <w:i/>
          <w:noProof/>
        </w:rPr>
        <w:t>apply knowledge and skills gained through academic study to real problems and/or opportunities within their communities</w:t>
      </w:r>
      <w:r w:rsidRPr="004833F8">
        <w:rPr>
          <w:noProof/>
        </w:rPr>
        <w:t xml:space="preserve"> by researching and solving a problem posed by the stake holder (e.g., creating an identity, a poster, an exhibition design, a presentation on a topic of interest to the community, a studied analysis and written proposal, a newsletter, and so on.)</w:t>
      </w:r>
    </w:p>
    <w:p w:rsidR="007B65CF" w:rsidRPr="00F51BCA" w:rsidRDefault="007B65CF" w:rsidP="007B65CF">
      <w:pPr>
        <w:pStyle w:val="UnivStudlist"/>
        <w:numPr>
          <w:ilvl w:val="0"/>
          <w:numId w:val="25"/>
        </w:numPr>
        <w:ind w:hanging="360"/>
        <w:rPr>
          <w:noProof/>
        </w:rPr>
      </w:pPr>
      <w:r w:rsidRPr="004833F8">
        <w:rPr>
          <w:noProof/>
        </w:rPr>
        <w:t xml:space="preserve">Students will </w:t>
      </w:r>
      <w:r w:rsidRPr="004833F8">
        <w:rPr>
          <w:i/>
          <w:noProof/>
        </w:rPr>
        <w:t xml:space="preserve">describe the connections between learning on campus and the issues and needs of broader academic, professional or civic </w:t>
      </w:r>
      <w:r w:rsidRPr="00F51BCA">
        <w:rPr>
          <w:i/>
          <w:noProof/>
        </w:rPr>
        <w:t>communities</w:t>
      </w:r>
      <w:r w:rsidRPr="00F51BCA">
        <w:rPr>
          <w:noProof/>
        </w:rPr>
        <w:t xml:space="preserve"> </w:t>
      </w:r>
      <w:r w:rsidRPr="007B65CF">
        <w:rPr>
          <w:noProof/>
        </w:rPr>
        <w:t>via reflective writing in which they answer the questions: Why would a community organization need a graphic designer? What can a graphic designer bring to the project? How did I meet the needs of the stakeholder?</w:t>
      </w:r>
    </w:p>
    <w:p w:rsidR="007B65CF" w:rsidRPr="00F51BCA" w:rsidRDefault="007B65CF" w:rsidP="007B65CF">
      <w:pPr>
        <w:pStyle w:val="UnivStudlist"/>
        <w:numPr>
          <w:ilvl w:val="0"/>
          <w:numId w:val="25"/>
        </w:numPr>
        <w:ind w:hanging="360"/>
        <w:rPr>
          <w:noProof/>
        </w:rPr>
      </w:pPr>
      <w:r w:rsidRPr="00F51BCA">
        <w:rPr>
          <w:noProof/>
        </w:rPr>
        <w:t xml:space="preserve">Students will </w:t>
      </w:r>
      <w:r w:rsidRPr="00F51BCA">
        <w:rPr>
          <w:i/>
          <w:noProof/>
        </w:rPr>
        <w:t>articulate the value of engagement to other members of their communities</w:t>
      </w:r>
      <w:r w:rsidRPr="00F51BCA">
        <w:rPr>
          <w:noProof/>
        </w:rPr>
        <w:t xml:space="preserve"> </w:t>
      </w:r>
      <w:r w:rsidRPr="007B65CF">
        <w:rPr>
          <w:noProof/>
        </w:rPr>
        <w:t>by writing a letter to next year’s students. In the letter, they will give advice, reflecting on whether or not the engagement was valuable (and why), and making suggestions for improvement (if any).</w:t>
      </w:r>
    </w:p>
    <w:p w:rsidR="003C4AF1" w:rsidRPr="00F27003" w:rsidRDefault="007B65CF" w:rsidP="00E7585E">
      <w:pPr>
        <w:pStyle w:val="UnivStudH1"/>
      </w:pPr>
      <w:bookmarkStart w:id="0" w:name="_GoBack"/>
      <w:bookmarkEnd w:id="0"/>
      <w:r>
        <w:br w:type="page"/>
      </w:r>
      <w:r w:rsidR="003C4AF1" w:rsidRPr="00F27003">
        <w:lastRenderedPageBreak/>
        <w:t xml:space="preserve">DES </w:t>
      </w:r>
      <w:r w:rsidR="00420083">
        <w:t>451</w:t>
      </w:r>
      <w:r w:rsidR="003C4AF1" w:rsidRPr="00F27003">
        <w:t xml:space="preserve"> </w:t>
      </w:r>
      <w:r w:rsidR="00420083">
        <w:t>Graphic Design 5</w:t>
      </w:r>
      <w:r w:rsidR="006E2AD3">
        <w:t xml:space="preserve"> Master Syllabus</w:t>
      </w:r>
    </w:p>
    <w:p w:rsidR="003C4AF1" w:rsidRPr="00F27003" w:rsidRDefault="003C4AF1" w:rsidP="00F27003">
      <w:pPr>
        <w:pStyle w:val="UnivStudH2"/>
      </w:pPr>
      <w:r w:rsidRPr="00F27003">
        <w:t>Course Overview:</w:t>
      </w:r>
    </w:p>
    <w:p w:rsidR="003C4AF1" w:rsidRDefault="00384196" w:rsidP="00F53E89">
      <w:pPr>
        <w:pStyle w:val="UnivStudtext"/>
      </w:pPr>
      <w:r>
        <w:t xml:space="preserve">In Graphic Design 5, </w:t>
      </w:r>
      <w:r w:rsidR="0065155F">
        <w:t>projects</w:t>
      </w:r>
      <w:r w:rsidR="00F53E89">
        <w:t xml:space="preserve"> </w:t>
      </w:r>
      <w:r w:rsidR="0065155F" w:rsidRPr="00D7289D">
        <w:rPr>
          <w:rFonts w:eastAsia="Times New Roman"/>
        </w:rPr>
        <w:t>focus on contemporary issues of media and culture</w:t>
      </w:r>
      <w:r w:rsidR="0065155F">
        <w:rPr>
          <w:rFonts w:eastAsia="Times New Roman"/>
        </w:rPr>
        <w:t>:</w:t>
      </w:r>
      <w:r w:rsidR="0065155F" w:rsidRPr="00D7289D">
        <w:rPr>
          <w:rFonts w:eastAsia="Times New Roman"/>
        </w:rPr>
        <w:t> on the practical, ethical, real world, business aspects of design</w:t>
      </w:r>
      <w:r w:rsidR="00F53E89" w:rsidRPr="00F53E89">
        <w:t>.</w:t>
      </w:r>
      <w:r w:rsidR="003C4AF1" w:rsidRPr="00F53E89">
        <w:t xml:space="preserve"> In addition, students will complete </w:t>
      </w:r>
      <w:r w:rsidRPr="00F53E89">
        <w:t>the</w:t>
      </w:r>
      <w:r w:rsidR="003C4AF1" w:rsidRPr="00F53E89">
        <w:t xml:space="preserve"> Learning Through Eng</w:t>
      </w:r>
      <w:r w:rsidRPr="00F53E89">
        <w:t>agement (5B) University Cluster</w:t>
      </w:r>
      <w:r w:rsidR="003C4AF1" w:rsidRPr="00F53E89">
        <w:t xml:space="preserve">. The Learning Through Engagement assignment will focus on </w:t>
      </w:r>
      <w:r w:rsidR="0091672C" w:rsidRPr="00F53E89">
        <w:t>a community project for an entity/organization with shared goals with the University</w:t>
      </w:r>
      <w:r w:rsidR="00F53E89">
        <w:t>, and will vary in scope and content depending on the community partner</w:t>
      </w:r>
      <w:r w:rsidR="003C4AF1" w:rsidRPr="00F53E89">
        <w:t>.</w:t>
      </w:r>
      <w:r w:rsidR="00F53E89" w:rsidRPr="00F53E89">
        <w:t xml:space="preserve"> Finally, as part of professional development, </w:t>
      </w:r>
      <w:r w:rsidR="0065155F" w:rsidRPr="00D7289D">
        <w:t xml:space="preserve">pragmatic problem solving issues are addressed such as professional business practices, </w:t>
      </w:r>
      <w:r w:rsidR="007F72D7">
        <w:t>production practices</w:t>
      </w:r>
      <w:r w:rsidR="0065155F">
        <w:t xml:space="preserve">, </w:t>
      </w:r>
      <w:r w:rsidR="0065155F" w:rsidRPr="00D7289D">
        <w:t>and marketing oneself (</w:t>
      </w:r>
      <w:r w:rsidR="0065155F">
        <w:t xml:space="preserve">creating </w:t>
      </w:r>
      <w:r w:rsidR="0065155F" w:rsidRPr="00D7289D">
        <w:t>a resume, a traditional and digital portfolio, an identity system for branding</w:t>
      </w:r>
      <w:r w:rsidR="0065155F">
        <w:t xml:space="preserve"> oneself</w:t>
      </w:r>
      <w:r w:rsidR="0065155F" w:rsidRPr="00D7289D">
        <w:t>, and so on)</w:t>
      </w:r>
      <w:r w:rsidR="00F53E89" w:rsidRPr="00F53E89">
        <w:t>.</w:t>
      </w:r>
    </w:p>
    <w:p w:rsidR="003C4AF1" w:rsidRDefault="003C4AF1" w:rsidP="00F27003">
      <w:pPr>
        <w:pStyle w:val="UnivStudH2"/>
      </w:pPr>
      <w:r>
        <w:t>Learning Outcomes:</w:t>
      </w:r>
    </w:p>
    <w:p w:rsidR="003C4AF1" w:rsidRDefault="003C4AF1" w:rsidP="00774399">
      <w:pPr>
        <w:pStyle w:val="UnivStudH3"/>
      </w:pPr>
      <w:r>
        <w:t>Course-Specific Learning Outcomes</w:t>
      </w:r>
    </w:p>
    <w:p w:rsidR="00D24917" w:rsidRDefault="00D24917" w:rsidP="005D4F4E">
      <w:pPr>
        <w:pStyle w:val="UnivStudlist"/>
        <w:spacing w:after="80"/>
      </w:pPr>
      <w:r>
        <w:t>Choose the appropriate medium for clear and comprehensive communication of a message/idea/information</w:t>
      </w:r>
    </w:p>
    <w:p w:rsidR="00F53E89" w:rsidRPr="000B6558" w:rsidRDefault="00F53E89" w:rsidP="005D4F4E">
      <w:pPr>
        <w:pStyle w:val="UnivStudlist"/>
        <w:spacing w:after="80"/>
      </w:pPr>
      <w:r w:rsidRPr="000B6558">
        <w:t xml:space="preserve">Articulate the process of choosing the appropriate medium </w:t>
      </w:r>
      <w:r w:rsidR="00D24917" w:rsidRPr="000B6558">
        <w:t>above</w:t>
      </w:r>
      <w:r w:rsidRPr="000B6558">
        <w:t xml:space="preserve">. </w:t>
      </w:r>
    </w:p>
    <w:p w:rsidR="00F53E89" w:rsidRPr="000B6558" w:rsidRDefault="00D24917" w:rsidP="005D4F4E">
      <w:pPr>
        <w:pStyle w:val="UnivStudlist"/>
        <w:spacing w:after="80"/>
      </w:pPr>
      <w:r w:rsidRPr="000B6558">
        <w:t>Create an artifact</w:t>
      </w:r>
      <w:r w:rsidR="00BD6F2E" w:rsidRPr="000B6558">
        <w:t xml:space="preserve"> (may be print, digital, an analysis/proposal, and so on)</w:t>
      </w:r>
      <w:r w:rsidRPr="000B6558">
        <w:t xml:space="preserve"> that c</w:t>
      </w:r>
      <w:r w:rsidR="00F53E89" w:rsidRPr="000B6558">
        <w:t>onsider</w:t>
      </w:r>
      <w:r w:rsidRPr="000B6558">
        <w:t>s</w:t>
      </w:r>
      <w:r w:rsidR="00F53E89" w:rsidRPr="000B6558">
        <w:t xml:space="preserve"> the delivery of </w:t>
      </w:r>
      <w:r w:rsidRPr="000B6558">
        <w:t>the</w:t>
      </w:r>
      <w:r w:rsidR="00BD6F2E" w:rsidRPr="000B6558">
        <w:t xml:space="preserve"> content, it</w:t>
      </w:r>
      <w:r w:rsidR="00F53E89" w:rsidRPr="000B6558">
        <w:t xml:space="preserve">s context, and form in terms of clarity and usability. </w:t>
      </w:r>
    </w:p>
    <w:p w:rsidR="00D24917" w:rsidRPr="000B6558" w:rsidRDefault="00D24917" w:rsidP="005D4F4E">
      <w:pPr>
        <w:pStyle w:val="UnivStudlist"/>
        <w:spacing w:after="80"/>
      </w:pPr>
      <w:r w:rsidRPr="000B6558">
        <w:t>Develop</w:t>
      </w:r>
      <w:r w:rsidR="00F53E89" w:rsidRPr="000B6558">
        <w:t xml:space="preserve"> a clear </w:t>
      </w:r>
      <w:r w:rsidRPr="000B6558">
        <w:t xml:space="preserve">(articulated) </w:t>
      </w:r>
      <w:r w:rsidR="000B6558" w:rsidRPr="000B6558">
        <w:t>research and ideation process.</w:t>
      </w:r>
      <w:r w:rsidRPr="000B6558">
        <w:t xml:space="preserve"> </w:t>
      </w:r>
    </w:p>
    <w:p w:rsidR="00F53E89" w:rsidRDefault="00D24917" w:rsidP="005D4F4E">
      <w:pPr>
        <w:pStyle w:val="UnivStudlist"/>
        <w:spacing w:after="80"/>
      </w:pPr>
      <w:r>
        <w:t>Refine/hone</w:t>
      </w:r>
      <w:r w:rsidR="00F53E89" w:rsidRPr="00F53E89">
        <w:t xml:space="preserve"> type and image skills to merge content with visual dynamics.</w:t>
      </w:r>
    </w:p>
    <w:p w:rsidR="00D24917" w:rsidRDefault="00D24917" w:rsidP="005D4F4E">
      <w:pPr>
        <w:pStyle w:val="UnivStudlist"/>
        <w:spacing w:after="80"/>
      </w:pPr>
      <w:r>
        <w:t>Complete a client-based project</w:t>
      </w:r>
      <w:r w:rsidR="00BD6F2E">
        <w:t xml:space="preserve"> (Learning Through Engagement)</w:t>
      </w:r>
      <w:r>
        <w:t>.</w:t>
      </w:r>
    </w:p>
    <w:p w:rsidR="00BD6F2E" w:rsidRDefault="00BD6F2E" w:rsidP="005D4F4E">
      <w:pPr>
        <w:pStyle w:val="UnivStudlist"/>
        <w:spacing w:after="80"/>
      </w:pPr>
      <w:r>
        <w:t>Complete a self-promotional system including a resume</w:t>
      </w:r>
      <w:r w:rsidR="0065155F">
        <w:t>, a traditional and digital portfolio, an identity system for branding oneself, and so on</w:t>
      </w:r>
      <w:r>
        <w:t>.</w:t>
      </w:r>
    </w:p>
    <w:p w:rsidR="00BD6F2E" w:rsidRDefault="00BD6F2E" w:rsidP="005D4F4E">
      <w:pPr>
        <w:pStyle w:val="UnivStudlist"/>
        <w:spacing w:after="80"/>
      </w:pPr>
      <w:r>
        <w:t>Complete a complex project (depending on community partner and scope of project, this may be the Learning Through Engagement project, it may be an additional project).</w:t>
      </w:r>
    </w:p>
    <w:p w:rsidR="00BD6F2E" w:rsidRDefault="00BD6F2E" w:rsidP="005D4F4E">
      <w:pPr>
        <w:pStyle w:val="UnivStudlist"/>
        <w:spacing w:after="80"/>
      </w:pPr>
      <w:r>
        <w:t xml:space="preserve">Participate in discussions </w:t>
      </w:r>
      <w:r w:rsidR="0065155F">
        <w:t>examining</w:t>
      </w:r>
      <w:r>
        <w:t xml:space="preserve"> </w:t>
      </w:r>
      <w:r w:rsidR="0065155F">
        <w:t>Graphic Design and contemporary issues of media, culture</w:t>
      </w:r>
      <w:r>
        <w:t>.</w:t>
      </w:r>
    </w:p>
    <w:p w:rsidR="003C4AF1" w:rsidRDefault="003C4AF1" w:rsidP="00774399">
      <w:pPr>
        <w:pStyle w:val="UnivStudH3"/>
      </w:pPr>
      <w:r>
        <w:t xml:space="preserve">University Studies Cluster 5B Learning Through Engagement </w:t>
      </w:r>
      <w:r w:rsidR="00E7585E">
        <w:br/>
      </w:r>
      <w:r>
        <w:t>Learning Outcomes</w:t>
      </w:r>
    </w:p>
    <w:p w:rsidR="003C4AF1" w:rsidRDefault="003C4AF1" w:rsidP="005D4F4E">
      <w:pPr>
        <w:pStyle w:val="UnivStudlist"/>
        <w:numPr>
          <w:ilvl w:val="0"/>
          <w:numId w:val="15"/>
        </w:numPr>
        <w:spacing w:after="80"/>
        <w:ind w:hanging="360"/>
      </w:pPr>
      <w:r>
        <w:t>Identify the needs and resources of the communities to which you belong.</w:t>
      </w:r>
    </w:p>
    <w:p w:rsidR="003C4AF1" w:rsidRDefault="003C4AF1" w:rsidP="005D4F4E">
      <w:pPr>
        <w:pStyle w:val="UnivStudlist"/>
        <w:numPr>
          <w:ilvl w:val="0"/>
          <w:numId w:val="15"/>
        </w:numPr>
        <w:spacing w:after="80"/>
        <w:ind w:hanging="360"/>
      </w:pPr>
      <w:r>
        <w:t>Apply knowledge and skills gained through academic study to real problems and/or opportunities within their communities.</w:t>
      </w:r>
    </w:p>
    <w:p w:rsidR="003C4AF1" w:rsidRDefault="003C4AF1" w:rsidP="005D4F4E">
      <w:pPr>
        <w:pStyle w:val="UnivStudlist"/>
        <w:numPr>
          <w:ilvl w:val="0"/>
          <w:numId w:val="15"/>
        </w:numPr>
        <w:spacing w:after="80"/>
        <w:ind w:hanging="360"/>
      </w:pPr>
      <w:r>
        <w:t>Describe the connections between learning on campus and the issues and needs of broader academic, professional or civic communities.</w:t>
      </w:r>
    </w:p>
    <w:p w:rsidR="003C4AF1" w:rsidRPr="00774399" w:rsidRDefault="003C4AF1" w:rsidP="005D4F4E">
      <w:pPr>
        <w:pStyle w:val="UnivStudlist"/>
        <w:numPr>
          <w:ilvl w:val="0"/>
          <w:numId w:val="15"/>
        </w:numPr>
        <w:spacing w:after="80"/>
        <w:ind w:hanging="360"/>
        <w:rPr>
          <w:rFonts w:ascii="Times" w:hAnsi="Times"/>
        </w:rPr>
      </w:pPr>
      <w:r>
        <w:lastRenderedPageBreak/>
        <w:t>Articulate the value of engagement to other members of their communities.</w:t>
      </w:r>
    </w:p>
    <w:p w:rsidR="003C4AF1" w:rsidRDefault="003C4AF1" w:rsidP="00774399">
      <w:pPr>
        <w:pStyle w:val="UnivStudH2"/>
      </w:pPr>
      <w:r>
        <w:t>Examples of Texts and/or Assigned Readings:</w:t>
      </w:r>
    </w:p>
    <w:p w:rsidR="00420083" w:rsidRDefault="00420083" w:rsidP="005D4F4E">
      <w:pPr>
        <w:pStyle w:val="UnivStudbulletedlist"/>
        <w:spacing w:after="60"/>
      </w:pPr>
      <w:r w:rsidRPr="00420083">
        <w:rPr>
          <w:i/>
        </w:rPr>
        <w:t>Design Theory: Readings from the Field</w:t>
      </w:r>
      <w:r>
        <w:t xml:space="preserve">, Helen Armstrong </w:t>
      </w:r>
    </w:p>
    <w:p w:rsidR="00420083" w:rsidRDefault="00420083" w:rsidP="005D4F4E">
      <w:pPr>
        <w:pStyle w:val="UnivStudbulletedlist"/>
        <w:spacing w:after="60"/>
      </w:pPr>
      <w:r w:rsidRPr="00420083">
        <w:rPr>
          <w:i/>
        </w:rPr>
        <w:t>Graphic Design Theory (Graphic Design in Context),</w:t>
      </w:r>
      <w:r>
        <w:t xml:space="preserve"> Meredith Davis</w:t>
      </w:r>
    </w:p>
    <w:p w:rsidR="00420083" w:rsidRDefault="00420083" w:rsidP="005D4F4E">
      <w:pPr>
        <w:pStyle w:val="UnivStudbulletedlist"/>
        <w:spacing w:after="60"/>
      </w:pPr>
      <w:r w:rsidRPr="00420083">
        <w:rPr>
          <w:i/>
        </w:rPr>
        <w:t>Chasing The Perfect: Thoughts on Modernist Design in Our Time</w:t>
      </w:r>
      <w:r>
        <w:t xml:space="preserve">, Natalia Ilyin </w:t>
      </w:r>
    </w:p>
    <w:p w:rsidR="00420083" w:rsidRDefault="00420083" w:rsidP="005D4F4E">
      <w:pPr>
        <w:pStyle w:val="UnivStudbulletedlist"/>
        <w:spacing w:after="60"/>
      </w:pPr>
      <w:r w:rsidRPr="00420083">
        <w:rPr>
          <w:i/>
        </w:rPr>
        <w:t>How to Be a Graphic Designer without Losing Your Soul</w:t>
      </w:r>
      <w:r>
        <w:t xml:space="preserve">, Adrian Shaughnessy </w:t>
      </w:r>
    </w:p>
    <w:p w:rsidR="00420083" w:rsidRDefault="00420083" w:rsidP="005D4F4E">
      <w:pPr>
        <w:pStyle w:val="UnivStudbulletedlist"/>
        <w:spacing w:after="60"/>
      </w:pPr>
      <w:r w:rsidRPr="00420083">
        <w:rPr>
          <w:i/>
        </w:rPr>
        <w:t>AIGA Professional Practices in Graphic Design</w:t>
      </w:r>
      <w:r>
        <w:t>, Tad Crawford</w:t>
      </w:r>
    </w:p>
    <w:p w:rsidR="00420083" w:rsidRPr="00420083" w:rsidRDefault="00420083" w:rsidP="005D4F4E">
      <w:pPr>
        <w:pStyle w:val="UnivStudbulletedlist"/>
        <w:spacing w:after="60"/>
        <w:rPr>
          <w:i/>
        </w:rPr>
      </w:pPr>
      <w:r w:rsidRPr="00420083">
        <w:rPr>
          <w:i/>
        </w:rPr>
        <w:t>Graphic Artist’s Guild Handbook of Pricing and Ethical Guidelines</w:t>
      </w:r>
    </w:p>
    <w:p w:rsidR="00420083" w:rsidRDefault="00420083" w:rsidP="005D4F4E">
      <w:pPr>
        <w:pStyle w:val="UnivStudbulletedlist"/>
        <w:spacing w:after="60"/>
      </w:pPr>
      <w:r w:rsidRPr="00420083">
        <w:rPr>
          <w:i/>
        </w:rPr>
        <w:t>Talent Is Not Enough: Business Secrets For Designers,</w:t>
      </w:r>
      <w:r>
        <w:t xml:space="preserve"> Shel Perkins</w:t>
      </w:r>
    </w:p>
    <w:p w:rsidR="00420083" w:rsidRDefault="00420083" w:rsidP="005D4F4E">
      <w:pPr>
        <w:pStyle w:val="UnivStudbulletedlist"/>
        <w:spacing w:after="60"/>
      </w:pPr>
      <w:r w:rsidRPr="00420083">
        <w:rPr>
          <w:i/>
        </w:rPr>
        <w:t>The Graphic Designer’s Guide to Pricing, Estimating, and Budgeting</w:t>
      </w:r>
      <w:r>
        <w:t>, Theo S Williams</w:t>
      </w:r>
    </w:p>
    <w:p w:rsidR="00420083" w:rsidRDefault="00420083" w:rsidP="005D4F4E">
      <w:pPr>
        <w:pStyle w:val="UnivStudbulletedlist"/>
        <w:spacing w:after="60"/>
      </w:pPr>
      <w:r w:rsidRPr="00420083">
        <w:rPr>
          <w:i/>
        </w:rPr>
        <w:t>Visual Research: An Introduction to Research Methodologies in Graphic Design</w:t>
      </w:r>
      <w:r>
        <w:br/>
        <w:t>Ian Noble and Russell Bestley</w:t>
      </w:r>
    </w:p>
    <w:p w:rsidR="00420083" w:rsidRDefault="00420083" w:rsidP="005D4F4E">
      <w:pPr>
        <w:pStyle w:val="UnivStudbulletedlist"/>
        <w:spacing w:after="60"/>
      </w:pPr>
      <w:r w:rsidRPr="00420083">
        <w:rPr>
          <w:i/>
        </w:rPr>
        <w:t>FLAUNT: Designing effective, compelling and memorable portfolios of creative work</w:t>
      </w:r>
      <w:r>
        <w:br/>
        <w:t>Armin Vit and Bryony Gomez-Palacio</w:t>
      </w:r>
      <w:r>
        <w:cr/>
        <w:t xml:space="preserve">Downloadable PDF: </w:t>
      </w:r>
      <w:hyperlink r:id="rId8" w:history="1">
        <w:r w:rsidRPr="00420083">
          <w:rPr>
            <w:rStyle w:val="Hyperlink"/>
            <w:rFonts w:eastAsia="Arial Unicode MS" w:hAnsi="Arial Unicode MS"/>
            <w:sz w:val="20"/>
          </w:rPr>
          <w:t>http://www.underconsideration.com/flaunt/</w:t>
        </w:r>
      </w:hyperlink>
    </w:p>
    <w:p w:rsidR="003C4AF1" w:rsidRPr="00420083" w:rsidRDefault="00420083" w:rsidP="005D4F4E">
      <w:pPr>
        <w:pStyle w:val="UnivStudbulletedlist"/>
        <w:spacing w:after="60"/>
      </w:pPr>
      <w:r>
        <w:rPr>
          <w:i/>
        </w:rPr>
        <w:t>Design Observer:</w:t>
      </w:r>
      <w:r>
        <w:t xml:space="preserve"> </w:t>
      </w:r>
      <w:hyperlink r:id="rId9" w:history="1">
        <w:r>
          <w:rPr>
            <w:rStyle w:val="Hyperlink"/>
            <w:rFonts w:eastAsia="Arial Unicode MS" w:hAnsi="Arial Unicode MS"/>
            <w:sz w:val="20"/>
          </w:rPr>
          <w:t>http://designobserver.com</w:t>
        </w:r>
      </w:hyperlink>
      <w:r>
        <w:t>/</w:t>
      </w:r>
    </w:p>
    <w:p w:rsidR="003C4AF1" w:rsidRDefault="003C4AF1" w:rsidP="00E7585E">
      <w:pPr>
        <w:pStyle w:val="UnivStudH2"/>
      </w:pPr>
      <w:r>
        <w:t>Example Assignment</w:t>
      </w:r>
      <w:r w:rsidR="00871371">
        <w:t>s</w:t>
      </w:r>
      <w:r>
        <w:t xml:space="preserve">: University Studies Cluster 5B </w:t>
      </w:r>
      <w:r w:rsidR="00E7585E">
        <w:br/>
      </w:r>
      <w:r>
        <w:t>Learning Through Engagement</w:t>
      </w:r>
    </w:p>
    <w:p w:rsidR="00420083" w:rsidRDefault="00420083" w:rsidP="00420083">
      <w:pPr>
        <w:pStyle w:val="UnivStudH3"/>
      </w:pPr>
      <w:r>
        <w:t>Wildlife Guide Design</w:t>
      </w:r>
    </w:p>
    <w:p w:rsidR="00482531" w:rsidRDefault="00420083" w:rsidP="0065155F">
      <w:pPr>
        <w:pStyle w:val="UnivStudtext"/>
      </w:pPr>
      <w:r w:rsidRPr="00871371">
        <w:t>This project provides students the opportunity to work with a community partner to develop a user guide. The content is provided by the community partner. Images may be provided as well or generated by students through photography or illustration. Artifacts generated by this assignment may include a print brochure or a screen based solution such as a website, pdf, or blog.</w:t>
      </w:r>
    </w:p>
    <w:p w:rsidR="00871371" w:rsidRPr="00871371" w:rsidRDefault="00871371" w:rsidP="00871371">
      <w:pPr>
        <w:pStyle w:val="UnivStudH3"/>
      </w:pPr>
      <w:r w:rsidRPr="00871371">
        <w:t>Event Identity</w:t>
      </w:r>
    </w:p>
    <w:p w:rsidR="00871371" w:rsidRPr="00871371" w:rsidRDefault="00871371" w:rsidP="00871371">
      <w:pPr>
        <w:pStyle w:val="UnivStudtext"/>
      </w:pPr>
      <w:r>
        <w:rPr>
          <w:rFonts w:eastAsia="Arial Unicode MS" w:hAnsi="Arial Unicode MS"/>
        </w:rPr>
        <w:t>This p</w:t>
      </w:r>
      <w:r w:rsidRPr="00871371">
        <w:rPr>
          <w:rFonts w:eastAsia="Arial Unicode MS" w:hAnsi="Arial Unicode MS"/>
        </w:rPr>
        <w:t>roject provides students the opportunity to work with a community partner to develop an visual identity for an event. The content is provided by the community partner. Images may be provided as well or generated by students through photography or illustration.</w:t>
      </w:r>
      <w:r>
        <w:t xml:space="preserve"> </w:t>
      </w:r>
      <w:r w:rsidRPr="00871371">
        <w:rPr>
          <w:rFonts w:eastAsia="Arial Unicode MS" w:hAnsi="Arial Unicode MS"/>
        </w:rPr>
        <w:t>Artifacts generated by this assignment may include a logo, poster, print brochure</w:t>
      </w:r>
      <w:r>
        <w:rPr>
          <w:rFonts w:eastAsia="Arial Unicode MS" w:hAnsi="Arial Unicode MS"/>
        </w:rPr>
        <w:t>,</w:t>
      </w:r>
      <w:r w:rsidRPr="00871371">
        <w:rPr>
          <w:rFonts w:eastAsia="Arial Unicode MS" w:hAnsi="Arial Unicode MS"/>
        </w:rPr>
        <w:t xml:space="preserve"> or a screen</w:t>
      </w:r>
      <w:r>
        <w:rPr>
          <w:rFonts w:eastAsia="Arial Unicode MS" w:hAnsi="Arial Unicode MS"/>
        </w:rPr>
        <w:t>-</w:t>
      </w:r>
      <w:r w:rsidRPr="00871371">
        <w:rPr>
          <w:rFonts w:eastAsia="Arial Unicode MS" w:hAnsi="Arial Unicode MS"/>
        </w:rPr>
        <w:t>based solution such as a website, pdf, or blog.</w:t>
      </w:r>
    </w:p>
    <w:p w:rsidR="00871371" w:rsidRPr="00871371" w:rsidRDefault="00871371" w:rsidP="00871371">
      <w:pPr>
        <w:pStyle w:val="UnivStudH3"/>
      </w:pPr>
      <w:r>
        <w:t>Wayfinding S</w:t>
      </w:r>
      <w:r w:rsidRPr="00871371">
        <w:t>ystem</w:t>
      </w:r>
    </w:p>
    <w:p w:rsidR="00871371" w:rsidRPr="00871371" w:rsidRDefault="00871371" w:rsidP="00871371">
      <w:pPr>
        <w:pStyle w:val="UnivStudtext"/>
      </w:pPr>
      <w:r>
        <w:rPr>
          <w:rFonts w:eastAsia="Arial Unicode MS" w:hAnsi="Arial Unicode MS"/>
        </w:rPr>
        <w:t>This p</w:t>
      </w:r>
      <w:r w:rsidRPr="00871371">
        <w:rPr>
          <w:rFonts w:eastAsia="Arial Unicode MS" w:hAnsi="Arial Unicode MS"/>
        </w:rPr>
        <w:t xml:space="preserve">roject provides students the opportunity to work with a community partner to develop a wayfinding system to guide users through an architectural space or environment. The goals are developed in partnership </w:t>
      </w:r>
      <w:r>
        <w:rPr>
          <w:rFonts w:eastAsia="Arial Unicode MS" w:hAnsi="Arial Unicode MS"/>
        </w:rPr>
        <w:t>with the community partner. T</w:t>
      </w:r>
      <w:r w:rsidRPr="00871371">
        <w:rPr>
          <w:rFonts w:eastAsia="Arial Unicode MS" w:hAnsi="Arial Unicode MS"/>
        </w:rPr>
        <w:t xml:space="preserve">he design </w:t>
      </w:r>
      <w:r>
        <w:rPr>
          <w:rFonts w:eastAsia="Arial Unicode MS" w:hAnsi="Arial Unicode MS"/>
        </w:rPr>
        <w:t xml:space="preserve">(if accepted for production), </w:t>
      </w:r>
      <w:r w:rsidRPr="00871371">
        <w:rPr>
          <w:rFonts w:eastAsia="Arial Unicode MS" w:hAnsi="Arial Unicode MS"/>
        </w:rPr>
        <w:t xml:space="preserve">is </w:t>
      </w:r>
      <w:r w:rsidRPr="00871371">
        <w:rPr>
          <w:rFonts w:eastAsia="Arial Unicode MS" w:hAnsi="Arial Unicode MS"/>
        </w:rPr>
        <w:lastRenderedPageBreak/>
        <w:t>executed by the student in consultation with the community partner. Artifacts generated by this assignment may include signs, kio</w:t>
      </w:r>
      <w:r>
        <w:rPr>
          <w:rFonts w:eastAsia="Arial Unicode MS" w:hAnsi="Arial Unicode MS"/>
        </w:rPr>
        <w:t>sks, print brochure, or a screen-</w:t>
      </w:r>
      <w:r w:rsidRPr="00871371">
        <w:rPr>
          <w:rFonts w:eastAsia="Arial Unicode MS" w:hAnsi="Arial Unicode MS"/>
        </w:rPr>
        <w:t>based solution such as a smart application prototype or website.</w:t>
      </w:r>
    </w:p>
    <w:p w:rsidR="00871371" w:rsidRPr="00871371" w:rsidRDefault="00871371" w:rsidP="00871371">
      <w:pPr>
        <w:pStyle w:val="UnivStudH3"/>
      </w:pPr>
      <w:r>
        <w:t xml:space="preserve">Magazine Design </w:t>
      </w:r>
      <w:r w:rsidR="00384196">
        <w:t>Proposal</w:t>
      </w:r>
    </w:p>
    <w:p w:rsidR="00871371" w:rsidRPr="00871371" w:rsidRDefault="00871371" w:rsidP="00871371">
      <w:pPr>
        <w:pStyle w:val="UnivStudtext"/>
      </w:pPr>
      <w:r>
        <w:rPr>
          <w:rFonts w:eastAsia="Arial Unicode MS" w:hAnsi="Arial Unicode MS"/>
        </w:rPr>
        <w:t>This p</w:t>
      </w:r>
      <w:r w:rsidRPr="00871371">
        <w:rPr>
          <w:rFonts w:eastAsia="Arial Unicode MS" w:hAnsi="Arial Unicode MS"/>
        </w:rPr>
        <w:t>roject provides students the opportunity to work with a community partner to develop a prototype for a magazine. The content is provided by the community partner. Images may be provided as well or generated by students through photography or illustration.</w:t>
      </w:r>
      <w:r>
        <w:t xml:space="preserve"> </w:t>
      </w:r>
      <w:r w:rsidR="00384196">
        <w:rPr>
          <w:rFonts w:eastAsia="Arial Unicode MS" w:hAnsi="Arial Unicode MS"/>
        </w:rPr>
        <w:t>T</w:t>
      </w:r>
      <w:r w:rsidR="00384196" w:rsidRPr="00871371">
        <w:rPr>
          <w:rFonts w:eastAsia="Arial Unicode MS" w:hAnsi="Arial Unicode MS"/>
        </w:rPr>
        <w:t xml:space="preserve">he design </w:t>
      </w:r>
      <w:r w:rsidR="00384196">
        <w:rPr>
          <w:rFonts w:eastAsia="Arial Unicode MS" w:hAnsi="Arial Unicode MS"/>
        </w:rPr>
        <w:t xml:space="preserve">(if accepted for production), </w:t>
      </w:r>
      <w:r w:rsidR="00384196" w:rsidRPr="00871371">
        <w:rPr>
          <w:rFonts w:eastAsia="Arial Unicode MS" w:hAnsi="Arial Unicode MS"/>
        </w:rPr>
        <w:t>is executed by the student in consultation with the community partner.</w:t>
      </w:r>
      <w:r w:rsidR="00384196">
        <w:rPr>
          <w:rFonts w:eastAsia="Arial Unicode MS" w:hAnsi="Arial Unicode MS"/>
        </w:rPr>
        <w:t xml:space="preserve"> </w:t>
      </w:r>
      <w:r w:rsidRPr="00871371">
        <w:rPr>
          <w:rFonts w:eastAsia="Arial Unicode MS" w:hAnsi="Arial Unicode MS"/>
        </w:rPr>
        <w:t>Artifacts generated by this assignment may inclu</w:t>
      </w:r>
      <w:r>
        <w:rPr>
          <w:rFonts w:eastAsia="Arial Unicode MS" w:hAnsi="Arial Unicode MS"/>
        </w:rPr>
        <w:t>de a print magazine or a screen-</w:t>
      </w:r>
      <w:r w:rsidRPr="00871371">
        <w:rPr>
          <w:rFonts w:eastAsia="Arial Unicode MS" w:hAnsi="Arial Unicode MS"/>
        </w:rPr>
        <w:t>based solution such as a</w:t>
      </w:r>
      <w:r>
        <w:rPr>
          <w:rFonts w:eastAsia="Arial Unicode MS" w:hAnsi="Arial Unicode MS"/>
        </w:rPr>
        <w:t>n</w:t>
      </w:r>
      <w:r w:rsidRPr="00871371">
        <w:rPr>
          <w:rFonts w:eastAsia="Arial Unicode MS" w:hAnsi="Arial Unicode MS"/>
        </w:rPr>
        <w:t xml:space="preserve"> ebook, website, or pdf.</w:t>
      </w:r>
    </w:p>
    <w:p w:rsidR="00871371" w:rsidRPr="00871371" w:rsidRDefault="00871371" w:rsidP="00871371">
      <w:pPr>
        <w:pStyle w:val="UnivStudH3"/>
      </w:pPr>
      <w:r w:rsidRPr="00871371">
        <w:t xml:space="preserve">Information Kiosk </w:t>
      </w:r>
      <w:r w:rsidR="00384196">
        <w:t>Analysis and Design P</w:t>
      </w:r>
      <w:r w:rsidRPr="00871371">
        <w:t>roposal</w:t>
      </w:r>
    </w:p>
    <w:p w:rsidR="00871371" w:rsidRPr="00871371" w:rsidRDefault="00871371" w:rsidP="00871371">
      <w:pPr>
        <w:pStyle w:val="UnivStudtext"/>
      </w:pPr>
      <w:r>
        <w:rPr>
          <w:rFonts w:eastAsia="Arial Unicode MS" w:hAnsi="Arial Unicode MS"/>
        </w:rPr>
        <w:t>This p</w:t>
      </w:r>
      <w:r w:rsidRPr="00871371">
        <w:rPr>
          <w:rFonts w:eastAsia="Arial Unicode MS" w:hAnsi="Arial Unicode MS"/>
        </w:rPr>
        <w:t xml:space="preserve">roject provides students the opportunity to work with a community partner to redesign an information kiosk. The goals are developed in partnership </w:t>
      </w:r>
      <w:r w:rsidR="00384196">
        <w:rPr>
          <w:rFonts w:eastAsia="Arial Unicode MS" w:hAnsi="Arial Unicode MS"/>
        </w:rPr>
        <w:t>with the community partner.</w:t>
      </w:r>
      <w:r>
        <w:rPr>
          <w:rFonts w:eastAsia="Arial Unicode MS" w:hAnsi="Arial Unicode MS"/>
        </w:rPr>
        <w:t xml:space="preserve"> </w:t>
      </w:r>
      <w:r w:rsidR="00384196">
        <w:rPr>
          <w:rFonts w:eastAsia="Arial Unicode MS" w:hAnsi="Arial Unicode MS"/>
        </w:rPr>
        <w:t>T</w:t>
      </w:r>
      <w:r w:rsidRPr="00871371">
        <w:rPr>
          <w:rFonts w:eastAsia="Arial Unicode MS" w:hAnsi="Arial Unicode MS"/>
        </w:rPr>
        <w:t xml:space="preserve">he design </w:t>
      </w:r>
      <w:r>
        <w:rPr>
          <w:rFonts w:eastAsia="Arial Unicode MS" w:hAnsi="Arial Unicode MS"/>
        </w:rPr>
        <w:t>(if accepted</w:t>
      </w:r>
      <w:r w:rsidR="00384196">
        <w:rPr>
          <w:rFonts w:eastAsia="Arial Unicode MS" w:hAnsi="Arial Unicode MS"/>
        </w:rPr>
        <w:t xml:space="preserve"> for production</w:t>
      </w:r>
      <w:r>
        <w:rPr>
          <w:rFonts w:eastAsia="Arial Unicode MS" w:hAnsi="Arial Unicode MS"/>
        </w:rPr>
        <w:t>)</w:t>
      </w:r>
      <w:r w:rsidR="00384196">
        <w:rPr>
          <w:rFonts w:eastAsia="Arial Unicode MS" w:hAnsi="Arial Unicode MS"/>
        </w:rPr>
        <w:t>,</w:t>
      </w:r>
      <w:r>
        <w:rPr>
          <w:rFonts w:eastAsia="Arial Unicode MS" w:hAnsi="Arial Unicode MS"/>
        </w:rPr>
        <w:t xml:space="preserve"> </w:t>
      </w:r>
      <w:r w:rsidRPr="00871371">
        <w:rPr>
          <w:rFonts w:eastAsia="Arial Unicode MS" w:hAnsi="Arial Unicode MS"/>
        </w:rPr>
        <w:t>is executed by the student in consultation with the community partner.</w:t>
      </w:r>
      <w:r w:rsidR="00384196">
        <w:rPr>
          <w:rFonts w:eastAsia="Arial Unicode MS" w:hAnsi="Arial Unicode MS"/>
        </w:rPr>
        <w:t xml:space="preserve"> </w:t>
      </w:r>
      <w:r w:rsidRPr="00871371">
        <w:rPr>
          <w:rFonts w:eastAsia="Arial Unicode MS" w:hAnsi="Arial Unicode MS"/>
        </w:rPr>
        <w:t>Artifacts generated by this assignment may inc</w:t>
      </w:r>
      <w:r w:rsidR="00384196">
        <w:rPr>
          <w:rFonts w:eastAsia="Arial Unicode MS" w:hAnsi="Arial Unicode MS"/>
        </w:rPr>
        <w:t>lude signs, kiosks, or a screen-</w:t>
      </w:r>
      <w:r w:rsidRPr="00871371">
        <w:rPr>
          <w:rFonts w:eastAsia="Arial Unicode MS" w:hAnsi="Arial Unicode MS"/>
        </w:rPr>
        <w:t>based solution such as a smart application prototype or website.</w:t>
      </w:r>
    </w:p>
    <w:p w:rsidR="00871371" w:rsidRPr="00871371" w:rsidRDefault="00384196" w:rsidP="00384196">
      <w:pPr>
        <w:pStyle w:val="UnivStudH3"/>
      </w:pPr>
      <w:r>
        <w:t>Brochure A</w:t>
      </w:r>
      <w:r w:rsidR="00871371" w:rsidRPr="00871371">
        <w:t>nalysis</w:t>
      </w:r>
      <w:r>
        <w:t xml:space="preserve"> and Design P</w:t>
      </w:r>
      <w:r w:rsidR="00871371" w:rsidRPr="00871371">
        <w:t>roposal</w:t>
      </w:r>
    </w:p>
    <w:p w:rsidR="00482531" w:rsidRDefault="00384196" w:rsidP="0065155F">
      <w:pPr>
        <w:pStyle w:val="UnivStudtext"/>
      </w:pPr>
      <w:r>
        <w:rPr>
          <w:rFonts w:eastAsia="Arial Unicode MS" w:hAnsi="Arial Unicode MS"/>
        </w:rPr>
        <w:t>This p</w:t>
      </w:r>
      <w:r w:rsidR="00871371" w:rsidRPr="00871371">
        <w:rPr>
          <w:rFonts w:eastAsia="Arial Unicode MS" w:hAnsi="Arial Unicode MS"/>
        </w:rPr>
        <w:t xml:space="preserve">roject provides students the opportunity to work with a community partner to develop a </w:t>
      </w:r>
      <w:r>
        <w:rPr>
          <w:rFonts w:eastAsia="Arial Unicode MS" w:hAnsi="Arial Unicode MS"/>
        </w:rPr>
        <w:t>brochure proposal</w:t>
      </w:r>
      <w:r w:rsidR="00871371" w:rsidRPr="00871371">
        <w:rPr>
          <w:rFonts w:eastAsia="Arial Unicode MS" w:hAnsi="Arial Unicode MS"/>
        </w:rPr>
        <w:t>. The content is provided by the community partner. Images may be provided as well or generated by students through photography or illustration.</w:t>
      </w:r>
      <w:r>
        <w:t xml:space="preserve"> </w:t>
      </w:r>
      <w:r>
        <w:rPr>
          <w:rFonts w:eastAsia="Arial Unicode MS" w:hAnsi="Arial Unicode MS"/>
        </w:rPr>
        <w:t>T</w:t>
      </w:r>
      <w:r w:rsidRPr="00871371">
        <w:rPr>
          <w:rFonts w:eastAsia="Arial Unicode MS" w:hAnsi="Arial Unicode MS"/>
        </w:rPr>
        <w:t xml:space="preserve">he design </w:t>
      </w:r>
      <w:r>
        <w:rPr>
          <w:rFonts w:eastAsia="Arial Unicode MS" w:hAnsi="Arial Unicode MS"/>
        </w:rPr>
        <w:t xml:space="preserve">(if accepted for production), </w:t>
      </w:r>
      <w:r w:rsidRPr="00871371">
        <w:rPr>
          <w:rFonts w:eastAsia="Arial Unicode MS" w:hAnsi="Arial Unicode MS"/>
        </w:rPr>
        <w:t>is executed by the student in consultation with the community partner.</w:t>
      </w:r>
      <w:r>
        <w:rPr>
          <w:rFonts w:eastAsia="Arial Unicode MS" w:hAnsi="Arial Unicode MS"/>
        </w:rPr>
        <w:t xml:space="preserve"> </w:t>
      </w:r>
      <w:r w:rsidR="00871371" w:rsidRPr="00871371">
        <w:rPr>
          <w:rFonts w:eastAsia="Arial Unicode MS" w:hAnsi="Arial Unicode MS"/>
        </w:rPr>
        <w:t>Artifacts generated by this assignment may inclu</w:t>
      </w:r>
      <w:r>
        <w:rPr>
          <w:rFonts w:eastAsia="Arial Unicode MS" w:hAnsi="Arial Unicode MS"/>
        </w:rPr>
        <w:t>de a print brochure or pdf.</w:t>
      </w:r>
    </w:p>
    <w:p w:rsidR="00871371" w:rsidRPr="00871371" w:rsidRDefault="00384196" w:rsidP="005D4F4E">
      <w:pPr>
        <w:pStyle w:val="UnivStudH3"/>
      </w:pPr>
      <w:r>
        <w:t>Website Analysis and Design P</w:t>
      </w:r>
      <w:r w:rsidR="00871371" w:rsidRPr="00871371">
        <w:t>roposal</w:t>
      </w:r>
    </w:p>
    <w:p w:rsidR="0065155F" w:rsidRDefault="00384196" w:rsidP="005D4F4E">
      <w:pPr>
        <w:pStyle w:val="UnivStudtext"/>
      </w:pPr>
      <w:r>
        <w:rPr>
          <w:rFonts w:eastAsia="Arial Unicode MS" w:hAnsi="Arial Unicode MS"/>
        </w:rPr>
        <w:t>This p</w:t>
      </w:r>
      <w:r w:rsidR="00871371" w:rsidRPr="00871371">
        <w:rPr>
          <w:rFonts w:eastAsia="Arial Unicode MS" w:hAnsi="Arial Unicode MS"/>
        </w:rPr>
        <w:t>roject provides students the opportunity to work with a community partner to develop a website design proposal. The content is provided by the community partner. Images may be provided as well or generated by students through photography or illustration.</w:t>
      </w:r>
      <w:r>
        <w:t xml:space="preserve"> </w:t>
      </w:r>
      <w:r>
        <w:rPr>
          <w:rFonts w:eastAsia="Arial Unicode MS" w:hAnsi="Arial Unicode MS"/>
        </w:rPr>
        <w:t>T</w:t>
      </w:r>
      <w:r w:rsidRPr="00871371">
        <w:rPr>
          <w:rFonts w:eastAsia="Arial Unicode MS" w:hAnsi="Arial Unicode MS"/>
        </w:rPr>
        <w:t xml:space="preserve">he design </w:t>
      </w:r>
      <w:r>
        <w:rPr>
          <w:rFonts w:eastAsia="Arial Unicode MS" w:hAnsi="Arial Unicode MS"/>
        </w:rPr>
        <w:t xml:space="preserve">(if accepted for production), </w:t>
      </w:r>
      <w:r w:rsidRPr="00871371">
        <w:rPr>
          <w:rFonts w:eastAsia="Arial Unicode MS" w:hAnsi="Arial Unicode MS"/>
        </w:rPr>
        <w:t>is executed by the student in consultation with the community partner.</w:t>
      </w:r>
      <w:r>
        <w:rPr>
          <w:rFonts w:eastAsia="Arial Unicode MS" w:hAnsi="Arial Unicode MS"/>
        </w:rPr>
        <w:t xml:space="preserve"> </w:t>
      </w:r>
      <w:r w:rsidR="00871371" w:rsidRPr="00871371">
        <w:rPr>
          <w:rFonts w:eastAsia="Arial Unicode MS" w:hAnsi="Arial Unicode MS"/>
        </w:rPr>
        <w:t>Artifacts generated by this assignment may include a print proposal or a screen based solution such as a pdf, or Powerpoint presentation.</w:t>
      </w:r>
    </w:p>
    <w:p w:rsidR="003C4AF1" w:rsidRDefault="00E10291" w:rsidP="00FE2C91">
      <w:pPr>
        <w:pStyle w:val="UnivStudH4"/>
      </w:pPr>
      <w:r>
        <w:t>These</w:t>
      </w:r>
      <w:r w:rsidR="003C4AF1">
        <w:t xml:space="preserve"> project</w:t>
      </w:r>
      <w:r>
        <w:t>s meet</w:t>
      </w:r>
      <w:r w:rsidR="003C4AF1">
        <w:t xml:space="preserve"> the objectives of Cluster 5B in the following manner:</w:t>
      </w:r>
    </w:p>
    <w:p w:rsidR="00E1629A" w:rsidRDefault="003C4AF1" w:rsidP="00E10291">
      <w:pPr>
        <w:pStyle w:val="UnivStudlist"/>
        <w:numPr>
          <w:ilvl w:val="0"/>
          <w:numId w:val="22"/>
        </w:numPr>
        <w:ind w:hanging="360"/>
        <w:rPr>
          <w:color w:val="auto"/>
        </w:rPr>
      </w:pPr>
      <w:r>
        <w:t xml:space="preserve">Students will identify the needs and resources of the communities to which they belong by identifying the needs of the stakeholders (e.g., museum, school, organization, business, resource center) </w:t>
      </w:r>
      <w:r w:rsidRPr="00E10291">
        <w:t xml:space="preserve">and </w:t>
      </w:r>
      <w:r w:rsidR="00846063" w:rsidRPr="00E10291">
        <w:t xml:space="preserve">the </w:t>
      </w:r>
      <w:r w:rsidRPr="00E10291">
        <w:t xml:space="preserve">needs of the </w:t>
      </w:r>
      <w:r w:rsidR="00C445BF" w:rsidRPr="00E10291">
        <w:t>individuals</w:t>
      </w:r>
      <w:r w:rsidRPr="00E10291">
        <w:t xml:space="preserve"> these entities serve.</w:t>
      </w:r>
      <w:r w:rsidR="004F5183" w:rsidRPr="00E10291">
        <w:t xml:space="preserve"> </w:t>
      </w:r>
      <w:bookmarkStart w:id="1" w:name="macroMarkHere"/>
      <w:bookmarkEnd w:id="1"/>
      <w:r w:rsidR="00E1629A" w:rsidRPr="00E10291">
        <w:t xml:space="preserve">Students will identify the needs </w:t>
      </w:r>
      <w:r w:rsidR="00E10291" w:rsidRPr="00E10291">
        <w:rPr>
          <w:rFonts w:eastAsia="Arial Unicode MS" w:hAnsi="Arial Unicode MS"/>
        </w:rPr>
        <w:t xml:space="preserve">(e.g., understand the area in question that requires a design intervention, </w:t>
      </w:r>
      <w:r w:rsidR="00E10291">
        <w:rPr>
          <w:rFonts w:eastAsia="Arial Unicode MS" w:hAnsi="Arial Unicode MS"/>
        </w:rPr>
        <w:t xml:space="preserve">outline </w:t>
      </w:r>
      <w:r w:rsidR="00E10291" w:rsidRPr="00E10291">
        <w:rPr>
          <w:rFonts w:eastAsia="Arial Unicode MS" w:hAnsi="Arial Unicode MS"/>
        </w:rPr>
        <w:t xml:space="preserve">the communication requirements, and so on) </w:t>
      </w:r>
      <w:r w:rsidR="00E1629A" w:rsidRPr="00E10291">
        <w:t xml:space="preserve">and resources available for content creation. Project </w:t>
      </w:r>
      <w:r w:rsidR="00E1629A" w:rsidRPr="00E10291">
        <w:lastRenderedPageBreak/>
        <w:t>begins with an interview with the community</w:t>
      </w:r>
      <w:r w:rsidR="00E1629A" w:rsidRPr="00E1629A">
        <w:t xml:space="preserve"> partner to identify the needs of the stakeholders and needs of the people the partner serves.</w:t>
      </w:r>
    </w:p>
    <w:p w:rsidR="00E1629A" w:rsidRDefault="003C4AF1" w:rsidP="00E10291">
      <w:pPr>
        <w:pStyle w:val="UnivStudlist"/>
        <w:numPr>
          <w:ilvl w:val="0"/>
          <w:numId w:val="22"/>
        </w:numPr>
        <w:ind w:hanging="360"/>
        <w:rPr>
          <w:color w:val="auto"/>
        </w:rPr>
      </w:pPr>
      <w:r>
        <w:t>Students will apply knowledge and skills gained through academic study to real problems and/or opportunities within their communities by researching and solving a p</w:t>
      </w:r>
      <w:r w:rsidR="00871371">
        <w:t>roblem posed by the stake</w:t>
      </w:r>
      <w:r>
        <w:t>holder</w:t>
      </w:r>
      <w:r w:rsidR="00846063" w:rsidRPr="00E1629A">
        <w:rPr>
          <w:color w:val="auto"/>
        </w:rPr>
        <w:t>.</w:t>
      </w:r>
      <w:r w:rsidR="004F5183" w:rsidRPr="00E1629A">
        <w:rPr>
          <w:color w:val="auto"/>
        </w:rPr>
        <w:t xml:space="preserve"> </w:t>
      </w:r>
      <w:r w:rsidR="00E1629A">
        <w:t>Students apply knowledge and skills developed in Junior level typography and graphic d</w:t>
      </w:r>
      <w:r w:rsidR="00E10291">
        <w:t>esign courses (</w:t>
      </w:r>
      <w:r w:rsidR="00871371">
        <w:t>e.g.,</w:t>
      </w:r>
      <w:r w:rsidR="00E1629A">
        <w:t xml:space="preserve"> identity design, poster design, </w:t>
      </w:r>
      <w:r w:rsidR="00871371">
        <w:t xml:space="preserve">information design, </w:t>
      </w:r>
      <w:r w:rsidR="00871371" w:rsidRPr="00871371">
        <w:rPr>
          <w:rFonts w:eastAsia="Arial Unicode MS" w:hAnsi="Arial Unicode MS"/>
        </w:rPr>
        <w:t>book design, page layout,</w:t>
      </w:r>
      <w:r w:rsidR="00871371">
        <w:rPr>
          <w:rFonts w:eastAsia="Arial Unicode MS" w:hAnsi="Arial Unicode MS"/>
          <w:sz w:val="20"/>
        </w:rPr>
        <w:t xml:space="preserve"> </w:t>
      </w:r>
      <w:r w:rsidR="00E1629A">
        <w:t>typography</w:t>
      </w:r>
      <w:r w:rsidR="00E10291">
        <w:t>,</w:t>
      </w:r>
      <w:r w:rsidR="00871371">
        <w:t xml:space="preserve"> HTML and CSS markup, designing interactive digital mock-ups,</w:t>
      </w:r>
      <w:r w:rsidR="00E1629A">
        <w:t xml:space="preserve"> and working with text and images) to a problem posed by the stake holder.</w:t>
      </w:r>
    </w:p>
    <w:p w:rsidR="00E1629A" w:rsidRPr="00A21085" w:rsidRDefault="003C4AF1" w:rsidP="00E10291">
      <w:pPr>
        <w:pStyle w:val="UnivStudlist"/>
        <w:numPr>
          <w:ilvl w:val="0"/>
          <w:numId w:val="22"/>
        </w:numPr>
        <w:ind w:hanging="360"/>
      </w:pPr>
      <w:r w:rsidRPr="00E10291">
        <w:t xml:space="preserve">Students will describe the connections between learning on campus and the issues and needs of broader academic, professional or civic communities </w:t>
      </w:r>
      <w:r w:rsidR="00622A02" w:rsidRPr="00A21085">
        <w:rPr>
          <w:noProof/>
        </w:rPr>
        <w:t>via reflective writing in which they answer the questions: Why would a community organization need a graphic designer? What can a graphic designer bring to the project? How did I meet the needs of the stakeholder?</w:t>
      </w:r>
    </w:p>
    <w:p w:rsidR="00482531" w:rsidRPr="00A21085" w:rsidRDefault="003C4AF1" w:rsidP="00E7585E">
      <w:pPr>
        <w:pStyle w:val="UnivStudlist"/>
        <w:numPr>
          <w:ilvl w:val="0"/>
          <w:numId w:val="22"/>
        </w:numPr>
        <w:ind w:hanging="360"/>
        <w:rPr>
          <w:rFonts w:ascii="Helvetica" w:eastAsia="Arial Unicode MS" w:hAnsi="Helvetica"/>
        </w:rPr>
      </w:pPr>
      <w:r w:rsidRPr="00A21085">
        <w:t xml:space="preserve">Students will articulate the value of engagement to other members of their communities </w:t>
      </w:r>
      <w:r w:rsidR="00622A02" w:rsidRPr="00A21085">
        <w:rPr>
          <w:noProof/>
        </w:rPr>
        <w:t>by writing a letter to next year’s students. In the letter, they will give advice, reflecting on whether or not the engagement was valuable (and why), and making suggestions for improvement (if any).</w:t>
      </w:r>
    </w:p>
    <w:p w:rsidR="003C4AF1" w:rsidRDefault="003C4AF1" w:rsidP="005D4F4E">
      <w:pPr>
        <w:pStyle w:val="UnivStudH2"/>
      </w:pPr>
      <w:r>
        <w:t>Sample Course Outline:</w:t>
      </w:r>
    </w:p>
    <w:p w:rsidR="00482531" w:rsidRPr="00482531" w:rsidRDefault="00482531" w:rsidP="00482531">
      <w:pPr>
        <w:pStyle w:val="UnivStudtext"/>
        <w:rPr>
          <w:rFonts w:ascii="Times" w:hAnsi="Times"/>
          <w:i/>
          <w:sz w:val="24"/>
        </w:rPr>
      </w:pPr>
      <w:r w:rsidRPr="00482531">
        <w:rPr>
          <w:i/>
        </w:rPr>
        <w:t>Note: GD5 is a 6-credit course</w:t>
      </w:r>
      <w:r>
        <w:rPr>
          <w:i/>
        </w:rPr>
        <w:t>, and meets 12 hours per week.</w:t>
      </w:r>
    </w:p>
    <w:p w:rsidR="003C4AF1" w:rsidRDefault="003C4AF1" w:rsidP="005D4F4E">
      <w:pPr>
        <w:pStyle w:val="UnivStudH3"/>
      </w:pPr>
      <w:r>
        <w:t>Project 1 (Cluster 5B Learning Through Engagement): Weeks 1–</w:t>
      </w:r>
      <w:r w:rsidR="00C13F5E">
        <w:t>3</w:t>
      </w:r>
    </w:p>
    <w:p w:rsidR="003C4AF1" w:rsidRDefault="00C13F5E" w:rsidP="00E7585E">
      <w:pPr>
        <w:pStyle w:val="UnivStudtext"/>
      </w:pPr>
      <w:r>
        <w:t>Content and scope varies based on community partner (see range of projects above)</w:t>
      </w:r>
    </w:p>
    <w:p w:rsidR="003C4AF1" w:rsidRDefault="003C4AF1" w:rsidP="005D4F4E">
      <w:pPr>
        <w:pStyle w:val="UnivStudH3"/>
      </w:pPr>
      <w:r>
        <w:t xml:space="preserve">Project </w:t>
      </w:r>
      <w:r w:rsidR="005D4F4E">
        <w:t>2</w:t>
      </w:r>
      <w:r>
        <w:t xml:space="preserve">: </w:t>
      </w:r>
      <w:r w:rsidR="00C13F5E">
        <w:t>(</w:t>
      </w:r>
      <w:r w:rsidR="00CE523B">
        <w:t>System-based project</w:t>
      </w:r>
      <w:r w:rsidR="00C13F5E">
        <w:t xml:space="preserve">) </w:t>
      </w:r>
      <w:r>
        <w:t xml:space="preserve">Weeks </w:t>
      </w:r>
      <w:r w:rsidR="005D4F4E">
        <w:t>4</w:t>
      </w:r>
      <w:r>
        <w:t>–</w:t>
      </w:r>
      <w:r w:rsidR="003C1FCE">
        <w:t>Final</w:t>
      </w:r>
    </w:p>
    <w:p w:rsidR="003C4AF1" w:rsidRDefault="00A86267" w:rsidP="006E2AD3">
      <w:pPr>
        <w:pStyle w:val="UnivStudtext"/>
      </w:pPr>
      <w:r>
        <w:t>System</w:t>
      </w:r>
      <w:r w:rsidR="005D4F4E">
        <w:t>s</w:t>
      </w:r>
      <w:r>
        <w:t>-based c</w:t>
      </w:r>
      <w:r w:rsidR="00482531">
        <w:t xml:space="preserve">omplex </w:t>
      </w:r>
      <w:r w:rsidR="00CE523B">
        <w:t xml:space="preserve">project, prepares students for </w:t>
      </w:r>
      <w:r w:rsidR="00482531">
        <w:t xml:space="preserve">depth and breadth of </w:t>
      </w:r>
      <w:r w:rsidR="005D4F4E">
        <w:t>capstone project</w:t>
      </w:r>
      <w:r w:rsidR="00CE523B" w:rsidRPr="00F27003">
        <w:t>.</w:t>
      </w:r>
      <w:r w:rsidR="00CE523B">
        <w:t xml:space="preserve"> If Learning Through Engagement project is large in scope, it will be continued here. </w:t>
      </w:r>
    </w:p>
    <w:p w:rsidR="005D4F4E" w:rsidRDefault="005D4F4E" w:rsidP="005D4F4E">
      <w:pPr>
        <w:pStyle w:val="UnivStudH3"/>
      </w:pPr>
      <w:r>
        <w:t>Project 3 (Professional Development): Concurrently Weeks 8–Final</w:t>
      </w:r>
    </w:p>
    <w:p w:rsidR="005D4F4E" w:rsidRDefault="005D4F4E" w:rsidP="005D4F4E">
      <w:pPr>
        <w:pStyle w:val="UnivStudbulletedlist"/>
        <w:spacing w:after="60"/>
        <w:rPr>
          <w:position w:val="-2"/>
        </w:rPr>
      </w:pPr>
      <w:r>
        <w:t>Personal identity / resume / traditional and digital portfolio</w:t>
      </w:r>
    </w:p>
    <w:p w:rsidR="005D4F4E" w:rsidRDefault="005D4F4E" w:rsidP="005D4F4E">
      <w:pPr>
        <w:pStyle w:val="UnivStudbulletedlist"/>
        <w:spacing w:after="60"/>
      </w:pPr>
      <w:r>
        <w:t xml:space="preserve">Printing and Production (e.g., </w:t>
      </w:r>
      <w:r w:rsidRPr="00F53E89">
        <w:t>off-set printing</w:t>
      </w:r>
      <w:r>
        <w:t xml:space="preserve"> press field-trips)</w:t>
      </w:r>
    </w:p>
    <w:p w:rsidR="005D4F4E" w:rsidRPr="006E2AD3" w:rsidRDefault="005D4F4E" w:rsidP="005D4F4E">
      <w:pPr>
        <w:pStyle w:val="UnivStudbulletedlist"/>
        <w:spacing w:after="60"/>
      </w:pPr>
      <w:r>
        <w:t>Pragmatic business practices (discussion, lectures)</w:t>
      </w:r>
      <w:r w:rsidRPr="006E2AD3">
        <w:t xml:space="preserve"> </w:t>
      </w:r>
    </w:p>
    <w:sectPr w:rsidR="005D4F4E" w:rsidRPr="006E2AD3" w:rsidSect="00FE2C91">
      <w:headerReference w:type="even" r:id="rId10"/>
      <w:headerReference w:type="default" r:id="rId11"/>
      <w:headerReference w:type="first" r:id="rId12"/>
      <w:pgSz w:w="12240" w:h="15840"/>
      <w:pgMar w:top="1584" w:right="1584" w:bottom="1440" w:left="1584" w:header="72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0C9" w:rsidRDefault="000050C9">
      <w:r>
        <w:separator/>
      </w:r>
    </w:p>
  </w:endnote>
  <w:endnote w:type="continuationSeparator" w:id="0">
    <w:p w:rsidR="000050C9" w:rsidRDefault="0000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Bold">
    <w:panose1 w:val="020F0702030404030204"/>
    <w:charset w:val="00"/>
    <w:family w:val="auto"/>
    <w:pitch w:val="variable"/>
    <w:sig w:usb0="E10002FF" w:usb1="4000ACFF" w:usb2="00000009" w:usb3="00000000" w:csb0="0000019F"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0C9" w:rsidRDefault="000050C9">
      <w:r>
        <w:separator/>
      </w:r>
    </w:p>
  </w:footnote>
  <w:footnote w:type="continuationSeparator" w:id="0">
    <w:p w:rsidR="000050C9" w:rsidRDefault="00005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F" w:rsidRPr="00E7585E" w:rsidRDefault="0065155F" w:rsidP="00E7585E">
    <w:pPr>
      <w:pStyle w:val="Header"/>
      <w:framePr w:wrap="around" w:vAnchor="text" w:hAnchor="margin" w:xAlign="right" w:y="1"/>
      <w:rPr>
        <w:rStyle w:val="PageNumber"/>
        <w:rFonts w:ascii="Calibri" w:hAnsi="Calibri"/>
        <w:sz w:val="18"/>
        <w:szCs w:val="18"/>
      </w:rPr>
    </w:pPr>
    <w:r w:rsidRPr="00E7585E">
      <w:rPr>
        <w:rStyle w:val="PageNumber"/>
        <w:rFonts w:ascii="Calibri" w:hAnsi="Calibri"/>
        <w:sz w:val="18"/>
        <w:szCs w:val="18"/>
      </w:rPr>
      <w:fldChar w:fldCharType="begin"/>
    </w:r>
    <w:r w:rsidRPr="00E7585E">
      <w:rPr>
        <w:rStyle w:val="PageNumber"/>
        <w:rFonts w:ascii="Calibri" w:hAnsi="Calibri"/>
        <w:sz w:val="18"/>
        <w:szCs w:val="18"/>
      </w:rPr>
      <w:instrText xml:space="preserve">PAGE  </w:instrText>
    </w:r>
    <w:r w:rsidRPr="00E7585E">
      <w:rPr>
        <w:rStyle w:val="PageNumber"/>
        <w:rFonts w:ascii="Calibri" w:hAnsi="Calibri"/>
        <w:sz w:val="18"/>
        <w:szCs w:val="18"/>
      </w:rPr>
      <w:fldChar w:fldCharType="separate"/>
    </w:r>
    <w:r w:rsidR="007B65CF">
      <w:rPr>
        <w:rStyle w:val="PageNumber"/>
        <w:rFonts w:ascii="Calibri" w:hAnsi="Calibri"/>
        <w:noProof/>
        <w:sz w:val="18"/>
        <w:szCs w:val="18"/>
      </w:rPr>
      <w:t>4</w:t>
    </w:r>
    <w:r w:rsidRPr="00E7585E">
      <w:rPr>
        <w:rStyle w:val="PageNumber"/>
        <w:rFonts w:ascii="Calibri" w:hAnsi="Calibri"/>
        <w:sz w:val="18"/>
        <w:szCs w:val="18"/>
      </w:rPr>
      <w:fldChar w:fldCharType="end"/>
    </w:r>
  </w:p>
  <w:p w:rsidR="0065155F" w:rsidRPr="006E2AD3" w:rsidRDefault="0065155F" w:rsidP="00420083">
    <w:pPr>
      <w:pStyle w:val="Header"/>
      <w:rPr>
        <w:rFonts w:ascii="Calibri" w:hAnsi="Calibri"/>
        <w:sz w:val="18"/>
        <w:szCs w:val="18"/>
      </w:rPr>
    </w:pPr>
    <w:r>
      <w:rPr>
        <w:rFonts w:ascii="Calibri" w:hAnsi="Calibri"/>
        <w:sz w:val="18"/>
        <w:szCs w:val="18"/>
      </w:rPr>
      <w:t xml:space="preserve">DES 451 Graphic Design 5   </w:t>
    </w:r>
    <w:r w:rsidRPr="006E2AD3">
      <w:rPr>
        <w:rFonts w:ascii="Calibri" w:hAnsi="Calibri"/>
        <w:sz w:val="18"/>
        <w:szCs w:val="18"/>
      </w:rPr>
      <w:t>Master Syllabus—Cluster 5B: Learning Through Engagement</w:t>
    </w:r>
  </w:p>
  <w:p w:rsidR="0065155F" w:rsidRPr="00E7585E" w:rsidRDefault="0065155F" w:rsidP="00E7585E">
    <w:pPr>
      <w:pStyle w:val="HeaderFooter"/>
      <w:rPr>
        <w:rFonts w:eastAsia="Times New Roman"/>
        <w:color w:val="auto"/>
        <w:lang w:val="en-US" w:eastAsia="en-US"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F" w:rsidRPr="00E7585E" w:rsidRDefault="0065155F" w:rsidP="00E7585E">
    <w:pPr>
      <w:pStyle w:val="Header"/>
      <w:framePr w:wrap="around" w:vAnchor="text" w:hAnchor="margin" w:xAlign="right" w:y="1"/>
      <w:rPr>
        <w:rStyle w:val="PageNumber"/>
        <w:rFonts w:ascii="Calibri" w:hAnsi="Calibri"/>
        <w:sz w:val="18"/>
        <w:szCs w:val="18"/>
      </w:rPr>
    </w:pPr>
    <w:r w:rsidRPr="00E7585E">
      <w:rPr>
        <w:rStyle w:val="PageNumber"/>
        <w:rFonts w:ascii="Calibri" w:hAnsi="Calibri"/>
        <w:sz w:val="18"/>
        <w:szCs w:val="18"/>
      </w:rPr>
      <w:fldChar w:fldCharType="begin"/>
    </w:r>
    <w:r w:rsidRPr="00E7585E">
      <w:rPr>
        <w:rStyle w:val="PageNumber"/>
        <w:rFonts w:ascii="Calibri" w:hAnsi="Calibri"/>
        <w:sz w:val="18"/>
        <w:szCs w:val="18"/>
      </w:rPr>
      <w:instrText xml:space="preserve">PAGE  </w:instrText>
    </w:r>
    <w:r w:rsidRPr="00E7585E">
      <w:rPr>
        <w:rStyle w:val="PageNumber"/>
        <w:rFonts w:ascii="Calibri" w:hAnsi="Calibri"/>
        <w:sz w:val="18"/>
        <w:szCs w:val="18"/>
      </w:rPr>
      <w:fldChar w:fldCharType="separate"/>
    </w:r>
    <w:r w:rsidR="007B65CF">
      <w:rPr>
        <w:rStyle w:val="PageNumber"/>
        <w:rFonts w:ascii="Calibri" w:hAnsi="Calibri"/>
        <w:noProof/>
        <w:sz w:val="18"/>
        <w:szCs w:val="18"/>
      </w:rPr>
      <w:t>5</w:t>
    </w:r>
    <w:r w:rsidRPr="00E7585E">
      <w:rPr>
        <w:rStyle w:val="PageNumber"/>
        <w:rFonts w:ascii="Calibri" w:hAnsi="Calibri"/>
        <w:sz w:val="18"/>
        <w:szCs w:val="18"/>
      </w:rPr>
      <w:fldChar w:fldCharType="end"/>
    </w:r>
  </w:p>
  <w:p w:rsidR="0065155F" w:rsidRPr="006E2AD3" w:rsidRDefault="0065155F" w:rsidP="0001183C">
    <w:pPr>
      <w:pStyle w:val="Header"/>
      <w:rPr>
        <w:rFonts w:ascii="Calibri" w:hAnsi="Calibri"/>
        <w:sz w:val="18"/>
        <w:szCs w:val="18"/>
      </w:rPr>
    </w:pPr>
    <w:r>
      <w:rPr>
        <w:rFonts w:ascii="Calibri" w:hAnsi="Calibri"/>
        <w:sz w:val="18"/>
        <w:szCs w:val="18"/>
      </w:rPr>
      <w:t xml:space="preserve">DES 451 Graphic Design 5   </w:t>
    </w:r>
    <w:r w:rsidRPr="006E2AD3">
      <w:rPr>
        <w:rFonts w:ascii="Calibri" w:hAnsi="Calibri"/>
        <w:sz w:val="18"/>
        <w:szCs w:val="18"/>
      </w:rPr>
      <w:t>Master Syllabus—Cluster 5B: Learning Through Engagement</w:t>
    </w:r>
  </w:p>
  <w:p w:rsidR="0065155F" w:rsidRPr="00E7585E" w:rsidRDefault="0065155F" w:rsidP="0001183C">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F" w:rsidRPr="006E2AD3" w:rsidRDefault="0065155F">
    <w:pPr>
      <w:pStyle w:val="Header"/>
      <w:rPr>
        <w:rFonts w:ascii="Calibri" w:hAnsi="Calibri"/>
        <w:sz w:val="18"/>
        <w:szCs w:val="18"/>
      </w:rPr>
    </w:pPr>
    <w:r>
      <w:rPr>
        <w:rFonts w:ascii="Calibri" w:hAnsi="Calibri"/>
        <w:sz w:val="18"/>
        <w:szCs w:val="18"/>
      </w:rPr>
      <w:t xml:space="preserve">DES 451 Graphic Design 5   </w:t>
    </w:r>
    <w:r w:rsidRPr="006E2AD3">
      <w:rPr>
        <w:rFonts w:ascii="Calibri" w:hAnsi="Calibri"/>
        <w:sz w:val="18"/>
        <w:szCs w:val="18"/>
      </w:rPr>
      <w:t>Master Syllabus—Cluster 5B: Learning Through Engagement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UnivStudlist"/>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
    <w:nsid w:val="00000002"/>
    <w:multiLevelType w:val="multilevel"/>
    <w:tmpl w:val="B4F4A386"/>
    <w:numStyleLink w:val="NumberedList"/>
  </w:abstractNum>
  <w:abstractNum w:abstractNumId="2">
    <w:nsid w:val="00000003"/>
    <w:multiLevelType w:val="multilevel"/>
    <w:tmpl w:val="894EE875"/>
    <w:numStyleLink w:val="NumberedList"/>
  </w:abstractNum>
  <w:abstractNum w:abstractNumId="3">
    <w:nsid w:val="00000004"/>
    <w:multiLevelType w:val="multilevel"/>
    <w:tmpl w:val="894EE876"/>
    <w:numStyleLink w:val="NumberedList"/>
  </w:abstractNum>
  <w:abstractNum w:abstractNumId="4">
    <w:nsid w:val="00000005"/>
    <w:multiLevelType w:val="multilevel"/>
    <w:tmpl w:val="894EE877"/>
    <w:lvl w:ilvl="0">
      <w:start w:val="1"/>
      <w:numFmt w:val="bullet"/>
      <w:pStyle w:val="UnivStudbulletedlis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5">
    <w:nsid w:val="00000006"/>
    <w:multiLevelType w:val="multilevel"/>
    <w:tmpl w:val="C78E1C6A"/>
    <w:numStyleLink w:val="Bullet"/>
  </w:abstractNum>
  <w:abstractNum w:abstractNumId="6">
    <w:nsid w:val="00000007"/>
    <w:multiLevelType w:val="multilevel"/>
    <w:tmpl w:val="894EE879"/>
    <w:numStyleLink w:val="NumberedList"/>
  </w:abstractNum>
  <w:abstractNum w:abstractNumId="7">
    <w:nsid w:val="00000008"/>
    <w:multiLevelType w:val="multilevel"/>
    <w:tmpl w:val="7E2E281C"/>
    <w:numStyleLink w:val="NumberedList"/>
  </w:abstractNum>
  <w:abstractNum w:abstractNumId="8">
    <w:nsid w:val="0000001B"/>
    <w:multiLevelType w:val="multilevel"/>
    <w:tmpl w:val="894EE88D"/>
    <w:lvl w:ilvl="0">
      <w:start w:val="1"/>
      <w:numFmt w:val="decimal"/>
      <w:lvlText w:val="%1."/>
      <w:lvlJc w:val="left"/>
      <w:pPr>
        <w:tabs>
          <w:tab w:val="num" w:pos="293"/>
        </w:tabs>
        <w:ind w:left="293" w:firstLine="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1">
      <w:start w:val="1"/>
      <w:numFmt w:val="lowerLetter"/>
      <w:lvlText w:val="%2."/>
      <w:lvlJc w:val="left"/>
      <w:pPr>
        <w:tabs>
          <w:tab w:val="num" w:pos="293"/>
        </w:tabs>
        <w:ind w:left="293" w:firstLine="36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2">
      <w:start w:val="1"/>
      <w:numFmt w:val="lowerRoman"/>
      <w:lvlText w:val="%3."/>
      <w:lvlJc w:val="left"/>
      <w:pPr>
        <w:tabs>
          <w:tab w:val="num" w:pos="293"/>
        </w:tabs>
        <w:ind w:left="293" w:firstLine="72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3">
      <w:start w:val="1"/>
      <w:numFmt w:val="decimal"/>
      <w:lvlText w:val="%4."/>
      <w:lvlJc w:val="left"/>
      <w:pPr>
        <w:tabs>
          <w:tab w:val="num" w:pos="293"/>
        </w:tabs>
        <w:ind w:left="293" w:firstLine="108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4">
      <w:start w:val="1"/>
      <w:numFmt w:val="lowerLetter"/>
      <w:lvlText w:val="%5."/>
      <w:lvlJc w:val="left"/>
      <w:pPr>
        <w:tabs>
          <w:tab w:val="num" w:pos="293"/>
        </w:tabs>
        <w:ind w:left="293" w:firstLine="144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5">
      <w:start w:val="1"/>
      <w:numFmt w:val="lowerRoman"/>
      <w:lvlText w:val="%6."/>
      <w:lvlJc w:val="left"/>
      <w:pPr>
        <w:tabs>
          <w:tab w:val="num" w:pos="293"/>
        </w:tabs>
        <w:ind w:left="293" w:firstLine="180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6">
      <w:start w:val="1"/>
      <w:numFmt w:val="decimal"/>
      <w:lvlText w:val="%7."/>
      <w:lvlJc w:val="left"/>
      <w:pPr>
        <w:tabs>
          <w:tab w:val="num" w:pos="293"/>
        </w:tabs>
        <w:ind w:left="293" w:firstLine="216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7">
      <w:start w:val="1"/>
      <w:numFmt w:val="lowerLetter"/>
      <w:lvlText w:val="%8."/>
      <w:lvlJc w:val="left"/>
      <w:pPr>
        <w:tabs>
          <w:tab w:val="num" w:pos="293"/>
        </w:tabs>
        <w:ind w:left="293" w:firstLine="252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lvl w:ilvl="8">
      <w:start w:val="1"/>
      <w:numFmt w:val="lowerRoman"/>
      <w:lvlText w:val="%9."/>
      <w:lvlJc w:val="left"/>
      <w:pPr>
        <w:tabs>
          <w:tab w:val="num" w:pos="293"/>
        </w:tabs>
        <w:ind w:left="293" w:firstLine="2880"/>
      </w:pPr>
      <w:rPr>
        <w:rFonts w:ascii="Helvetica" w:eastAsia="Arial Unicode MS" w:hAnsi="Helvetica" w:hint="default"/>
        <w:caps w:val="0"/>
        <w:smallCaps w:val="0"/>
        <w:strike w:val="0"/>
        <w:dstrike w:val="0"/>
        <w:color w:val="2B6991"/>
        <w:kern w:val="0"/>
        <w:position w:val="0"/>
        <w:sz w:val="20"/>
        <w:u w:val="none"/>
        <w:vertAlign w:val="baseline"/>
        <w:rtl w:val="0"/>
        <w:em w:val="none"/>
        <w14:textOutline w14:w="0" w14:cap="rnd" w14:cmpd="sng" w14:algn="ctr">
          <w14:noFill/>
          <w14:prstDash w14:val="solid"/>
          <w14:bevel/>
        </w14:textOutline>
      </w:rPr>
    </w:lvl>
  </w:abstractNum>
  <w:abstractNum w:abstractNumId="9">
    <w:nsid w:val="0000001D"/>
    <w:multiLevelType w:val="multilevel"/>
    <w:tmpl w:val="894EE88F"/>
    <w:numStyleLink w:val="List1"/>
  </w:abstractNum>
  <w:abstractNum w:abstractNumId="10">
    <w:nsid w:val="00000027"/>
    <w:multiLevelType w:val="multilevel"/>
    <w:tmpl w:val="894EE899"/>
    <w:numStyleLink w:val="List1"/>
  </w:abstractNum>
  <w:abstractNum w:abstractNumId="11">
    <w:nsid w:val="00000028"/>
    <w:multiLevelType w:val="multilevel"/>
    <w:tmpl w:val="894EE89A"/>
    <w:numStyleLink w:val="List1"/>
  </w:abstractNum>
  <w:abstractNum w:abstractNumId="12">
    <w:nsid w:val="00000029"/>
    <w:multiLevelType w:val="multilevel"/>
    <w:tmpl w:val="894EE89B"/>
    <w:numStyleLink w:val="List1"/>
  </w:abstractNum>
  <w:abstractNum w:abstractNumId="13">
    <w:nsid w:val="00FA1953"/>
    <w:multiLevelType w:val="hybridMultilevel"/>
    <w:tmpl w:val="8012A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917D3"/>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nsid w:val="0BB70C93"/>
    <w:multiLevelType w:val="hybridMultilevel"/>
    <w:tmpl w:val="38E8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9A4FC5"/>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7">
    <w:nsid w:val="2692737D"/>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8">
    <w:nsid w:val="339F14E4"/>
    <w:multiLevelType w:val="multilevel"/>
    <w:tmpl w:val="894EE873"/>
    <w:lvl w:ilvl="0">
      <w:start w:val="1"/>
      <w:numFmt w:val="decimal"/>
      <w:isLgl/>
      <w:lvlText w:val="%1."/>
      <w:lvlJc w:val="left"/>
      <w:pPr>
        <w:tabs>
          <w:tab w:val="num" w:pos="0"/>
        </w:tabs>
        <w:ind w:left="0" w:firstLine="0"/>
      </w:pPr>
      <w:rPr>
        <w:rFonts w:hint="default"/>
        <w:color w:val="auto"/>
        <w:position w:val="0"/>
      </w:rPr>
    </w:lvl>
    <w:lvl w:ilvl="1">
      <w:start w:val="1"/>
      <w:numFmt w:val="decimal"/>
      <w:isLgl/>
      <w:lvlText w:val="%2."/>
      <w:lvlJc w:val="left"/>
      <w:pPr>
        <w:tabs>
          <w:tab w:val="num" w:pos="0"/>
        </w:tabs>
        <w:ind w:left="0" w:firstLine="360"/>
      </w:pPr>
      <w:rPr>
        <w:rFonts w:hint="default"/>
        <w:position w:val="0"/>
      </w:rPr>
    </w:lvl>
    <w:lvl w:ilvl="2">
      <w:start w:val="1"/>
      <w:numFmt w:val="decimal"/>
      <w:isLgl/>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decimal"/>
      <w:isLgl/>
      <w:lvlText w:val="%5."/>
      <w:lvlJc w:val="left"/>
      <w:pPr>
        <w:tabs>
          <w:tab w:val="num" w:pos="0"/>
        </w:tabs>
        <w:ind w:left="0" w:firstLine="1440"/>
      </w:pPr>
      <w:rPr>
        <w:rFonts w:hint="default"/>
        <w:position w:val="0"/>
      </w:rPr>
    </w:lvl>
    <w:lvl w:ilvl="5">
      <w:start w:val="1"/>
      <w:numFmt w:val="decimal"/>
      <w:isLgl/>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decimal"/>
      <w:isLgl/>
      <w:lvlText w:val="%8."/>
      <w:lvlJc w:val="left"/>
      <w:pPr>
        <w:tabs>
          <w:tab w:val="num" w:pos="0"/>
        </w:tabs>
        <w:ind w:left="0" w:firstLine="2520"/>
      </w:pPr>
      <w:rPr>
        <w:rFonts w:hint="default"/>
        <w:position w:val="0"/>
      </w:rPr>
    </w:lvl>
    <w:lvl w:ilvl="8">
      <w:start w:val="1"/>
      <w:numFmt w:val="decimal"/>
      <w:isLgl/>
      <w:lvlText w:val="%9."/>
      <w:lvlJc w:val="left"/>
      <w:pPr>
        <w:tabs>
          <w:tab w:val="num" w:pos="0"/>
        </w:tabs>
        <w:ind w:left="0" w:firstLine="2880"/>
      </w:pPr>
      <w:rPr>
        <w:rFonts w:hint="default"/>
        <w:position w:val="0"/>
      </w:rPr>
    </w:lvl>
  </w:abstractNum>
  <w:abstractNum w:abstractNumId="19">
    <w:nsid w:val="3B8B066E"/>
    <w:multiLevelType w:val="multilevel"/>
    <w:tmpl w:val="894EE873"/>
    <w:lvl w:ilvl="0">
      <w:start w:val="1"/>
      <w:numFmt w:val="decimal"/>
      <w:pStyle w:val="UnivStudtext"/>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0">
    <w:nsid w:val="4ADA505E"/>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1">
    <w:nsid w:val="560B25B1"/>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2">
    <w:nsid w:val="5D24751E"/>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3">
    <w:nsid w:val="6E034A3F"/>
    <w:multiLevelType w:val="multilevel"/>
    <w:tmpl w:val="894EE873"/>
    <w:lvl w:ilvl="0">
      <w:start w:val="1"/>
      <w:numFmt w:val="decimal"/>
      <w:isLgl/>
      <w:lvlText w:val="%1."/>
      <w:lvlJc w:val="left"/>
      <w:pPr>
        <w:tabs>
          <w:tab w:val="num" w:pos="360"/>
        </w:tabs>
        <w:ind w:left="360" w:firstLine="0"/>
      </w:pPr>
      <w:rPr>
        <w:rFonts w:hint="default"/>
        <w:color w:val="auto"/>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4">
    <w:nsid w:val="7181231A"/>
    <w:multiLevelType w:val="hybridMultilevel"/>
    <w:tmpl w:val="9D3C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4"/>
  </w:num>
  <w:num w:numId="10">
    <w:abstractNumId w:val="13"/>
  </w:num>
  <w:num w:numId="11">
    <w:abstractNumId w:val="15"/>
  </w:num>
  <w:num w:numId="12">
    <w:abstractNumId w:val="21"/>
  </w:num>
  <w:num w:numId="13">
    <w:abstractNumId w:val="22"/>
  </w:num>
  <w:num w:numId="14">
    <w:abstractNumId w:val="18"/>
  </w:num>
  <w:num w:numId="15">
    <w:abstractNumId w:val="17"/>
  </w:num>
  <w:num w:numId="16">
    <w:abstractNumId w:val="20"/>
  </w:num>
  <w:num w:numId="17">
    <w:abstractNumId w:val="16"/>
  </w:num>
  <w:num w:numId="18">
    <w:abstractNumId w:val="8"/>
  </w:num>
  <w:num w:numId="19">
    <w:abstractNumId w:val="10"/>
  </w:num>
  <w:num w:numId="20">
    <w:abstractNumId w:val="11"/>
  </w:num>
  <w:num w:numId="21">
    <w:abstractNumId w:val="12"/>
  </w:num>
  <w:num w:numId="22">
    <w:abstractNumId w:val="14"/>
  </w:num>
  <w:num w:numId="23">
    <w:abstractNumId w:val="9"/>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900"/>
    <w:docVar w:name="WindowLeft" w:val="0"/>
    <w:docVar w:name="WindowState" w:val="1"/>
    <w:docVar w:name="WindowTop" w:val="-22"/>
    <w:docVar w:name="WindowWidth" w:val="1440"/>
    <w:docVar w:name="WindowZoom" w:val="150"/>
  </w:docVars>
  <w:rsids>
    <w:rsidRoot w:val="003D5723"/>
    <w:rsid w:val="000050C9"/>
    <w:rsid w:val="0001183C"/>
    <w:rsid w:val="000339EE"/>
    <w:rsid w:val="00034803"/>
    <w:rsid w:val="000B3E24"/>
    <w:rsid w:val="000B6558"/>
    <w:rsid w:val="000D7AA3"/>
    <w:rsid w:val="00207054"/>
    <w:rsid w:val="00244C94"/>
    <w:rsid w:val="00322526"/>
    <w:rsid w:val="00322B5E"/>
    <w:rsid w:val="00384196"/>
    <w:rsid w:val="003C1FCE"/>
    <w:rsid w:val="003C4AF1"/>
    <w:rsid w:val="003D5723"/>
    <w:rsid w:val="003F356E"/>
    <w:rsid w:val="00420083"/>
    <w:rsid w:val="00482531"/>
    <w:rsid w:val="004F5183"/>
    <w:rsid w:val="005064DC"/>
    <w:rsid w:val="00521733"/>
    <w:rsid w:val="005B75F2"/>
    <w:rsid w:val="005D4F4E"/>
    <w:rsid w:val="00622A02"/>
    <w:rsid w:val="0064640E"/>
    <w:rsid w:val="0065155F"/>
    <w:rsid w:val="006E2AD3"/>
    <w:rsid w:val="006E7567"/>
    <w:rsid w:val="00774399"/>
    <w:rsid w:val="007B65CF"/>
    <w:rsid w:val="007D09F7"/>
    <w:rsid w:val="007F72D7"/>
    <w:rsid w:val="00833827"/>
    <w:rsid w:val="00846063"/>
    <w:rsid w:val="00871371"/>
    <w:rsid w:val="008D435C"/>
    <w:rsid w:val="0091672C"/>
    <w:rsid w:val="009A0F65"/>
    <w:rsid w:val="009D4C0D"/>
    <w:rsid w:val="009D6E76"/>
    <w:rsid w:val="009F227A"/>
    <w:rsid w:val="00A21085"/>
    <w:rsid w:val="00A86267"/>
    <w:rsid w:val="00A93EF4"/>
    <w:rsid w:val="00B415B5"/>
    <w:rsid w:val="00B96DE1"/>
    <w:rsid w:val="00BB429C"/>
    <w:rsid w:val="00BD6F2E"/>
    <w:rsid w:val="00C13F5E"/>
    <w:rsid w:val="00C3089B"/>
    <w:rsid w:val="00C445BF"/>
    <w:rsid w:val="00CE523B"/>
    <w:rsid w:val="00D24917"/>
    <w:rsid w:val="00E10291"/>
    <w:rsid w:val="00E1629A"/>
    <w:rsid w:val="00E7585E"/>
    <w:rsid w:val="00E832BF"/>
    <w:rsid w:val="00EF02C3"/>
    <w:rsid w:val="00F27003"/>
    <w:rsid w:val="00F53E89"/>
    <w:rsid w:val="00FC6511"/>
    <w:rsid w:val="00FE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Pr>
      <w:sz w:val="24"/>
      <w:szCs w:val="24"/>
    </w:rPr>
  </w:style>
  <w:style w:type="paragraph" w:customStyle="1" w:styleId="Heading1">
    <w:name w:val="heading 1"/>
    <w:qFormat/>
    <w:pPr>
      <w:spacing w:after="240"/>
      <w:outlineLvl w:val="0"/>
    </w:pPr>
    <w:rPr>
      <w:rFonts w:ascii="Calibri Bold" w:eastAsia="ヒラギノ角ゴ Pro W3" w:hAnsi="Calibri Bold"/>
      <w:color w:val="000000"/>
      <w:sz w:val="30"/>
    </w:rPr>
  </w:style>
  <w:style w:type="paragraph" w:customStyle="1" w:styleId="Heading2">
    <w:name w:val="heading 2"/>
    <w:qFormat/>
    <w:pPr>
      <w:spacing w:after="240"/>
      <w:outlineLvl w:val="1"/>
    </w:pPr>
    <w:rPr>
      <w:rFonts w:ascii="Calibri Bold" w:eastAsia="ヒラギノ角ゴ Pro W3" w:hAnsi="Calibri Bold"/>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585E"/>
    <w:pPr>
      <w:tabs>
        <w:tab w:val="right" w:pos="9360"/>
      </w:tabs>
      <w:ind w:right="360"/>
    </w:pPr>
    <w:rPr>
      <w:rFonts w:ascii="Calibri" w:eastAsia="ヒラギノ角ゴ Pro W3" w:hAnsi="Calibri"/>
      <w:color w:val="000000"/>
      <w:sz w:val="18"/>
      <w:szCs w:val="18"/>
    </w:rPr>
  </w:style>
  <w:style w:type="paragraph" w:customStyle="1" w:styleId="Title1">
    <w:name w:val="Title1"/>
    <w:autoRedefine/>
    <w:rsid w:val="00F27003"/>
    <w:pPr>
      <w:spacing w:after="240"/>
      <w:outlineLvl w:val="0"/>
    </w:pPr>
    <w:rPr>
      <w:rFonts w:ascii="Calibri Bold" w:eastAsia="ヒラギノ角ゴ Pro W3" w:hAnsi="Calibri Bold"/>
      <w:color w:val="000000"/>
      <w:sz w:val="36"/>
      <w:szCs w:val="36"/>
    </w:rPr>
  </w:style>
  <w:style w:type="paragraph" w:customStyle="1" w:styleId="Body">
    <w:name w:val="Body"/>
    <w:pPr>
      <w:spacing w:after="240"/>
    </w:pPr>
    <w:rPr>
      <w:rFonts w:ascii="Calibri" w:eastAsia="ヒラギノ角ゴ Pro W3" w:hAnsi="Calibri"/>
      <w:color w:val="000000"/>
      <w:sz w:val="24"/>
    </w:rPr>
  </w:style>
  <w:style w:type="paragraph" w:customStyle="1" w:styleId="BodyBullet">
    <w:name w:val="Body Bullet"/>
    <w:autoRedefine/>
    <w:rPr>
      <w:rFonts w:ascii="Calibri" w:eastAsia="ヒラギノ角ゴ Pro W3" w:hAnsi="Calibri"/>
      <w:color w:val="000000"/>
      <w:sz w:val="24"/>
    </w:rPr>
  </w:style>
  <w:style w:type="numbering" w:customStyle="1" w:styleId="NumberedList">
    <w:name w:val="Numbered List"/>
    <w:pPr>
      <w:numPr>
        <w:numId w:val="1"/>
      </w:numPr>
    </w:pPr>
  </w:style>
  <w:style w:type="paragraph" w:customStyle="1" w:styleId="FreeForm">
    <w:name w:val="Free Form"/>
    <w:rPr>
      <w:rFonts w:ascii="Helvetica" w:eastAsia="ヒラギノ角ゴ Pro W3" w:hAnsi="Helvetica"/>
      <w:color w:val="000000"/>
      <w:sz w:val="24"/>
    </w:rPr>
  </w:style>
  <w:style w:type="numbering" w:customStyle="1" w:styleId="Bullet">
    <w:name w:val="Bullet"/>
    <w:pPr>
      <w:numPr>
        <w:numId w:val="5"/>
      </w:numPr>
    </w:pPr>
  </w:style>
  <w:style w:type="paragraph" w:styleId="Footer">
    <w:name w:val="footer"/>
    <w:basedOn w:val="Normal"/>
    <w:link w:val="FooterChar"/>
    <w:locked/>
    <w:rsid w:val="00F27003"/>
    <w:pPr>
      <w:tabs>
        <w:tab w:val="center" w:pos="4320"/>
        <w:tab w:val="right" w:pos="8640"/>
      </w:tabs>
    </w:pPr>
  </w:style>
  <w:style w:type="character" w:customStyle="1" w:styleId="FooterChar">
    <w:name w:val="Footer Char"/>
    <w:link w:val="Footer"/>
    <w:rsid w:val="00F27003"/>
    <w:rPr>
      <w:sz w:val="24"/>
      <w:szCs w:val="24"/>
    </w:rPr>
  </w:style>
  <w:style w:type="paragraph" w:styleId="Header">
    <w:name w:val="header"/>
    <w:basedOn w:val="Normal"/>
    <w:link w:val="HeaderChar"/>
    <w:locked/>
    <w:rsid w:val="00F27003"/>
    <w:pPr>
      <w:tabs>
        <w:tab w:val="center" w:pos="4320"/>
        <w:tab w:val="right" w:pos="8640"/>
      </w:tabs>
    </w:pPr>
  </w:style>
  <w:style w:type="character" w:customStyle="1" w:styleId="HeaderChar">
    <w:name w:val="Header Char"/>
    <w:link w:val="Header"/>
    <w:rsid w:val="00F27003"/>
    <w:rPr>
      <w:sz w:val="24"/>
      <w:szCs w:val="24"/>
    </w:rPr>
  </w:style>
  <w:style w:type="character" w:styleId="PageNumber">
    <w:name w:val="page number"/>
    <w:locked/>
    <w:rsid w:val="00E7585E"/>
  </w:style>
  <w:style w:type="paragraph" w:customStyle="1" w:styleId="UnivStudH1">
    <w:name w:val="UnivStud H1"/>
    <w:basedOn w:val="Title1"/>
    <w:qFormat/>
    <w:rsid w:val="00E7585E"/>
    <w:pPr>
      <w:spacing w:before="120" w:after="120" w:line="276" w:lineRule="auto"/>
    </w:pPr>
  </w:style>
  <w:style w:type="paragraph" w:customStyle="1" w:styleId="UnivStudH2">
    <w:name w:val="UnivStud H2"/>
    <w:basedOn w:val="Heading1"/>
    <w:qFormat/>
    <w:rsid w:val="005D4F4E"/>
    <w:pPr>
      <w:spacing w:before="360" w:after="120"/>
    </w:pPr>
  </w:style>
  <w:style w:type="paragraph" w:customStyle="1" w:styleId="UnivStudH3">
    <w:name w:val="UnivStud H3"/>
    <w:basedOn w:val="Heading2"/>
    <w:qFormat/>
    <w:rsid w:val="005D4F4E"/>
    <w:pPr>
      <w:spacing w:before="240" w:after="120"/>
    </w:pPr>
  </w:style>
  <w:style w:type="paragraph" w:customStyle="1" w:styleId="UnivStudtext">
    <w:name w:val="UnivStud text"/>
    <w:basedOn w:val="Body"/>
    <w:qFormat/>
    <w:rsid w:val="00774399"/>
    <w:pPr>
      <w:spacing w:after="120" w:line="276" w:lineRule="auto"/>
    </w:pPr>
    <w:rPr>
      <w:sz w:val="22"/>
      <w:szCs w:val="22"/>
    </w:rPr>
  </w:style>
  <w:style w:type="paragraph" w:customStyle="1" w:styleId="UnivStudlist">
    <w:name w:val="UnivStud list"/>
    <w:basedOn w:val="UnivStudtext"/>
    <w:qFormat/>
    <w:rsid w:val="006E2AD3"/>
    <w:pPr>
      <w:numPr>
        <w:numId w:val="2"/>
      </w:numPr>
      <w:ind w:hanging="360"/>
    </w:pPr>
  </w:style>
  <w:style w:type="paragraph" w:customStyle="1" w:styleId="UnivStudbulletedlist">
    <w:name w:val="UnivStud bulleted list"/>
    <w:basedOn w:val="BodyBullet"/>
    <w:qFormat/>
    <w:rsid w:val="00FE2C91"/>
    <w:pPr>
      <w:numPr>
        <w:numId w:val="6"/>
      </w:numPr>
      <w:spacing w:after="80" w:line="276" w:lineRule="auto"/>
      <w:ind w:left="187" w:hanging="187"/>
    </w:pPr>
    <w:rPr>
      <w:sz w:val="22"/>
      <w:szCs w:val="22"/>
    </w:rPr>
  </w:style>
  <w:style w:type="character" w:styleId="Hyperlink">
    <w:name w:val="Hyperlink"/>
    <w:locked/>
    <w:rsid w:val="00420083"/>
    <w:rPr>
      <w:color w:val="000099"/>
    </w:rPr>
  </w:style>
  <w:style w:type="paragraph" w:customStyle="1" w:styleId="UnivStudH4">
    <w:name w:val="UnivStud H4"/>
    <w:basedOn w:val="UnivStudtext"/>
    <w:qFormat/>
    <w:rsid w:val="00FE2C91"/>
    <w:pPr>
      <w:spacing w:before="240"/>
    </w:pPr>
    <w:rPr>
      <w:i/>
    </w:rPr>
  </w:style>
  <w:style w:type="paragraph" w:customStyle="1" w:styleId="List1">
    <w:name w:val="List 1"/>
    <w:basedOn w:val="Normal"/>
    <w:semiHidden/>
    <w:rsid w:val="00E1629A"/>
    <w:pPr>
      <w:numPr>
        <w:numId w:val="27"/>
      </w:numP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Pr>
      <w:sz w:val="24"/>
      <w:szCs w:val="24"/>
    </w:rPr>
  </w:style>
  <w:style w:type="paragraph" w:customStyle="1" w:styleId="Heading1">
    <w:name w:val="heading 1"/>
    <w:qFormat/>
    <w:pPr>
      <w:spacing w:after="240"/>
      <w:outlineLvl w:val="0"/>
    </w:pPr>
    <w:rPr>
      <w:rFonts w:ascii="Calibri Bold" w:eastAsia="ヒラギノ角ゴ Pro W3" w:hAnsi="Calibri Bold"/>
      <w:color w:val="000000"/>
      <w:sz w:val="30"/>
    </w:rPr>
  </w:style>
  <w:style w:type="paragraph" w:customStyle="1" w:styleId="Heading2">
    <w:name w:val="heading 2"/>
    <w:qFormat/>
    <w:pPr>
      <w:spacing w:after="240"/>
      <w:outlineLvl w:val="1"/>
    </w:pPr>
    <w:rPr>
      <w:rFonts w:ascii="Calibri Bold" w:eastAsia="ヒラギノ角ゴ Pro W3" w:hAnsi="Calibri Bold"/>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585E"/>
    <w:pPr>
      <w:tabs>
        <w:tab w:val="right" w:pos="9360"/>
      </w:tabs>
      <w:ind w:right="360"/>
    </w:pPr>
    <w:rPr>
      <w:rFonts w:ascii="Calibri" w:eastAsia="ヒラギノ角ゴ Pro W3" w:hAnsi="Calibri"/>
      <w:color w:val="000000"/>
      <w:sz w:val="18"/>
      <w:szCs w:val="18"/>
    </w:rPr>
  </w:style>
  <w:style w:type="paragraph" w:customStyle="1" w:styleId="Title1">
    <w:name w:val="Title1"/>
    <w:autoRedefine/>
    <w:rsid w:val="00F27003"/>
    <w:pPr>
      <w:spacing w:after="240"/>
      <w:outlineLvl w:val="0"/>
    </w:pPr>
    <w:rPr>
      <w:rFonts w:ascii="Calibri Bold" w:eastAsia="ヒラギノ角ゴ Pro W3" w:hAnsi="Calibri Bold"/>
      <w:color w:val="000000"/>
      <w:sz w:val="36"/>
      <w:szCs w:val="36"/>
    </w:rPr>
  </w:style>
  <w:style w:type="paragraph" w:customStyle="1" w:styleId="Body">
    <w:name w:val="Body"/>
    <w:pPr>
      <w:spacing w:after="240"/>
    </w:pPr>
    <w:rPr>
      <w:rFonts w:ascii="Calibri" w:eastAsia="ヒラギノ角ゴ Pro W3" w:hAnsi="Calibri"/>
      <w:color w:val="000000"/>
      <w:sz w:val="24"/>
    </w:rPr>
  </w:style>
  <w:style w:type="paragraph" w:customStyle="1" w:styleId="BodyBullet">
    <w:name w:val="Body Bullet"/>
    <w:autoRedefine/>
    <w:rPr>
      <w:rFonts w:ascii="Calibri" w:eastAsia="ヒラギノ角ゴ Pro W3" w:hAnsi="Calibri"/>
      <w:color w:val="000000"/>
      <w:sz w:val="24"/>
    </w:rPr>
  </w:style>
  <w:style w:type="numbering" w:customStyle="1" w:styleId="NumberedList">
    <w:name w:val="Numbered List"/>
    <w:pPr>
      <w:numPr>
        <w:numId w:val="1"/>
      </w:numPr>
    </w:pPr>
  </w:style>
  <w:style w:type="paragraph" w:customStyle="1" w:styleId="FreeForm">
    <w:name w:val="Free Form"/>
    <w:rPr>
      <w:rFonts w:ascii="Helvetica" w:eastAsia="ヒラギノ角ゴ Pro W3" w:hAnsi="Helvetica"/>
      <w:color w:val="000000"/>
      <w:sz w:val="24"/>
    </w:rPr>
  </w:style>
  <w:style w:type="numbering" w:customStyle="1" w:styleId="Bullet">
    <w:name w:val="Bullet"/>
    <w:pPr>
      <w:numPr>
        <w:numId w:val="5"/>
      </w:numPr>
    </w:pPr>
  </w:style>
  <w:style w:type="paragraph" w:styleId="Footer">
    <w:name w:val="footer"/>
    <w:basedOn w:val="Normal"/>
    <w:link w:val="FooterChar"/>
    <w:locked/>
    <w:rsid w:val="00F27003"/>
    <w:pPr>
      <w:tabs>
        <w:tab w:val="center" w:pos="4320"/>
        <w:tab w:val="right" w:pos="8640"/>
      </w:tabs>
    </w:pPr>
  </w:style>
  <w:style w:type="character" w:customStyle="1" w:styleId="FooterChar">
    <w:name w:val="Footer Char"/>
    <w:link w:val="Footer"/>
    <w:rsid w:val="00F27003"/>
    <w:rPr>
      <w:sz w:val="24"/>
      <w:szCs w:val="24"/>
    </w:rPr>
  </w:style>
  <w:style w:type="paragraph" w:styleId="Header">
    <w:name w:val="header"/>
    <w:basedOn w:val="Normal"/>
    <w:link w:val="HeaderChar"/>
    <w:locked/>
    <w:rsid w:val="00F27003"/>
    <w:pPr>
      <w:tabs>
        <w:tab w:val="center" w:pos="4320"/>
        <w:tab w:val="right" w:pos="8640"/>
      </w:tabs>
    </w:pPr>
  </w:style>
  <w:style w:type="character" w:customStyle="1" w:styleId="HeaderChar">
    <w:name w:val="Header Char"/>
    <w:link w:val="Header"/>
    <w:rsid w:val="00F27003"/>
    <w:rPr>
      <w:sz w:val="24"/>
      <w:szCs w:val="24"/>
    </w:rPr>
  </w:style>
  <w:style w:type="character" w:styleId="PageNumber">
    <w:name w:val="page number"/>
    <w:locked/>
    <w:rsid w:val="00E7585E"/>
  </w:style>
  <w:style w:type="paragraph" w:customStyle="1" w:styleId="UnivStudH1">
    <w:name w:val="UnivStud H1"/>
    <w:basedOn w:val="Title1"/>
    <w:qFormat/>
    <w:rsid w:val="00E7585E"/>
    <w:pPr>
      <w:spacing w:before="120" w:after="120" w:line="276" w:lineRule="auto"/>
    </w:pPr>
  </w:style>
  <w:style w:type="paragraph" w:customStyle="1" w:styleId="UnivStudH2">
    <w:name w:val="UnivStud H2"/>
    <w:basedOn w:val="Heading1"/>
    <w:qFormat/>
    <w:rsid w:val="005D4F4E"/>
    <w:pPr>
      <w:spacing w:before="360" w:after="120"/>
    </w:pPr>
  </w:style>
  <w:style w:type="paragraph" w:customStyle="1" w:styleId="UnivStudH3">
    <w:name w:val="UnivStud H3"/>
    <w:basedOn w:val="Heading2"/>
    <w:qFormat/>
    <w:rsid w:val="005D4F4E"/>
    <w:pPr>
      <w:spacing w:before="240" w:after="120"/>
    </w:pPr>
  </w:style>
  <w:style w:type="paragraph" w:customStyle="1" w:styleId="UnivStudtext">
    <w:name w:val="UnivStud text"/>
    <w:basedOn w:val="Body"/>
    <w:qFormat/>
    <w:rsid w:val="00774399"/>
    <w:pPr>
      <w:spacing w:after="120" w:line="276" w:lineRule="auto"/>
    </w:pPr>
    <w:rPr>
      <w:sz w:val="22"/>
      <w:szCs w:val="22"/>
    </w:rPr>
  </w:style>
  <w:style w:type="paragraph" w:customStyle="1" w:styleId="UnivStudlist">
    <w:name w:val="UnivStud list"/>
    <w:basedOn w:val="UnivStudtext"/>
    <w:qFormat/>
    <w:rsid w:val="006E2AD3"/>
    <w:pPr>
      <w:numPr>
        <w:numId w:val="2"/>
      </w:numPr>
      <w:ind w:hanging="360"/>
    </w:pPr>
  </w:style>
  <w:style w:type="paragraph" w:customStyle="1" w:styleId="UnivStudbulletedlist">
    <w:name w:val="UnivStud bulleted list"/>
    <w:basedOn w:val="BodyBullet"/>
    <w:qFormat/>
    <w:rsid w:val="00FE2C91"/>
    <w:pPr>
      <w:numPr>
        <w:numId w:val="6"/>
      </w:numPr>
      <w:spacing w:after="80" w:line="276" w:lineRule="auto"/>
      <w:ind w:left="187" w:hanging="187"/>
    </w:pPr>
    <w:rPr>
      <w:sz w:val="22"/>
      <w:szCs w:val="22"/>
    </w:rPr>
  </w:style>
  <w:style w:type="character" w:styleId="Hyperlink">
    <w:name w:val="Hyperlink"/>
    <w:locked/>
    <w:rsid w:val="00420083"/>
    <w:rPr>
      <w:color w:val="000099"/>
    </w:rPr>
  </w:style>
  <w:style w:type="paragraph" w:customStyle="1" w:styleId="UnivStudH4">
    <w:name w:val="UnivStud H4"/>
    <w:basedOn w:val="UnivStudtext"/>
    <w:qFormat/>
    <w:rsid w:val="00FE2C91"/>
    <w:pPr>
      <w:spacing w:before="240"/>
    </w:pPr>
    <w:rPr>
      <w:i/>
    </w:rPr>
  </w:style>
  <w:style w:type="paragraph" w:customStyle="1" w:styleId="List1">
    <w:name w:val="List 1"/>
    <w:basedOn w:val="Normal"/>
    <w:semiHidden/>
    <w:rsid w:val="00E1629A"/>
    <w:pPr>
      <w:numPr>
        <w:numId w:val="27"/>
      </w:numP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www.underconsideration.com/flau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signobserv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10997</CharactersWithSpaces>
  <SharedDoc>false</SharedDoc>
  <HLinks>
    <vt:vector size="12" baseType="variant">
      <vt:variant>
        <vt:i4>1114214</vt:i4>
      </vt:variant>
      <vt:variant>
        <vt:i4>3</vt:i4>
      </vt:variant>
      <vt:variant>
        <vt:i4>0</vt:i4>
      </vt:variant>
      <vt:variant>
        <vt:i4>5</vt:i4>
      </vt:variant>
      <vt:variant>
        <vt:lpwstr>http://designobserver.com</vt:lpwstr>
      </vt:variant>
      <vt:variant>
        <vt:lpwstr/>
      </vt:variant>
      <vt:variant>
        <vt:i4>5898356</vt:i4>
      </vt:variant>
      <vt:variant>
        <vt:i4>0</vt:i4>
      </vt:variant>
      <vt:variant>
        <vt:i4>0</vt:i4>
      </vt:variant>
      <vt:variant>
        <vt:i4>5</vt:i4>
      </vt:variant>
      <vt:variant>
        <vt:lpwstr>http://www.underconsideration.com/flaunt/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Franz</dc:creator>
  <cp:lastModifiedBy>Windows User</cp:lastModifiedBy>
  <cp:revision>2</cp:revision>
  <dcterms:created xsi:type="dcterms:W3CDTF">2014-05-03T17:35:00Z</dcterms:created>
  <dcterms:modified xsi:type="dcterms:W3CDTF">2014-05-03T17:35:00Z</dcterms:modified>
</cp:coreProperties>
</file>