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9DE0D" w14:textId="77777777" w:rsidR="00FE7F04" w:rsidRPr="00B519AC" w:rsidRDefault="003E5840" w:rsidP="007577E7">
      <w:pPr>
        <w:jc w:val="center"/>
        <w:rPr>
          <w:rFonts w:ascii="Palatino Linotype" w:hAnsi="Palatino Linotype" w:cs="Arial"/>
          <w:b/>
          <w:sz w:val="32"/>
          <w:szCs w:val="32"/>
        </w:rPr>
      </w:pPr>
      <w:bookmarkStart w:id="0" w:name="_GoBack"/>
      <w:bookmarkEnd w:id="0"/>
      <w:r w:rsidRPr="00B519AC">
        <w:rPr>
          <w:rFonts w:ascii="Palatino Linotype" w:hAnsi="Palatino Linotype" w:cs="Arial"/>
          <w:b/>
          <w:sz w:val="32"/>
          <w:szCs w:val="32"/>
        </w:rPr>
        <w:t>Master Syllabus</w:t>
      </w:r>
    </w:p>
    <w:p w14:paraId="36386EAB" w14:textId="77777777" w:rsidR="003E5840" w:rsidRPr="00B519AC" w:rsidRDefault="003E5840" w:rsidP="007577E7">
      <w:pPr>
        <w:jc w:val="center"/>
        <w:rPr>
          <w:rFonts w:ascii="Palatino Linotype" w:hAnsi="Palatino Linotype" w:cs="Arial"/>
          <w:b/>
          <w:sz w:val="32"/>
          <w:szCs w:val="32"/>
        </w:rPr>
      </w:pPr>
      <w:r w:rsidRPr="00B519AC">
        <w:rPr>
          <w:rFonts w:ascii="Palatino Linotype" w:hAnsi="Palatino Linotype" w:cs="Arial"/>
          <w:b/>
          <w:sz w:val="32"/>
          <w:szCs w:val="32"/>
        </w:rPr>
        <w:t>Course:</w:t>
      </w:r>
    </w:p>
    <w:p w14:paraId="2DFA56B6" w14:textId="77777777" w:rsidR="003E5840" w:rsidRPr="00B519AC" w:rsidRDefault="003E5840" w:rsidP="007577E7">
      <w:pPr>
        <w:jc w:val="center"/>
        <w:rPr>
          <w:rFonts w:ascii="Palatino Linotype" w:hAnsi="Palatino Linotype" w:cs="Arial"/>
          <w:b/>
          <w:sz w:val="32"/>
          <w:szCs w:val="32"/>
        </w:rPr>
      </w:pPr>
      <w:r w:rsidRPr="00B519AC">
        <w:rPr>
          <w:rFonts w:ascii="Palatino Linotype" w:hAnsi="Palatino Linotype" w:cs="Arial"/>
          <w:b/>
          <w:sz w:val="32"/>
          <w:szCs w:val="32"/>
        </w:rPr>
        <w:t>History 104: World Civilizations II</w:t>
      </w:r>
    </w:p>
    <w:p w14:paraId="77DD4D9E" w14:textId="77777777" w:rsidR="003E5840" w:rsidRPr="00B519AC" w:rsidRDefault="003E5840" w:rsidP="007577E7">
      <w:pPr>
        <w:jc w:val="center"/>
        <w:rPr>
          <w:rFonts w:ascii="Palatino Linotype" w:hAnsi="Palatino Linotype" w:cs="Arial"/>
          <w:b/>
          <w:sz w:val="32"/>
          <w:szCs w:val="32"/>
        </w:rPr>
      </w:pPr>
      <w:r w:rsidRPr="00B519AC">
        <w:rPr>
          <w:rFonts w:ascii="Palatino Linotype" w:hAnsi="Palatino Linotype" w:cs="Arial"/>
          <w:b/>
          <w:sz w:val="32"/>
          <w:szCs w:val="32"/>
        </w:rPr>
        <w:t>Cluster Requirement 4C</w:t>
      </w:r>
    </w:p>
    <w:p w14:paraId="7FF7ADDD" w14:textId="77777777" w:rsidR="00AC6CF2" w:rsidRPr="00103031" w:rsidRDefault="00AC6CF2" w:rsidP="007577E7">
      <w:pPr>
        <w:jc w:val="both"/>
        <w:rPr>
          <w:rFonts w:ascii="Palatino Linotype" w:hAnsi="Palatino Linotype" w:cs="Arial"/>
          <w:b/>
          <w:szCs w:val="24"/>
        </w:rPr>
      </w:pPr>
    </w:p>
    <w:p w14:paraId="5BD60712" w14:textId="77777777" w:rsidR="00AC6CF2" w:rsidRPr="00103031" w:rsidRDefault="00050E93" w:rsidP="007577E7">
      <w:pPr>
        <w:jc w:val="both"/>
        <w:rPr>
          <w:rFonts w:ascii="Palatino Linotype" w:hAnsi="Palatino Linotype" w:cs="Arial"/>
          <w:szCs w:val="24"/>
        </w:rPr>
      </w:pPr>
      <w:r w:rsidRPr="00103031">
        <w:rPr>
          <w:rFonts w:ascii="Palatino Linotype" w:hAnsi="Palatino Linotype" w:cs="Arial"/>
          <w:i/>
          <w:szCs w:val="24"/>
        </w:rPr>
        <w:t xml:space="preserve">World Civilizations II </w:t>
      </w:r>
      <w:r w:rsidRPr="00103031">
        <w:rPr>
          <w:rFonts w:ascii="Palatino Linotype" w:hAnsi="Palatino Linotype" w:cs="Arial"/>
          <w:szCs w:val="24"/>
        </w:rPr>
        <w:t xml:space="preserve">is the second half of our department’s introductory survey. It introduces students to the history of the world’s major civilizations from the end of the Middle Ages through the modern times. Given the history of this period, one of the main themes of the course is the drawing together of these civilizations into a world system. The course provides context for student learning in other courses and helps students understand the roots of the </w:t>
      </w:r>
      <w:r w:rsidR="00CD1BCF" w:rsidRPr="00103031">
        <w:rPr>
          <w:rFonts w:ascii="Palatino Linotype" w:hAnsi="Palatino Linotype" w:cs="Arial"/>
          <w:szCs w:val="24"/>
        </w:rPr>
        <w:t xml:space="preserve">issues and the problems of the </w:t>
      </w:r>
      <w:r w:rsidRPr="00103031">
        <w:rPr>
          <w:rFonts w:ascii="Palatino Linotype" w:hAnsi="Palatino Linotype" w:cs="Arial"/>
          <w:szCs w:val="24"/>
        </w:rPr>
        <w:t>contemporary world.</w:t>
      </w:r>
      <w:r w:rsidR="00CD1BCF" w:rsidRPr="00103031">
        <w:rPr>
          <w:rFonts w:ascii="Palatino Linotype" w:hAnsi="Palatino Linotype" w:cs="Arial"/>
          <w:szCs w:val="24"/>
        </w:rPr>
        <w:t xml:space="preserve"> The coursework involves reading both primary and secondary sources, sources whose multiple and competing voices must be sifted and evaluated; students are required to demonstrate their work orally (discussion) and in writing (essays). </w:t>
      </w:r>
      <w:r w:rsidRPr="00103031">
        <w:rPr>
          <w:rFonts w:ascii="Palatino Linotype" w:hAnsi="Palatino Linotype" w:cs="Arial"/>
          <w:szCs w:val="24"/>
        </w:rPr>
        <w:t xml:space="preserve">In our opinion </w:t>
      </w:r>
      <w:r w:rsidR="00CD1BCF" w:rsidRPr="00103031">
        <w:rPr>
          <w:rFonts w:ascii="Palatino Linotype" w:hAnsi="Palatino Linotype" w:cs="Arial"/>
          <w:i/>
          <w:szCs w:val="24"/>
        </w:rPr>
        <w:t>World Civilizations II</w:t>
      </w:r>
      <w:r w:rsidRPr="00103031">
        <w:rPr>
          <w:rFonts w:ascii="Palatino Linotype" w:hAnsi="Palatino Linotype" w:cs="Arial"/>
          <w:szCs w:val="24"/>
        </w:rPr>
        <w:t xml:space="preserve"> clearly accomplishes the goals of </w:t>
      </w:r>
      <w:r w:rsidR="00CD1BCF" w:rsidRPr="00103031">
        <w:rPr>
          <w:rFonts w:ascii="Palatino Linotype" w:hAnsi="Palatino Linotype" w:cs="Arial"/>
          <w:szCs w:val="24"/>
        </w:rPr>
        <w:t>University Studies Cluster 4</w:t>
      </w:r>
      <w:r w:rsidRPr="00103031">
        <w:rPr>
          <w:rFonts w:ascii="Palatino Linotype" w:hAnsi="Palatino Linotype" w:cs="Arial"/>
          <w:szCs w:val="24"/>
        </w:rPr>
        <w:t>C.</w:t>
      </w:r>
    </w:p>
    <w:p w14:paraId="3CDA2D42" w14:textId="77777777" w:rsidR="00AC6CF2" w:rsidRPr="00103031" w:rsidRDefault="00AC6CF2" w:rsidP="007577E7">
      <w:pPr>
        <w:jc w:val="both"/>
        <w:rPr>
          <w:rFonts w:ascii="Palatino Linotype" w:hAnsi="Palatino Linotype" w:cs="Arial"/>
          <w:b/>
          <w:szCs w:val="24"/>
        </w:rPr>
      </w:pPr>
    </w:p>
    <w:p w14:paraId="19071026" w14:textId="77777777" w:rsidR="00AC6CF2" w:rsidRPr="00B519AC" w:rsidRDefault="00322B94" w:rsidP="007577E7">
      <w:pPr>
        <w:jc w:val="center"/>
        <w:rPr>
          <w:rFonts w:ascii="Palatino Linotype" w:hAnsi="Palatino Linotype" w:cs="Arial"/>
          <w:b/>
          <w:sz w:val="32"/>
          <w:szCs w:val="32"/>
        </w:rPr>
      </w:pPr>
      <w:r w:rsidRPr="00B519AC">
        <w:rPr>
          <w:rFonts w:ascii="Palatino Linotype" w:hAnsi="Palatino Linotype" w:cs="Arial"/>
          <w:b/>
          <w:sz w:val="32"/>
          <w:szCs w:val="32"/>
        </w:rPr>
        <w:t>Course Description</w:t>
      </w:r>
    </w:p>
    <w:p w14:paraId="3F034D1C" w14:textId="77777777" w:rsidR="00AC6CF2" w:rsidRPr="00103031" w:rsidRDefault="00AC6CF2" w:rsidP="007577E7">
      <w:pPr>
        <w:jc w:val="both"/>
        <w:rPr>
          <w:rFonts w:ascii="Palatino Linotype" w:hAnsi="Palatino Linotype" w:cs="Arial"/>
          <w:b/>
          <w:szCs w:val="24"/>
        </w:rPr>
      </w:pPr>
    </w:p>
    <w:p w14:paraId="7CB1F3B3" w14:textId="77777777" w:rsidR="007822F3" w:rsidRPr="00103031" w:rsidRDefault="00513D48" w:rsidP="007577E7">
      <w:pPr>
        <w:jc w:val="both"/>
        <w:rPr>
          <w:rFonts w:ascii="Palatino Linotype" w:hAnsi="Palatino Linotype"/>
          <w:szCs w:val="24"/>
        </w:rPr>
      </w:pPr>
      <w:r w:rsidRPr="00103031">
        <w:rPr>
          <w:rFonts w:ascii="Palatino Linotype" w:hAnsi="Palatino Linotype" w:cs="Arial"/>
          <w:i/>
          <w:szCs w:val="24"/>
        </w:rPr>
        <w:t>World Civilizations II</w:t>
      </w:r>
      <w:r w:rsidRPr="00103031">
        <w:rPr>
          <w:rFonts w:ascii="Palatino Linotype" w:hAnsi="Palatino Linotype" w:cs="Arial"/>
          <w:szCs w:val="24"/>
        </w:rPr>
        <w:t xml:space="preserve"> aims to provide a critical understanding of our human past and to present a balanced picture of the richness and diversity in human societies.</w:t>
      </w:r>
    </w:p>
    <w:p w14:paraId="51DF13A3" w14:textId="77777777" w:rsidR="00513D48" w:rsidRPr="00103031" w:rsidRDefault="00513D48" w:rsidP="007577E7">
      <w:pPr>
        <w:jc w:val="both"/>
        <w:rPr>
          <w:rFonts w:ascii="Palatino Linotype" w:hAnsi="Palatino Linotype"/>
          <w:szCs w:val="24"/>
        </w:rPr>
      </w:pPr>
      <w:r w:rsidRPr="00103031">
        <w:rPr>
          <w:rFonts w:ascii="Palatino Linotype" w:hAnsi="Palatino Linotype"/>
          <w:szCs w:val="24"/>
        </w:rPr>
        <w:t xml:space="preserve">The course will broadly survey the most recent phases of global history:  we will consider the human enterprise from the middle ages until the modern age.  The course will provide a comparative examination of distinctive civilizations and cultures from around the world and investigate the interactions among them, focusing on political, economic, social and intellectual systems -- including religion, science and technology.  </w:t>
      </w:r>
    </w:p>
    <w:p w14:paraId="7601268F" w14:textId="77777777" w:rsidR="00513D48" w:rsidRPr="00103031" w:rsidRDefault="00513D48" w:rsidP="007577E7">
      <w:pPr>
        <w:jc w:val="both"/>
        <w:rPr>
          <w:rFonts w:ascii="Palatino Linotype" w:hAnsi="Palatino Linotype"/>
          <w:szCs w:val="24"/>
        </w:rPr>
      </w:pPr>
      <w:r w:rsidRPr="00103031">
        <w:rPr>
          <w:rFonts w:ascii="Palatino Linotype" w:hAnsi="Palatino Linotype"/>
          <w:szCs w:val="24"/>
        </w:rPr>
        <w:t>The course will focus on several major themes including</w:t>
      </w:r>
      <w:proofErr w:type="gramStart"/>
      <w:r w:rsidRPr="00103031">
        <w:rPr>
          <w:rFonts w:ascii="Palatino Linotype" w:hAnsi="Palatino Linotype"/>
          <w:szCs w:val="24"/>
        </w:rPr>
        <w:t>:</w:t>
      </w:r>
      <w:proofErr w:type="gramEnd"/>
      <w:r w:rsidRPr="00103031">
        <w:rPr>
          <w:rFonts w:ascii="Palatino Linotype" w:hAnsi="Palatino Linotype"/>
          <w:szCs w:val="24"/>
        </w:rPr>
        <w:t xml:space="preserve">1) European exploration; 2) Slavery; 3) the Enlightenment; 4) the American Revolution; 5) the Industrial Revolution; 6)  Nationalism and Imperialism; and 7) the World Wars.  </w:t>
      </w:r>
    </w:p>
    <w:p w14:paraId="25312DB1" w14:textId="77777777" w:rsidR="00513D48" w:rsidRPr="00103031" w:rsidRDefault="00513D48" w:rsidP="007577E7">
      <w:pPr>
        <w:jc w:val="both"/>
        <w:rPr>
          <w:rFonts w:ascii="Palatino Linotype" w:hAnsi="Palatino Linotype"/>
          <w:szCs w:val="24"/>
        </w:rPr>
      </w:pPr>
      <w:r w:rsidRPr="00103031">
        <w:rPr>
          <w:rFonts w:ascii="Palatino Linotype" w:hAnsi="Palatino Linotype"/>
          <w:szCs w:val="24"/>
        </w:rPr>
        <w:t>Students will explore global history through the traditional means of specialized readings and lectures but, through a consideration of historical documentation, students will also become familiar with the arts of an historian and the methods by which the past becomes known.</w:t>
      </w:r>
    </w:p>
    <w:p w14:paraId="6AB2AEF3" w14:textId="77777777" w:rsidR="00FE7F04" w:rsidRPr="00103031" w:rsidRDefault="00FE7F04" w:rsidP="007577E7">
      <w:pPr>
        <w:jc w:val="both"/>
        <w:rPr>
          <w:rFonts w:ascii="Palatino Linotype" w:hAnsi="Palatino Linotype"/>
          <w:szCs w:val="24"/>
        </w:rPr>
      </w:pPr>
    </w:p>
    <w:p w14:paraId="63EE7D56" w14:textId="77777777" w:rsidR="00FE7F04" w:rsidRPr="00B519AC" w:rsidRDefault="00FE7F04" w:rsidP="007577E7">
      <w:pPr>
        <w:pStyle w:val="NoSpacing"/>
        <w:jc w:val="center"/>
        <w:rPr>
          <w:rFonts w:ascii="Palatino Linotype" w:hAnsi="Palatino Linotype"/>
          <w:b/>
          <w:bCs/>
          <w:sz w:val="32"/>
          <w:szCs w:val="32"/>
        </w:rPr>
      </w:pPr>
      <w:r w:rsidRPr="00B519AC">
        <w:rPr>
          <w:rFonts w:ascii="Palatino Linotype" w:hAnsi="Palatino Linotype"/>
          <w:b/>
          <w:bCs/>
          <w:sz w:val="32"/>
          <w:szCs w:val="32"/>
        </w:rPr>
        <w:t xml:space="preserve">Course </w:t>
      </w:r>
      <w:r w:rsidR="003E5840" w:rsidRPr="00B519AC">
        <w:rPr>
          <w:rFonts w:ascii="Palatino Linotype" w:hAnsi="Palatino Linotype"/>
          <w:b/>
          <w:bCs/>
          <w:sz w:val="32"/>
          <w:szCs w:val="32"/>
        </w:rPr>
        <w:t>Specific Learning Outcomes</w:t>
      </w:r>
    </w:p>
    <w:p w14:paraId="4F4B3D02" w14:textId="77777777" w:rsidR="003E5840" w:rsidRPr="00103031" w:rsidRDefault="003E5840" w:rsidP="007577E7">
      <w:pPr>
        <w:pStyle w:val="NoSpacing"/>
        <w:jc w:val="both"/>
        <w:rPr>
          <w:rFonts w:ascii="Palatino Linotype" w:hAnsi="Palatino Linotype"/>
          <w:b/>
          <w:bCs/>
          <w:sz w:val="24"/>
          <w:szCs w:val="24"/>
        </w:rPr>
      </w:pPr>
    </w:p>
    <w:p w14:paraId="14705DBB" w14:textId="77777777" w:rsidR="003E5840" w:rsidRPr="00103031" w:rsidRDefault="003E5840" w:rsidP="007577E7">
      <w:pPr>
        <w:pStyle w:val="NoSpacing"/>
        <w:jc w:val="both"/>
        <w:rPr>
          <w:rFonts w:ascii="Palatino Linotype" w:hAnsi="Palatino Linotype"/>
          <w:i/>
          <w:sz w:val="24"/>
          <w:szCs w:val="24"/>
        </w:rPr>
      </w:pPr>
      <w:r w:rsidRPr="00103031">
        <w:rPr>
          <w:rFonts w:ascii="Palatino Linotype" w:hAnsi="Palatino Linotype"/>
          <w:bCs/>
          <w:i/>
          <w:sz w:val="24"/>
          <w:szCs w:val="24"/>
        </w:rPr>
        <w:t>By the end of the semester students will:</w:t>
      </w:r>
    </w:p>
    <w:p w14:paraId="35C886E8" w14:textId="77777777" w:rsidR="00FE7F04" w:rsidRPr="00103031" w:rsidRDefault="00FE7F04" w:rsidP="007577E7">
      <w:pPr>
        <w:pStyle w:val="NoSpacing"/>
        <w:jc w:val="both"/>
        <w:rPr>
          <w:rFonts w:ascii="Palatino Linotype" w:hAnsi="Palatino Linotype"/>
          <w:sz w:val="24"/>
          <w:szCs w:val="24"/>
        </w:rPr>
      </w:pPr>
    </w:p>
    <w:p w14:paraId="68EC400E" w14:textId="77777777" w:rsidR="00CD1BCF" w:rsidRPr="00103031" w:rsidRDefault="00FE7F04" w:rsidP="007577E7">
      <w:pPr>
        <w:jc w:val="both"/>
        <w:rPr>
          <w:rFonts w:ascii="Palatino Linotype" w:hAnsi="Palatino Linotype"/>
          <w:szCs w:val="24"/>
        </w:rPr>
      </w:pPr>
      <w:r w:rsidRPr="00103031">
        <w:rPr>
          <w:rFonts w:ascii="Palatino Linotype" w:hAnsi="Palatino Linotype"/>
          <w:szCs w:val="24"/>
        </w:rPr>
        <w:lastRenderedPageBreak/>
        <w:t>Gain a solid command of the narrative of world history from the mid-14</w:t>
      </w:r>
      <w:r w:rsidRPr="00103031">
        <w:rPr>
          <w:rFonts w:ascii="Palatino Linotype" w:hAnsi="Palatino Linotype"/>
          <w:szCs w:val="24"/>
          <w:vertAlign w:val="superscript"/>
        </w:rPr>
        <w:t>th</w:t>
      </w:r>
      <w:r w:rsidRPr="00103031">
        <w:rPr>
          <w:rFonts w:ascii="Palatino Linotype" w:hAnsi="Palatino Linotype"/>
          <w:szCs w:val="24"/>
        </w:rPr>
        <w:t xml:space="preserve"> century to the modern times.</w:t>
      </w:r>
    </w:p>
    <w:p w14:paraId="4A6247C1" w14:textId="77777777" w:rsidR="003E5840" w:rsidRPr="00103031" w:rsidRDefault="003E5840" w:rsidP="007577E7">
      <w:pPr>
        <w:jc w:val="both"/>
        <w:rPr>
          <w:rFonts w:ascii="Palatino Linotype" w:hAnsi="Palatino Linotype"/>
          <w:szCs w:val="24"/>
        </w:rPr>
      </w:pPr>
    </w:p>
    <w:p w14:paraId="37679BD1" w14:textId="77777777" w:rsidR="00CD1BCF" w:rsidRPr="00103031" w:rsidRDefault="00FE7F04" w:rsidP="007577E7">
      <w:pPr>
        <w:jc w:val="both"/>
        <w:rPr>
          <w:rFonts w:ascii="Palatino Linotype" w:hAnsi="Palatino Linotype"/>
          <w:szCs w:val="24"/>
        </w:rPr>
      </w:pPr>
      <w:r w:rsidRPr="00103031">
        <w:rPr>
          <w:rFonts w:ascii="Palatino Linotype" w:hAnsi="Palatino Linotype"/>
          <w:szCs w:val="24"/>
        </w:rPr>
        <w:t>Introduce students to the historical method and encourage development of their historical perspective through the comparative study of past human societies and cultures.</w:t>
      </w:r>
    </w:p>
    <w:p w14:paraId="1CD17F90" w14:textId="77777777" w:rsidR="003E5840" w:rsidRPr="00103031" w:rsidRDefault="003E5840" w:rsidP="007577E7">
      <w:pPr>
        <w:jc w:val="both"/>
        <w:rPr>
          <w:rFonts w:ascii="Palatino Linotype" w:hAnsi="Palatino Linotype" w:cs="Arial"/>
          <w:szCs w:val="24"/>
        </w:rPr>
      </w:pPr>
    </w:p>
    <w:p w14:paraId="2C177A9A" w14:textId="77777777" w:rsidR="00CD1BCF" w:rsidRPr="00103031" w:rsidRDefault="00FE7F04" w:rsidP="007577E7">
      <w:pPr>
        <w:jc w:val="both"/>
        <w:rPr>
          <w:rFonts w:ascii="Palatino Linotype" w:hAnsi="Palatino Linotype"/>
          <w:szCs w:val="24"/>
        </w:rPr>
      </w:pPr>
      <w:r w:rsidRPr="00103031">
        <w:rPr>
          <w:rFonts w:ascii="Palatino Linotype" w:hAnsi="Palatino Linotype" w:cs="Arial"/>
          <w:szCs w:val="24"/>
        </w:rPr>
        <w:t>Comprehend the difference between primary and secondary sources as well as the variety among historical perspectives.</w:t>
      </w:r>
    </w:p>
    <w:p w14:paraId="1BC71DC5" w14:textId="77777777" w:rsidR="003E5840" w:rsidRPr="00103031" w:rsidRDefault="003E5840" w:rsidP="007577E7">
      <w:pPr>
        <w:pStyle w:val="NoSpacing"/>
        <w:jc w:val="both"/>
        <w:rPr>
          <w:rFonts w:ascii="Palatino Linotype" w:hAnsi="Palatino Linotype" w:cs="Arial"/>
          <w:sz w:val="24"/>
          <w:szCs w:val="24"/>
        </w:rPr>
      </w:pPr>
    </w:p>
    <w:p w14:paraId="40CDCE68" w14:textId="77777777" w:rsidR="00CD1BCF" w:rsidRPr="00103031" w:rsidRDefault="00FE7F04" w:rsidP="007577E7">
      <w:pPr>
        <w:pStyle w:val="NoSpacing"/>
        <w:jc w:val="both"/>
        <w:rPr>
          <w:rFonts w:ascii="Palatino Linotype" w:hAnsi="Palatino Linotype"/>
          <w:sz w:val="24"/>
          <w:szCs w:val="24"/>
        </w:rPr>
      </w:pPr>
      <w:r w:rsidRPr="00103031">
        <w:rPr>
          <w:rFonts w:ascii="Palatino Linotype" w:hAnsi="Palatino Linotype" w:cs="Arial"/>
          <w:sz w:val="24"/>
          <w:szCs w:val="24"/>
        </w:rPr>
        <w:t>Develop historical habits of mind by practicing chronological thinking skills, writing, and “reading” artifacts critically.</w:t>
      </w:r>
    </w:p>
    <w:p w14:paraId="32743C55" w14:textId="77777777" w:rsidR="003E5840" w:rsidRPr="00103031" w:rsidRDefault="003E5840" w:rsidP="007577E7">
      <w:pPr>
        <w:pStyle w:val="NoSpacing"/>
        <w:jc w:val="both"/>
        <w:rPr>
          <w:rFonts w:ascii="Palatino Linotype" w:hAnsi="Palatino Linotype"/>
          <w:sz w:val="24"/>
          <w:szCs w:val="24"/>
        </w:rPr>
      </w:pPr>
    </w:p>
    <w:p w14:paraId="303B4679" w14:textId="77777777" w:rsidR="00FE7F04" w:rsidRPr="00103031" w:rsidRDefault="00FE7F04" w:rsidP="007577E7">
      <w:pPr>
        <w:pStyle w:val="NoSpacing"/>
        <w:jc w:val="both"/>
        <w:rPr>
          <w:rFonts w:ascii="Palatino Linotype" w:hAnsi="Palatino Linotype"/>
          <w:sz w:val="24"/>
          <w:szCs w:val="24"/>
        </w:rPr>
      </w:pPr>
      <w:r w:rsidRPr="00103031">
        <w:rPr>
          <w:rFonts w:ascii="Palatino Linotype" w:hAnsi="Palatino Linotype"/>
          <w:sz w:val="24"/>
          <w:szCs w:val="24"/>
        </w:rPr>
        <w:t>Develop analytical and writing skills in the preparation of papers based on assigned sources.</w:t>
      </w:r>
    </w:p>
    <w:p w14:paraId="6D0B4F45" w14:textId="77777777" w:rsidR="00FE7F04" w:rsidRPr="00103031" w:rsidRDefault="00FE7F04" w:rsidP="00757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Linotype" w:hAnsi="Palatino Linotype" w:cs="Arial"/>
          <w:szCs w:val="24"/>
        </w:rPr>
      </w:pPr>
    </w:p>
    <w:p w14:paraId="65ECF690" w14:textId="77777777" w:rsidR="00FE7F04" w:rsidRPr="00B519AC" w:rsidRDefault="00FE7F04" w:rsidP="00757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Arial"/>
          <w:b/>
          <w:sz w:val="32"/>
          <w:szCs w:val="32"/>
        </w:rPr>
      </w:pPr>
      <w:r w:rsidRPr="00B519AC">
        <w:rPr>
          <w:rFonts w:ascii="Palatino Linotype" w:hAnsi="Palatino Linotype" w:cs="Arial"/>
          <w:b/>
          <w:sz w:val="32"/>
          <w:szCs w:val="32"/>
        </w:rPr>
        <w:t xml:space="preserve">University Studies </w:t>
      </w:r>
      <w:r w:rsidR="003E5840" w:rsidRPr="00B519AC">
        <w:rPr>
          <w:rFonts w:ascii="Palatino Linotype" w:hAnsi="Palatino Linotype" w:cs="Arial"/>
          <w:b/>
          <w:sz w:val="32"/>
          <w:szCs w:val="32"/>
        </w:rPr>
        <w:t>Learning Outcomes</w:t>
      </w:r>
    </w:p>
    <w:p w14:paraId="4EBBCCC0" w14:textId="77777777" w:rsidR="003E5840" w:rsidRPr="00103031" w:rsidRDefault="003E5840" w:rsidP="00757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Linotype" w:hAnsi="Palatino Linotype" w:cs="Arial"/>
          <w:b/>
          <w:szCs w:val="24"/>
        </w:rPr>
      </w:pPr>
    </w:p>
    <w:p w14:paraId="15AAC4CF" w14:textId="77777777" w:rsidR="003E5840" w:rsidRPr="00103031" w:rsidRDefault="003E5840" w:rsidP="00757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Linotype" w:hAnsi="Palatino Linotype" w:cs="Arial"/>
          <w:i/>
          <w:szCs w:val="24"/>
        </w:rPr>
      </w:pPr>
      <w:r w:rsidRPr="00103031">
        <w:rPr>
          <w:rFonts w:ascii="Palatino Linotype" w:hAnsi="Palatino Linotype" w:cs="Arial"/>
          <w:i/>
          <w:szCs w:val="24"/>
        </w:rPr>
        <w:t>After completing this course, students will be able to:</w:t>
      </w:r>
    </w:p>
    <w:p w14:paraId="534CF19F" w14:textId="77777777" w:rsidR="003E5840" w:rsidRPr="00103031" w:rsidRDefault="00B70FC3" w:rsidP="007577E7">
      <w:pPr>
        <w:pStyle w:val="NormalWeb"/>
        <w:jc w:val="both"/>
        <w:rPr>
          <w:rFonts w:ascii="Palatino Linotype" w:hAnsi="Palatino Linotype"/>
        </w:rPr>
      </w:pPr>
      <w:r w:rsidRPr="00B519AC">
        <w:rPr>
          <w:rFonts w:ascii="Palatino Linotype" w:hAnsi="Palatino Linotype"/>
          <w:b/>
          <w:sz w:val="28"/>
          <w:szCs w:val="28"/>
        </w:rPr>
        <w:t>4C.1</w:t>
      </w:r>
      <w:r>
        <w:rPr>
          <w:rFonts w:ascii="Palatino Linotype" w:hAnsi="Palatino Linotype"/>
          <w:b/>
          <w:sz w:val="28"/>
          <w:szCs w:val="28"/>
        </w:rPr>
        <w:tab/>
      </w:r>
      <w:r w:rsidR="00CD1BCF" w:rsidRPr="00103031">
        <w:rPr>
          <w:rFonts w:ascii="Palatino Linotype" w:hAnsi="Palatino Linotype"/>
        </w:rPr>
        <w:t>Explain basic problems faced by societies and cultures outside the US or issues that shape societies globally.</w:t>
      </w:r>
    </w:p>
    <w:p w14:paraId="49DE31FC" w14:textId="77777777" w:rsidR="00CD1BCF" w:rsidRPr="00103031" w:rsidRDefault="00B70FC3" w:rsidP="007577E7">
      <w:pPr>
        <w:pStyle w:val="NormalWeb"/>
        <w:jc w:val="both"/>
        <w:rPr>
          <w:rFonts w:ascii="Palatino Linotype" w:hAnsi="Palatino Linotype"/>
        </w:rPr>
      </w:pPr>
      <w:r w:rsidRPr="00B519AC">
        <w:rPr>
          <w:rFonts w:ascii="Palatino Linotype" w:hAnsi="Palatino Linotype"/>
          <w:b/>
          <w:sz w:val="28"/>
          <w:szCs w:val="28"/>
        </w:rPr>
        <w:t>4C.2</w:t>
      </w:r>
      <w:r>
        <w:rPr>
          <w:rFonts w:ascii="Palatino Linotype" w:hAnsi="Palatino Linotype"/>
          <w:b/>
          <w:sz w:val="28"/>
          <w:szCs w:val="28"/>
        </w:rPr>
        <w:tab/>
      </w:r>
      <w:r w:rsidR="00CD1BCF" w:rsidRPr="00103031">
        <w:rPr>
          <w:rFonts w:ascii="Palatino Linotype" w:hAnsi="Palatino Linotype"/>
        </w:rPr>
        <w:t>Locate, analyze, summarize, paraphrase and synthesize material from a variety of sources.</w:t>
      </w:r>
    </w:p>
    <w:p w14:paraId="6C30667D" w14:textId="77777777" w:rsidR="00CD1BCF" w:rsidRPr="00103031" w:rsidRDefault="00B70FC3" w:rsidP="007577E7">
      <w:pPr>
        <w:pStyle w:val="NormalWeb"/>
        <w:jc w:val="both"/>
        <w:rPr>
          <w:rFonts w:ascii="Palatino Linotype" w:hAnsi="Palatino Linotype"/>
        </w:rPr>
      </w:pPr>
      <w:r w:rsidRPr="00B519AC">
        <w:rPr>
          <w:rFonts w:ascii="Palatino Linotype" w:hAnsi="Palatino Linotype"/>
          <w:b/>
          <w:sz w:val="28"/>
          <w:szCs w:val="28"/>
        </w:rPr>
        <w:t>4</w:t>
      </w:r>
      <w:r>
        <w:rPr>
          <w:rFonts w:ascii="Palatino Linotype" w:hAnsi="Palatino Linotype"/>
          <w:b/>
          <w:sz w:val="28"/>
          <w:szCs w:val="28"/>
        </w:rPr>
        <w:t>C</w:t>
      </w:r>
      <w:r w:rsidRPr="00B519AC">
        <w:rPr>
          <w:rFonts w:ascii="Palatino Linotype" w:hAnsi="Palatino Linotype"/>
          <w:b/>
          <w:sz w:val="28"/>
          <w:szCs w:val="28"/>
        </w:rPr>
        <w:t>.3</w:t>
      </w:r>
      <w:r>
        <w:rPr>
          <w:rFonts w:ascii="Palatino Linotype" w:hAnsi="Palatino Linotype"/>
          <w:b/>
          <w:sz w:val="28"/>
          <w:szCs w:val="28"/>
        </w:rPr>
        <w:tab/>
      </w:r>
      <w:r w:rsidR="00CD1BCF" w:rsidRPr="00103031">
        <w:rPr>
          <w:rFonts w:ascii="Palatino Linotype" w:hAnsi="Palatino Linotype"/>
        </w:rPr>
        <w:t>Evaluate arguments made in support of different perspectives on global society. </w:t>
      </w:r>
    </w:p>
    <w:p w14:paraId="17D8B05D" w14:textId="77777777" w:rsidR="00513D48" w:rsidRPr="00B519AC" w:rsidRDefault="00322B94" w:rsidP="007577E7">
      <w:pPr>
        <w:jc w:val="center"/>
        <w:rPr>
          <w:rFonts w:ascii="Palatino Linotype" w:hAnsi="Palatino Linotype"/>
          <w:b/>
          <w:sz w:val="32"/>
          <w:szCs w:val="32"/>
        </w:rPr>
      </w:pPr>
      <w:r w:rsidRPr="00B519AC">
        <w:rPr>
          <w:rFonts w:ascii="Palatino Linotype" w:hAnsi="Palatino Linotype"/>
          <w:b/>
          <w:sz w:val="32"/>
          <w:szCs w:val="32"/>
        </w:rPr>
        <w:t>Examples of Texts</w:t>
      </w:r>
    </w:p>
    <w:p w14:paraId="6EF2A970" w14:textId="77777777" w:rsidR="003E5840" w:rsidRPr="00103031" w:rsidRDefault="003E5840" w:rsidP="007577E7">
      <w:pPr>
        <w:jc w:val="both"/>
        <w:rPr>
          <w:rFonts w:ascii="Palatino Linotype" w:hAnsi="Palatino Linotype"/>
          <w:b/>
          <w:szCs w:val="24"/>
        </w:rPr>
      </w:pPr>
    </w:p>
    <w:p w14:paraId="6E5B1CBB" w14:textId="77777777" w:rsidR="003E5840" w:rsidRPr="00103031" w:rsidRDefault="003E5840" w:rsidP="007577E7">
      <w:pPr>
        <w:jc w:val="both"/>
        <w:rPr>
          <w:rFonts w:ascii="Palatino Linotype" w:hAnsi="Palatino Linotype"/>
          <w:szCs w:val="24"/>
        </w:rPr>
      </w:pPr>
      <w:proofErr w:type="gramStart"/>
      <w:r w:rsidRPr="00103031">
        <w:rPr>
          <w:rFonts w:ascii="Palatino Linotype" w:hAnsi="Palatino Linotype" w:cs="Arial"/>
          <w:szCs w:val="24"/>
        </w:rPr>
        <w:t xml:space="preserve">Duiker, William and Jackson </w:t>
      </w:r>
      <w:proofErr w:type="spellStart"/>
      <w:r w:rsidRPr="00103031">
        <w:rPr>
          <w:rFonts w:ascii="Palatino Linotype" w:hAnsi="Palatino Linotype" w:cs="Arial"/>
          <w:szCs w:val="24"/>
        </w:rPr>
        <w:t>Spielvogel</w:t>
      </w:r>
      <w:proofErr w:type="spellEnd"/>
      <w:r w:rsidRPr="00103031">
        <w:rPr>
          <w:rFonts w:ascii="Palatino Linotype" w:hAnsi="Palatino Linotype" w:cs="Arial"/>
          <w:szCs w:val="24"/>
        </w:rPr>
        <w:t>.</w:t>
      </w:r>
      <w:proofErr w:type="gramEnd"/>
      <w:r w:rsidRPr="00103031">
        <w:rPr>
          <w:rFonts w:ascii="Palatino Linotype" w:hAnsi="Palatino Linotype" w:cs="Arial"/>
          <w:szCs w:val="24"/>
        </w:rPr>
        <w:t xml:space="preserve"> </w:t>
      </w:r>
      <w:r w:rsidRPr="00103031">
        <w:rPr>
          <w:rFonts w:ascii="Palatino Linotype" w:hAnsi="Palatino Linotype" w:cs="Arial"/>
          <w:i/>
          <w:iCs/>
          <w:szCs w:val="24"/>
        </w:rPr>
        <w:t xml:space="preserve">World History, Volume II </w:t>
      </w:r>
      <w:proofErr w:type="gramStart"/>
      <w:r w:rsidRPr="00103031">
        <w:rPr>
          <w:rFonts w:ascii="Palatino Linotype" w:hAnsi="Palatino Linotype" w:cs="Arial"/>
          <w:i/>
          <w:iCs/>
          <w:szCs w:val="24"/>
        </w:rPr>
        <w:t>Since</w:t>
      </w:r>
      <w:proofErr w:type="gramEnd"/>
      <w:r w:rsidRPr="00103031">
        <w:rPr>
          <w:rFonts w:ascii="Palatino Linotype" w:hAnsi="Palatino Linotype" w:cs="Arial"/>
          <w:i/>
          <w:iCs/>
          <w:szCs w:val="24"/>
        </w:rPr>
        <w:t xml:space="preserve"> 1400.</w:t>
      </w:r>
    </w:p>
    <w:p w14:paraId="386A1344" w14:textId="77777777" w:rsidR="003E5840" w:rsidRPr="00103031" w:rsidRDefault="003E5840" w:rsidP="007577E7">
      <w:pPr>
        <w:jc w:val="both"/>
        <w:rPr>
          <w:rFonts w:ascii="Palatino Linotype" w:hAnsi="Palatino Linotype"/>
          <w:szCs w:val="24"/>
        </w:rPr>
      </w:pPr>
    </w:p>
    <w:p w14:paraId="5871EFBE" w14:textId="77777777" w:rsidR="003E5840" w:rsidRPr="00103031" w:rsidRDefault="003E5840" w:rsidP="007577E7">
      <w:pPr>
        <w:jc w:val="both"/>
        <w:rPr>
          <w:rFonts w:ascii="Palatino Linotype" w:hAnsi="Palatino Linotype"/>
          <w:szCs w:val="24"/>
        </w:rPr>
      </w:pPr>
      <w:proofErr w:type="spellStart"/>
      <w:r w:rsidRPr="00103031">
        <w:rPr>
          <w:rFonts w:ascii="Palatino Linotype" w:hAnsi="Palatino Linotype"/>
          <w:szCs w:val="24"/>
        </w:rPr>
        <w:t>Esler</w:t>
      </w:r>
      <w:proofErr w:type="spellEnd"/>
      <w:r w:rsidRPr="00103031">
        <w:rPr>
          <w:rFonts w:ascii="Palatino Linotype" w:hAnsi="Palatino Linotype"/>
          <w:szCs w:val="24"/>
        </w:rPr>
        <w:t xml:space="preserve">, Anthony.  </w:t>
      </w:r>
      <w:proofErr w:type="gramStart"/>
      <w:r w:rsidRPr="00103031">
        <w:rPr>
          <w:rFonts w:ascii="Palatino Linotype" w:hAnsi="Palatino Linotype"/>
          <w:i/>
          <w:szCs w:val="24"/>
        </w:rPr>
        <w:t>The Human Venture.</w:t>
      </w:r>
      <w:proofErr w:type="gramEnd"/>
      <w:r w:rsidRPr="00103031">
        <w:rPr>
          <w:rFonts w:ascii="Palatino Linotype" w:hAnsi="Palatino Linotype"/>
          <w:i/>
          <w:szCs w:val="24"/>
        </w:rPr>
        <w:t xml:space="preserve">  A Global History </w:t>
      </w:r>
      <w:proofErr w:type="gramStart"/>
      <w:r w:rsidRPr="00103031">
        <w:rPr>
          <w:rFonts w:ascii="Palatino Linotype" w:hAnsi="Palatino Linotype"/>
          <w:i/>
          <w:szCs w:val="24"/>
        </w:rPr>
        <w:t>Since</w:t>
      </w:r>
      <w:proofErr w:type="gramEnd"/>
      <w:r w:rsidRPr="00103031">
        <w:rPr>
          <w:rFonts w:ascii="Palatino Linotype" w:hAnsi="Palatino Linotype"/>
          <w:i/>
          <w:szCs w:val="24"/>
        </w:rPr>
        <w:t xml:space="preserve"> 1500.</w:t>
      </w:r>
      <w:r w:rsidRPr="00103031">
        <w:rPr>
          <w:rFonts w:ascii="Palatino Linotype" w:hAnsi="Palatino Linotype"/>
          <w:szCs w:val="24"/>
        </w:rPr>
        <w:t xml:space="preserve">  </w:t>
      </w:r>
    </w:p>
    <w:p w14:paraId="26073646" w14:textId="77777777" w:rsidR="003E5840" w:rsidRPr="00103031" w:rsidRDefault="003E5840" w:rsidP="007577E7">
      <w:pPr>
        <w:jc w:val="both"/>
        <w:rPr>
          <w:rFonts w:ascii="Palatino Linotype" w:hAnsi="Palatino Linotype"/>
          <w:szCs w:val="24"/>
        </w:rPr>
      </w:pPr>
    </w:p>
    <w:p w14:paraId="7DB9E4A2" w14:textId="77777777" w:rsidR="003E5840" w:rsidRPr="00103031" w:rsidRDefault="003E5840" w:rsidP="007577E7">
      <w:pPr>
        <w:jc w:val="both"/>
        <w:rPr>
          <w:rFonts w:ascii="Palatino Linotype" w:hAnsi="Palatino Linotype" w:cs="Arial"/>
          <w:szCs w:val="24"/>
        </w:rPr>
      </w:pPr>
      <w:proofErr w:type="spellStart"/>
      <w:r w:rsidRPr="00103031">
        <w:rPr>
          <w:rFonts w:ascii="Palatino Linotype" w:hAnsi="Palatino Linotype" w:cs="Arial"/>
          <w:szCs w:val="24"/>
        </w:rPr>
        <w:t>Tignor</w:t>
      </w:r>
      <w:proofErr w:type="spellEnd"/>
      <w:r w:rsidRPr="00103031">
        <w:rPr>
          <w:rFonts w:ascii="Palatino Linotype" w:hAnsi="Palatino Linotype" w:cs="Arial"/>
          <w:szCs w:val="24"/>
        </w:rPr>
        <w:t xml:space="preserve">, Robert. </w:t>
      </w:r>
      <w:r w:rsidRPr="00103031">
        <w:rPr>
          <w:rFonts w:ascii="Palatino Linotype" w:hAnsi="Palatino Linotype" w:cs="Arial"/>
          <w:i/>
          <w:szCs w:val="24"/>
        </w:rPr>
        <w:t xml:space="preserve">Worlds Together. Worlds Apart. A History of the Modern World </w:t>
      </w:r>
      <w:proofErr w:type="gramStart"/>
      <w:r w:rsidRPr="00103031">
        <w:rPr>
          <w:rFonts w:ascii="Palatino Linotype" w:hAnsi="Palatino Linotype" w:cs="Arial"/>
          <w:i/>
          <w:szCs w:val="24"/>
        </w:rPr>
        <w:t>From</w:t>
      </w:r>
      <w:proofErr w:type="gramEnd"/>
      <w:r w:rsidRPr="00103031">
        <w:rPr>
          <w:rFonts w:ascii="Palatino Linotype" w:hAnsi="Palatino Linotype" w:cs="Arial"/>
          <w:i/>
          <w:szCs w:val="24"/>
        </w:rPr>
        <w:t xml:space="preserve"> the Mongol Empire to the Present</w:t>
      </w:r>
      <w:r w:rsidRPr="00103031">
        <w:rPr>
          <w:rFonts w:ascii="Palatino Linotype" w:hAnsi="Palatino Linotype" w:cs="Arial"/>
          <w:szCs w:val="24"/>
        </w:rPr>
        <w:t>.</w:t>
      </w:r>
    </w:p>
    <w:p w14:paraId="5F850672" w14:textId="77777777" w:rsidR="003E5840" w:rsidRPr="00103031" w:rsidRDefault="003E5840" w:rsidP="007577E7">
      <w:pPr>
        <w:jc w:val="both"/>
        <w:rPr>
          <w:rFonts w:ascii="Palatino Linotype" w:hAnsi="Palatino Linotype" w:cs="Arial"/>
          <w:szCs w:val="24"/>
        </w:rPr>
      </w:pPr>
    </w:p>
    <w:p w14:paraId="0D553D53" w14:textId="77777777" w:rsidR="003E5840" w:rsidRPr="00103031" w:rsidRDefault="003E5840" w:rsidP="007577E7">
      <w:pPr>
        <w:jc w:val="both"/>
        <w:rPr>
          <w:rFonts w:ascii="Palatino Linotype" w:hAnsi="Palatino Linotype"/>
          <w:i/>
          <w:szCs w:val="24"/>
        </w:rPr>
      </w:pPr>
      <w:r w:rsidRPr="00103031">
        <w:rPr>
          <w:rFonts w:ascii="Palatino Linotype" w:hAnsi="Palatino Linotype"/>
          <w:szCs w:val="24"/>
        </w:rPr>
        <w:t xml:space="preserve">Stearns, Peter, Michael </w:t>
      </w:r>
      <w:proofErr w:type="spellStart"/>
      <w:r w:rsidRPr="00103031">
        <w:rPr>
          <w:rFonts w:ascii="Palatino Linotype" w:hAnsi="Palatino Linotype"/>
          <w:szCs w:val="24"/>
        </w:rPr>
        <w:t>Adas</w:t>
      </w:r>
      <w:proofErr w:type="spellEnd"/>
      <w:r w:rsidRPr="00103031">
        <w:rPr>
          <w:rFonts w:ascii="Palatino Linotype" w:hAnsi="Palatino Linotype"/>
          <w:szCs w:val="24"/>
        </w:rPr>
        <w:t xml:space="preserve">, Stuart Schwartz and Marc Gilbert.  </w:t>
      </w:r>
      <w:r w:rsidRPr="00103031">
        <w:rPr>
          <w:rFonts w:ascii="Palatino Linotype" w:hAnsi="Palatino Linotype"/>
          <w:i/>
          <w:szCs w:val="24"/>
        </w:rPr>
        <w:t xml:space="preserve">World Civilizations; The </w:t>
      </w:r>
    </w:p>
    <w:p w14:paraId="1A1E60F0" w14:textId="77777777" w:rsidR="003E5840" w:rsidRPr="00103031" w:rsidRDefault="003E5840" w:rsidP="007577E7">
      <w:pPr>
        <w:jc w:val="both"/>
        <w:rPr>
          <w:rFonts w:ascii="Palatino Linotype" w:hAnsi="Palatino Linotype"/>
          <w:szCs w:val="24"/>
        </w:rPr>
      </w:pPr>
      <w:proofErr w:type="gramStart"/>
      <w:r w:rsidRPr="00103031">
        <w:rPr>
          <w:rFonts w:ascii="Palatino Linotype" w:hAnsi="Palatino Linotype"/>
          <w:i/>
          <w:szCs w:val="24"/>
        </w:rPr>
        <w:t>Global Experience (Volume II; 1450-Present)</w:t>
      </w:r>
      <w:r w:rsidRPr="00103031">
        <w:rPr>
          <w:rFonts w:ascii="Palatino Linotype" w:hAnsi="Palatino Linotype"/>
          <w:szCs w:val="24"/>
        </w:rPr>
        <w:t>.</w:t>
      </w:r>
      <w:proofErr w:type="gramEnd"/>
    </w:p>
    <w:p w14:paraId="1A798B1E" w14:textId="77777777" w:rsidR="003E5840" w:rsidRPr="00103031" w:rsidRDefault="003E5840" w:rsidP="007577E7">
      <w:pPr>
        <w:jc w:val="both"/>
        <w:rPr>
          <w:rFonts w:ascii="Palatino Linotype" w:hAnsi="Palatino Linotype"/>
          <w:szCs w:val="24"/>
        </w:rPr>
      </w:pPr>
    </w:p>
    <w:p w14:paraId="43DAACA7" w14:textId="77777777" w:rsidR="003E5840" w:rsidRPr="00103031" w:rsidRDefault="003E5840" w:rsidP="007577E7">
      <w:pPr>
        <w:jc w:val="both"/>
        <w:rPr>
          <w:rFonts w:ascii="Palatino Linotype" w:hAnsi="Palatino Linotype"/>
          <w:i/>
          <w:szCs w:val="24"/>
        </w:rPr>
      </w:pPr>
      <w:r w:rsidRPr="00103031">
        <w:rPr>
          <w:rFonts w:ascii="Palatino Linotype" w:hAnsi="Palatino Linotype"/>
          <w:szCs w:val="24"/>
        </w:rPr>
        <w:t xml:space="preserve">Andrea, Alfred and James </w:t>
      </w:r>
      <w:proofErr w:type="spellStart"/>
      <w:r w:rsidRPr="00103031">
        <w:rPr>
          <w:rFonts w:ascii="Palatino Linotype" w:hAnsi="Palatino Linotype"/>
          <w:szCs w:val="24"/>
        </w:rPr>
        <w:t>Overfield</w:t>
      </w:r>
      <w:proofErr w:type="spellEnd"/>
      <w:r w:rsidRPr="00103031">
        <w:rPr>
          <w:rFonts w:ascii="Palatino Linotype" w:hAnsi="Palatino Linotype"/>
          <w:szCs w:val="24"/>
        </w:rPr>
        <w:t xml:space="preserve">. </w:t>
      </w:r>
      <w:r w:rsidRPr="00103031">
        <w:rPr>
          <w:rFonts w:ascii="Palatino Linotype" w:hAnsi="Palatino Linotype"/>
          <w:i/>
          <w:szCs w:val="24"/>
        </w:rPr>
        <w:t>The Human Record: Sources of Global History – Volume 2 (Since 1500).</w:t>
      </w:r>
    </w:p>
    <w:p w14:paraId="371E69B2" w14:textId="77777777" w:rsidR="003E5840" w:rsidRPr="00103031" w:rsidRDefault="003E5840" w:rsidP="007577E7">
      <w:pPr>
        <w:jc w:val="both"/>
        <w:rPr>
          <w:rFonts w:ascii="Palatino Linotype" w:hAnsi="Palatino Linotype"/>
          <w:i/>
          <w:szCs w:val="24"/>
        </w:rPr>
      </w:pPr>
    </w:p>
    <w:p w14:paraId="24C9A224" w14:textId="77777777" w:rsidR="003E5840" w:rsidRPr="00103031" w:rsidRDefault="003E5840" w:rsidP="007577E7">
      <w:pPr>
        <w:jc w:val="both"/>
        <w:rPr>
          <w:rFonts w:ascii="Palatino Linotype" w:hAnsi="Palatino Linotype"/>
        </w:rPr>
      </w:pPr>
      <w:r w:rsidRPr="00103031">
        <w:rPr>
          <w:rFonts w:ascii="Palatino Linotype" w:hAnsi="Palatino Linotype"/>
        </w:rPr>
        <w:t xml:space="preserve">Reilly, Kevin.  </w:t>
      </w:r>
      <w:r w:rsidRPr="00103031">
        <w:rPr>
          <w:rFonts w:ascii="Palatino Linotype" w:hAnsi="Palatino Linotype"/>
          <w:i/>
        </w:rPr>
        <w:t>Worlds of History: A Comparative Reader (Since 1400)</w:t>
      </w:r>
      <w:r w:rsidRPr="00103031">
        <w:rPr>
          <w:rFonts w:ascii="Palatino Linotype" w:hAnsi="Palatino Linotype"/>
        </w:rPr>
        <w:t>.</w:t>
      </w:r>
    </w:p>
    <w:p w14:paraId="665DF5B3" w14:textId="77777777" w:rsidR="003E5840" w:rsidRPr="00103031" w:rsidRDefault="003E5840" w:rsidP="007577E7">
      <w:pPr>
        <w:jc w:val="both"/>
        <w:rPr>
          <w:rFonts w:ascii="Palatino Linotype" w:hAnsi="Palatino Linotype"/>
          <w:b/>
          <w:szCs w:val="24"/>
        </w:rPr>
      </w:pPr>
    </w:p>
    <w:p w14:paraId="3DA7BDD4" w14:textId="77777777" w:rsidR="003E5840" w:rsidRPr="00B519AC" w:rsidRDefault="00322B94" w:rsidP="007577E7">
      <w:pPr>
        <w:jc w:val="center"/>
        <w:rPr>
          <w:rFonts w:ascii="Palatino Linotype" w:hAnsi="Palatino Linotype"/>
          <w:b/>
          <w:sz w:val="32"/>
          <w:szCs w:val="32"/>
        </w:rPr>
      </w:pPr>
      <w:r w:rsidRPr="00B519AC">
        <w:rPr>
          <w:rFonts w:ascii="Palatino Linotype" w:hAnsi="Palatino Linotype"/>
          <w:b/>
          <w:sz w:val="32"/>
          <w:szCs w:val="32"/>
        </w:rPr>
        <w:t xml:space="preserve">Example of </w:t>
      </w:r>
      <w:r w:rsidR="003E5840" w:rsidRPr="00B519AC">
        <w:rPr>
          <w:rFonts w:ascii="Palatino Linotype" w:hAnsi="Palatino Linotype"/>
          <w:b/>
          <w:sz w:val="32"/>
          <w:szCs w:val="32"/>
        </w:rPr>
        <w:t xml:space="preserve">Course </w:t>
      </w:r>
      <w:r w:rsidRPr="00B519AC">
        <w:rPr>
          <w:rFonts w:ascii="Palatino Linotype" w:hAnsi="Palatino Linotype"/>
          <w:b/>
          <w:sz w:val="32"/>
          <w:szCs w:val="32"/>
        </w:rPr>
        <w:t>Outline</w:t>
      </w:r>
    </w:p>
    <w:p w14:paraId="672A33C6" w14:textId="77777777" w:rsidR="003E5840" w:rsidRPr="00103031" w:rsidRDefault="003E5840" w:rsidP="007577E7">
      <w:pPr>
        <w:jc w:val="both"/>
        <w:rPr>
          <w:rFonts w:ascii="Palatino Linotype" w:hAnsi="Palatino Linotype"/>
        </w:rPr>
      </w:pPr>
    </w:p>
    <w:p w14:paraId="591110E3" w14:textId="77777777" w:rsidR="003E5840" w:rsidRPr="00103031" w:rsidRDefault="003E5840" w:rsidP="007577E7">
      <w:pPr>
        <w:jc w:val="both"/>
        <w:rPr>
          <w:rFonts w:ascii="Palatino Linotype" w:hAnsi="Palatino Linotype"/>
        </w:rPr>
      </w:pPr>
      <w:r w:rsidRPr="00103031">
        <w:rPr>
          <w:rFonts w:ascii="Palatino Linotype" w:hAnsi="Palatino Linotype"/>
        </w:rPr>
        <w:t>The Old World in the Fifteenth Century</w:t>
      </w:r>
    </w:p>
    <w:p w14:paraId="7EC1CC1F" w14:textId="77777777" w:rsidR="003E5840" w:rsidRPr="00103031" w:rsidRDefault="003E5840" w:rsidP="007577E7">
      <w:pPr>
        <w:jc w:val="both"/>
        <w:rPr>
          <w:rFonts w:ascii="Palatino Linotype" w:hAnsi="Palatino Linotype"/>
        </w:rPr>
      </w:pPr>
    </w:p>
    <w:p w14:paraId="6BC0C489" w14:textId="77777777" w:rsidR="003E5840" w:rsidRPr="00103031" w:rsidRDefault="003E5840" w:rsidP="007577E7">
      <w:pPr>
        <w:jc w:val="both"/>
        <w:rPr>
          <w:rFonts w:ascii="Palatino Linotype" w:hAnsi="Palatino Linotype"/>
        </w:rPr>
      </w:pPr>
      <w:r w:rsidRPr="00103031">
        <w:rPr>
          <w:rFonts w:ascii="Palatino Linotype" w:hAnsi="Palatino Linotype"/>
        </w:rPr>
        <w:t>The New World in the Fifteenth Century</w:t>
      </w:r>
    </w:p>
    <w:p w14:paraId="5D409E99" w14:textId="77777777" w:rsidR="003E5840" w:rsidRPr="00103031" w:rsidRDefault="003E5840" w:rsidP="007577E7">
      <w:pPr>
        <w:jc w:val="both"/>
        <w:rPr>
          <w:rFonts w:ascii="Palatino Linotype" w:hAnsi="Palatino Linotype"/>
        </w:rPr>
      </w:pPr>
    </w:p>
    <w:p w14:paraId="131143E7" w14:textId="77777777" w:rsidR="003E5840" w:rsidRPr="00103031" w:rsidRDefault="003E5840" w:rsidP="007577E7">
      <w:pPr>
        <w:jc w:val="both"/>
        <w:rPr>
          <w:rFonts w:ascii="Palatino Linotype" w:hAnsi="Palatino Linotype"/>
        </w:rPr>
      </w:pPr>
      <w:r w:rsidRPr="00103031">
        <w:rPr>
          <w:rFonts w:ascii="Palatino Linotype" w:hAnsi="Palatino Linotype"/>
        </w:rPr>
        <w:t>Exploration and the Creation of a World System</w:t>
      </w:r>
    </w:p>
    <w:p w14:paraId="1866B31C" w14:textId="77777777" w:rsidR="003E5840" w:rsidRPr="00103031" w:rsidRDefault="003E5840" w:rsidP="007577E7">
      <w:pPr>
        <w:jc w:val="both"/>
        <w:rPr>
          <w:rFonts w:ascii="Palatino Linotype" w:hAnsi="Palatino Linotype"/>
        </w:rPr>
      </w:pPr>
    </w:p>
    <w:p w14:paraId="36F209DF" w14:textId="77777777" w:rsidR="003E5840" w:rsidRPr="00103031" w:rsidRDefault="003E5840" w:rsidP="007577E7">
      <w:pPr>
        <w:jc w:val="both"/>
        <w:rPr>
          <w:rFonts w:ascii="Palatino Linotype" w:hAnsi="Palatino Linotype"/>
        </w:rPr>
      </w:pPr>
      <w:r w:rsidRPr="00103031">
        <w:rPr>
          <w:rFonts w:ascii="Palatino Linotype" w:hAnsi="Palatino Linotype"/>
        </w:rPr>
        <w:t>Slavery and Slave Societies</w:t>
      </w:r>
    </w:p>
    <w:p w14:paraId="7E717B89" w14:textId="77777777" w:rsidR="003E5840" w:rsidRPr="00103031" w:rsidRDefault="003E5840" w:rsidP="007577E7">
      <w:pPr>
        <w:jc w:val="both"/>
        <w:rPr>
          <w:rFonts w:ascii="Palatino Linotype" w:hAnsi="Palatino Linotype"/>
        </w:rPr>
      </w:pPr>
    </w:p>
    <w:p w14:paraId="629D3A91" w14:textId="77777777" w:rsidR="003E5840" w:rsidRPr="00103031" w:rsidRDefault="003E5840" w:rsidP="007577E7">
      <w:pPr>
        <w:jc w:val="both"/>
        <w:rPr>
          <w:rFonts w:ascii="Palatino Linotype" w:hAnsi="Palatino Linotype"/>
        </w:rPr>
      </w:pPr>
      <w:r w:rsidRPr="00103031">
        <w:rPr>
          <w:rFonts w:ascii="Palatino Linotype" w:hAnsi="Palatino Linotype"/>
        </w:rPr>
        <w:t xml:space="preserve">The Gunpowder Empires </w:t>
      </w:r>
    </w:p>
    <w:p w14:paraId="44DCB9FF" w14:textId="77777777" w:rsidR="003E5840" w:rsidRPr="00103031" w:rsidRDefault="003E5840" w:rsidP="007577E7">
      <w:pPr>
        <w:jc w:val="both"/>
        <w:rPr>
          <w:rFonts w:ascii="Palatino Linotype" w:hAnsi="Palatino Linotype"/>
        </w:rPr>
      </w:pPr>
    </w:p>
    <w:p w14:paraId="62D84600" w14:textId="77777777" w:rsidR="003E5840" w:rsidRPr="00103031" w:rsidRDefault="003E5840" w:rsidP="007577E7">
      <w:pPr>
        <w:jc w:val="both"/>
        <w:rPr>
          <w:rFonts w:ascii="Palatino Linotype" w:hAnsi="Palatino Linotype"/>
        </w:rPr>
      </w:pPr>
      <w:r w:rsidRPr="00103031">
        <w:rPr>
          <w:rFonts w:ascii="Palatino Linotype" w:hAnsi="Palatino Linotype"/>
        </w:rPr>
        <w:t xml:space="preserve">China from Ming to </w:t>
      </w:r>
      <w:proofErr w:type="spellStart"/>
      <w:r w:rsidRPr="00103031">
        <w:rPr>
          <w:rFonts w:ascii="Palatino Linotype" w:hAnsi="Palatino Linotype"/>
        </w:rPr>
        <w:t>Ching</w:t>
      </w:r>
      <w:proofErr w:type="spellEnd"/>
    </w:p>
    <w:p w14:paraId="1E024A17" w14:textId="77777777" w:rsidR="003E5840" w:rsidRPr="00103031" w:rsidRDefault="003E5840" w:rsidP="007577E7">
      <w:pPr>
        <w:jc w:val="both"/>
        <w:rPr>
          <w:rFonts w:ascii="Palatino Linotype" w:hAnsi="Palatino Linotype"/>
        </w:rPr>
      </w:pPr>
    </w:p>
    <w:p w14:paraId="58E110E5" w14:textId="77777777" w:rsidR="003E5840" w:rsidRPr="00103031" w:rsidRDefault="003E5840" w:rsidP="007577E7">
      <w:pPr>
        <w:jc w:val="both"/>
        <w:rPr>
          <w:rFonts w:ascii="Palatino Linotype" w:hAnsi="Palatino Linotype"/>
        </w:rPr>
      </w:pPr>
      <w:proofErr w:type="gramStart"/>
      <w:r w:rsidRPr="00103031">
        <w:rPr>
          <w:rFonts w:ascii="Palatino Linotype" w:hAnsi="Palatino Linotype"/>
        </w:rPr>
        <w:t>An Ages</w:t>
      </w:r>
      <w:proofErr w:type="gramEnd"/>
      <w:r w:rsidRPr="00103031">
        <w:rPr>
          <w:rFonts w:ascii="Palatino Linotype" w:hAnsi="Palatino Linotype"/>
        </w:rPr>
        <w:t xml:space="preserve"> of Intellectual Revolution</w:t>
      </w:r>
    </w:p>
    <w:p w14:paraId="4D521867" w14:textId="77777777" w:rsidR="003E5840" w:rsidRPr="00103031" w:rsidRDefault="003E5840" w:rsidP="007577E7">
      <w:pPr>
        <w:jc w:val="both"/>
        <w:rPr>
          <w:rFonts w:ascii="Palatino Linotype" w:hAnsi="Palatino Linotype"/>
        </w:rPr>
      </w:pPr>
    </w:p>
    <w:p w14:paraId="617F00E1" w14:textId="77777777" w:rsidR="003E5840" w:rsidRPr="00103031" w:rsidRDefault="003E5840" w:rsidP="007577E7">
      <w:pPr>
        <w:jc w:val="both"/>
        <w:rPr>
          <w:rFonts w:ascii="Palatino Linotype" w:hAnsi="Palatino Linotype"/>
        </w:rPr>
      </w:pPr>
      <w:r w:rsidRPr="00103031">
        <w:rPr>
          <w:rFonts w:ascii="Palatino Linotype" w:hAnsi="Palatino Linotype"/>
        </w:rPr>
        <w:t>An Age of Political Revolution</w:t>
      </w:r>
    </w:p>
    <w:p w14:paraId="6051B34B" w14:textId="77777777" w:rsidR="003E5840" w:rsidRPr="00103031" w:rsidRDefault="003E5840" w:rsidP="007577E7">
      <w:pPr>
        <w:jc w:val="both"/>
        <w:rPr>
          <w:rFonts w:ascii="Palatino Linotype" w:hAnsi="Palatino Linotype"/>
        </w:rPr>
      </w:pPr>
    </w:p>
    <w:p w14:paraId="3958323E" w14:textId="77777777" w:rsidR="003E5840" w:rsidRPr="00103031" w:rsidRDefault="003E5840" w:rsidP="007577E7">
      <w:pPr>
        <w:jc w:val="both"/>
        <w:rPr>
          <w:rFonts w:ascii="Palatino Linotype" w:hAnsi="Palatino Linotype"/>
        </w:rPr>
      </w:pPr>
      <w:r w:rsidRPr="00103031">
        <w:rPr>
          <w:rFonts w:ascii="Palatino Linotype" w:hAnsi="Palatino Linotype"/>
        </w:rPr>
        <w:t>Industrial Revolution</w:t>
      </w:r>
    </w:p>
    <w:p w14:paraId="078C40E1" w14:textId="77777777" w:rsidR="003E5840" w:rsidRPr="00103031" w:rsidRDefault="003E5840" w:rsidP="007577E7">
      <w:pPr>
        <w:jc w:val="both"/>
        <w:rPr>
          <w:rFonts w:ascii="Palatino Linotype" w:hAnsi="Palatino Linotype"/>
        </w:rPr>
      </w:pPr>
    </w:p>
    <w:p w14:paraId="2AA1AEBD" w14:textId="77777777" w:rsidR="003E5840" w:rsidRPr="00103031" w:rsidRDefault="003E5840" w:rsidP="007577E7">
      <w:pPr>
        <w:jc w:val="both"/>
        <w:rPr>
          <w:rFonts w:ascii="Palatino Linotype" w:hAnsi="Palatino Linotype"/>
        </w:rPr>
      </w:pPr>
      <w:r w:rsidRPr="00103031">
        <w:rPr>
          <w:rFonts w:ascii="Palatino Linotype" w:hAnsi="Palatino Linotype"/>
        </w:rPr>
        <w:t>Nationalism and Imperialism</w:t>
      </w:r>
    </w:p>
    <w:p w14:paraId="17B94894" w14:textId="77777777" w:rsidR="003E5840" w:rsidRPr="00103031" w:rsidRDefault="003E5840" w:rsidP="007577E7">
      <w:pPr>
        <w:jc w:val="both"/>
        <w:rPr>
          <w:rFonts w:ascii="Palatino Linotype" w:hAnsi="Palatino Linotype"/>
          <w:b/>
        </w:rPr>
      </w:pPr>
    </w:p>
    <w:p w14:paraId="3A2206EB" w14:textId="77777777" w:rsidR="003E5840" w:rsidRPr="00103031" w:rsidRDefault="003E5840" w:rsidP="007577E7">
      <w:pPr>
        <w:jc w:val="both"/>
        <w:rPr>
          <w:rFonts w:ascii="Palatino Linotype" w:hAnsi="Palatino Linotype"/>
        </w:rPr>
      </w:pPr>
      <w:r w:rsidRPr="00103031">
        <w:rPr>
          <w:rFonts w:ascii="Palatino Linotype" w:hAnsi="Palatino Linotype"/>
        </w:rPr>
        <w:t>The World Wars</w:t>
      </w:r>
    </w:p>
    <w:p w14:paraId="46704534" w14:textId="77777777" w:rsidR="003E5840" w:rsidRPr="00103031" w:rsidRDefault="003E5840" w:rsidP="007577E7">
      <w:pPr>
        <w:jc w:val="both"/>
        <w:rPr>
          <w:rFonts w:ascii="Palatino Linotype" w:hAnsi="Palatino Linotype"/>
          <w:b/>
        </w:rPr>
      </w:pPr>
    </w:p>
    <w:p w14:paraId="5C1BC1F1" w14:textId="77777777" w:rsidR="003E5840" w:rsidRPr="00103031" w:rsidRDefault="003E5840" w:rsidP="007577E7">
      <w:pPr>
        <w:jc w:val="both"/>
        <w:rPr>
          <w:rFonts w:ascii="Palatino Linotype" w:hAnsi="Palatino Linotype"/>
        </w:rPr>
      </w:pPr>
      <w:r w:rsidRPr="00103031">
        <w:rPr>
          <w:rFonts w:ascii="Palatino Linotype" w:hAnsi="Palatino Linotype"/>
        </w:rPr>
        <w:t>Please note that this is a general list –</w:t>
      </w:r>
      <w:r w:rsidR="00731A6D">
        <w:rPr>
          <w:rFonts w:ascii="Palatino Linotype" w:hAnsi="Palatino Linotype"/>
        </w:rPr>
        <w:t xml:space="preserve"> </w:t>
      </w:r>
      <w:r w:rsidRPr="00103031">
        <w:rPr>
          <w:rFonts w:ascii="Palatino Linotype" w:hAnsi="Palatino Linotype"/>
        </w:rPr>
        <w:t>instructor</w:t>
      </w:r>
      <w:r w:rsidR="00731A6D">
        <w:rPr>
          <w:rFonts w:ascii="Palatino Linotype" w:hAnsi="Palatino Linotype"/>
        </w:rPr>
        <w:t>s</w:t>
      </w:r>
      <w:r w:rsidRPr="00103031">
        <w:rPr>
          <w:rFonts w:ascii="Palatino Linotype" w:hAnsi="Palatino Linotype"/>
        </w:rPr>
        <w:t xml:space="preserve"> will modify it to reflect the organization and the themes of their sections.</w:t>
      </w:r>
    </w:p>
    <w:p w14:paraId="2FEC2387" w14:textId="77777777" w:rsidR="003E5840" w:rsidRPr="00103031" w:rsidRDefault="003E5840" w:rsidP="007577E7">
      <w:pPr>
        <w:jc w:val="both"/>
        <w:rPr>
          <w:rFonts w:ascii="Palatino Linotype" w:hAnsi="Palatino Linotype"/>
          <w:szCs w:val="24"/>
        </w:rPr>
      </w:pPr>
      <w:r w:rsidRPr="00103031">
        <w:rPr>
          <w:rFonts w:ascii="Palatino Linotype" w:hAnsi="Palatino Linotype"/>
          <w:szCs w:val="24"/>
        </w:rPr>
        <w:t xml:space="preserve"> </w:t>
      </w:r>
    </w:p>
    <w:p w14:paraId="111BB7E1" w14:textId="77777777" w:rsidR="00B70FC3" w:rsidRDefault="00B70FC3">
      <w:pPr>
        <w:spacing w:after="200" w:line="276" w:lineRule="auto"/>
        <w:rPr>
          <w:rFonts w:ascii="Palatino Linotype" w:hAnsi="Palatino Linotype"/>
          <w:b/>
          <w:sz w:val="32"/>
          <w:szCs w:val="32"/>
        </w:rPr>
      </w:pPr>
      <w:r>
        <w:rPr>
          <w:rFonts w:ascii="Palatino Linotype" w:hAnsi="Palatino Linotype"/>
          <w:b/>
          <w:sz w:val="32"/>
          <w:szCs w:val="32"/>
        </w:rPr>
        <w:br w:type="page"/>
      </w:r>
    </w:p>
    <w:p w14:paraId="6F69F14D" w14:textId="77777777" w:rsidR="008C22F8" w:rsidRPr="00B519AC" w:rsidRDefault="008C22F8" w:rsidP="007577E7">
      <w:pPr>
        <w:jc w:val="center"/>
        <w:rPr>
          <w:rFonts w:ascii="Palatino Linotype" w:hAnsi="Palatino Linotype"/>
          <w:sz w:val="32"/>
          <w:szCs w:val="32"/>
        </w:rPr>
      </w:pPr>
      <w:r w:rsidRPr="00B519AC">
        <w:rPr>
          <w:rFonts w:ascii="Palatino Linotype" w:hAnsi="Palatino Linotype"/>
          <w:b/>
          <w:sz w:val="32"/>
          <w:szCs w:val="32"/>
        </w:rPr>
        <w:lastRenderedPageBreak/>
        <w:t>Common Assignment</w:t>
      </w:r>
    </w:p>
    <w:p w14:paraId="4E5B0A83" w14:textId="77777777" w:rsidR="008650FC" w:rsidRPr="00103031" w:rsidRDefault="008650FC" w:rsidP="007577E7">
      <w:pPr>
        <w:jc w:val="center"/>
        <w:rPr>
          <w:rFonts w:ascii="Palatino Linotype" w:hAnsi="Palatino Linotype"/>
          <w:b/>
          <w:szCs w:val="24"/>
        </w:rPr>
      </w:pPr>
    </w:p>
    <w:p w14:paraId="15AF2107" w14:textId="77777777" w:rsidR="00103031" w:rsidRPr="00B519AC" w:rsidRDefault="00B27076" w:rsidP="007577E7">
      <w:pPr>
        <w:jc w:val="center"/>
        <w:rPr>
          <w:rFonts w:ascii="Palatino Linotype" w:hAnsi="Palatino Linotype"/>
          <w:b/>
          <w:sz w:val="28"/>
          <w:szCs w:val="28"/>
        </w:rPr>
      </w:pPr>
      <w:r w:rsidRPr="00B519AC">
        <w:rPr>
          <w:rFonts w:ascii="Palatino Linotype" w:hAnsi="Palatino Linotype"/>
          <w:b/>
          <w:sz w:val="28"/>
          <w:szCs w:val="28"/>
        </w:rPr>
        <w:t>Outcome</w:t>
      </w:r>
      <w:r w:rsidR="00103031" w:rsidRPr="00B519AC">
        <w:rPr>
          <w:rFonts w:ascii="Palatino Linotype" w:hAnsi="Palatino Linotype"/>
          <w:b/>
          <w:sz w:val="28"/>
          <w:szCs w:val="28"/>
        </w:rPr>
        <w:t>s</w:t>
      </w:r>
      <w:r w:rsidRPr="00B519AC">
        <w:rPr>
          <w:rFonts w:ascii="Palatino Linotype" w:hAnsi="Palatino Linotype"/>
          <w:b/>
          <w:sz w:val="28"/>
          <w:szCs w:val="28"/>
        </w:rPr>
        <w:t xml:space="preserve"> </w:t>
      </w:r>
    </w:p>
    <w:p w14:paraId="7A92D06C" w14:textId="77777777" w:rsidR="00B27076" w:rsidRPr="00B519AC" w:rsidRDefault="00B27076" w:rsidP="007577E7">
      <w:pPr>
        <w:jc w:val="center"/>
        <w:rPr>
          <w:rFonts w:ascii="Palatino Linotype" w:hAnsi="Palatino Linotype"/>
          <w:b/>
          <w:sz w:val="28"/>
          <w:szCs w:val="28"/>
        </w:rPr>
      </w:pPr>
      <w:r w:rsidRPr="00B519AC">
        <w:rPr>
          <w:rFonts w:ascii="Palatino Linotype" w:hAnsi="Palatino Linotype"/>
          <w:b/>
          <w:sz w:val="28"/>
          <w:szCs w:val="28"/>
        </w:rPr>
        <w:t>4C.1</w:t>
      </w:r>
      <w:r w:rsidR="00103031" w:rsidRPr="00B519AC">
        <w:rPr>
          <w:rFonts w:ascii="Palatino Linotype" w:hAnsi="Palatino Linotype"/>
          <w:b/>
          <w:sz w:val="28"/>
          <w:szCs w:val="28"/>
        </w:rPr>
        <w:t>, 4C.2, 4</w:t>
      </w:r>
      <w:r w:rsidR="00B70FC3">
        <w:rPr>
          <w:rFonts w:ascii="Palatino Linotype" w:hAnsi="Palatino Linotype"/>
          <w:b/>
          <w:sz w:val="28"/>
          <w:szCs w:val="28"/>
        </w:rPr>
        <w:t>C</w:t>
      </w:r>
      <w:r w:rsidR="00103031" w:rsidRPr="00B519AC">
        <w:rPr>
          <w:rFonts w:ascii="Palatino Linotype" w:hAnsi="Palatino Linotype"/>
          <w:b/>
          <w:sz w:val="28"/>
          <w:szCs w:val="28"/>
        </w:rPr>
        <w:t>.3</w:t>
      </w:r>
    </w:p>
    <w:p w14:paraId="6D52B8FE" w14:textId="77777777" w:rsidR="00322B94" w:rsidRPr="00103031" w:rsidRDefault="00322B94" w:rsidP="007577E7">
      <w:pPr>
        <w:jc w:val="center"/>
        <w:rPr>
          <w:rFonts w:ascii="Palatino Linotype" w:hAnsi="Palatino Linotype"/>
          <w:b/>
          <w:szCs w:val="24"/>
        </w:rPr>
      </w:pPr>
    </w:p>
    <w:p w14:paraId="198FC88F" w14:textId="77777777" w:rsidR="00322B94" w:rsidRPr="00103031" w:rsidRDefault="00103031" w:rsidP="007577E7">
      <w:pPr>
        <w:jc w:val="both"/>
        <w:rPr>
          <w:rFonts w:ascii="Palatino Linotype" w:hAnsi="Palatino Linotype"/>
        </w:rPr>
      </w:pPr>
      <w:r w:rsidRPr="00103031">
        <w:rPr>
          <w:rFonts w:ascii="Palatino Linotype" w:hAnsi="Palatino Linotype"/>
        </w:rPr>
        <w:t>All instructors of World Civilizations II will require their students to produce a review of an assigned reading. Titles may vary from section to section but all will allow students to grapple with various historical approaches to a topic. The aim will be to give students the opportunity to deepen their comprehension of a particular topic and to understand and to evaluate differing historical approaches and interpretations. These reviews will be graded according to a common rubric.</w:t>
      </w:r>
    </w:p>
    <w:p w14:paraId="3C0DD929" w14:textId="77777777" w:rsidR="00103031" w:rsidRPr="00103031" w:rsidRDefault="00103031" w:rsidP="007577E7">
      <w:pPr>
        <w:jc w:val="both"/>
        <w:rPr>
          <w:rFonts w:ascii="Palatino Linotype" w:hAnsi="Palatino Linotype"/>
          <w:szCs w:val="24"/>
        </w:rPr>
      </w:pPr>
    </w:p>
    <w:p w14:paraId="7A50D11C" w14:textId="77777777" w:rsidR="00F66720" w:rsidRPr="00B519AC" w:rsidRDefault="007577E7" w:rsidP="007577E7">
      <w:pPr>
        <w:jc w:val="center"/>
        <w:rPr>
          <w:rFonts w:ascii="Palatino Linotype" w:hAnsi="Palatino Linotype"/>
          <w:b/>
          <w:sz w:val="28"/>
          <w:szCs w:val="28"/>
        </w:rPr>
      </w:pPr>
      <w:r w:rsidRPr="00B519AC">
        <w:rPr>
          <w:rFonts w:ascii="Palatino Linotype" w:hAnsi="Palatino Linotype"/>
          <w:b/>
          <w:sz w:val="28"/>
          <w:szCs w:val="28"/>
        </w:rPr>
        <w:t>Sample Question</w:t>
      </w:r>
    </w:p>
    <w:p w14:paraId="09730980" w14:textId="77777777" w:rsidR="007577E7" w:rsidRPr="00103031" w:rsidRDefault="007577E7" w:rsidP="007577E7">
      <w:pPr>
        <w:rPr>
          <w:rFonts w:ascii="Palatino Linotype" w:hAnsi="Palatino Linotype"/>
          <w:b/>
          <w:szCs w:val="24"/>
        </w:rPr>
      </w:pPr>
    </w:p>
    <w:p w14:paraId="1D401D63" w14:textId="77777777" w:rsidR="007577E7" w:rsidRPr="00103031" w:rsidRDefault="007577E7" w:rsidP="007577E7">
      <w:pPr>
        <w:jc w:val="both"/>
        <w:rPr>
          <w:rFonts w:ascii="Palatino Linotype" w:hAnsi="Palatino Linotype"/>
          <w:szCs w:val="24"/>
        </w:rPr>
      </w:pPr>
      <w:r w:rsidRPr="00103031">
        <w:rPr>
          <w:rFonts w:ascii="Palatino Linotype" w:hAnsi="Palatino Linotype"/>
          <w:szCs w:val="24"/>
        </w:rPr>
        <w:t xml:space="preserve">Read Joan Kelley’s article “Did Women Have a Renaissance” and follow with David </w:t>
      </w:r>
      <w:proofErr w:type="spellStart"/>
      <w:r w:rsidRPr="00103031">
        <w:rPr>
          <w:rFonts w:ascii="Palatino Linotype" w:hAnsi="Palatino Linotype"/>
          <w:szCs w:val="24"/>
        </w:rPr>
        <w:t>Herlihy’s</w:t>
      </w:r>
      <w:proofErr w:type="spellEnd"/>
      <w:r w:rsidRPr="00103031">
        <w:rPr>
          <w:rFonts w:ascii="Palatino Linotype" w:hAnsi="Palatino Linotype"/>
          <w:szCs w:val="24"/>
        </w:rPr>
        <w:t xml:space="preserve"> response.</w:t>
      </w:r>
    </w:p>
    <w:p w14:paraId="3FB4270C" w14:textId="77777777" w:rsidR="007577E7" w:rsidRPr="00103031" w:rsidRDefault="007577E7" w:rsidP="007577E7">
      <w:pPr>
        <w:jc w:val="both"/>
        <w:rPr>
          <w:rFonts w:ascii="Palatino Linotype" w:hAnsi="Palatino Linotype"/>
          <w:szCs w:val="24"/>
        </w:rPr>
      </w:pPr>
      <w:r w:rsidRPr="00103031">
        <w:rPr>
          <w:rFonts w:ascii="Palatino Linotype" w:hAnsi="Palatino Linotype"/>
          <w:szCs w:val="24"/>
        </w:rPr>
        <w:t>Write a brief essay (</w:t>
      </w:r>
      <w:r w:rsidR="00DE1B36">
        <w:rPr>
          <w:rFonts w:ascii="Palatino Linotype" w:hAnsi="Palatino Linotype"/>
          <w:szCs w:val="24"/>
        </w:rPr>
        <w:t xml:space="preserve">minimum </w:t>
      </w:r>
      <w:r w:rsidRPr="00103031">
        <w:rPr>
          <w:rFonts w:ascii="Palatino Linotype" w:hAnsi="Palatino Linotype"/>
          <w:szCs w:val="24"/>
        </w:rPr>
        <w:t xml:space="preserve">3 pages) in which </w:t>
      </w:r>
      <w:r w:rsidR="00DE1B36">
        <w:rPr>
          <w:rFonts w:ascii="Palatino Linotype" w:hAnsi="Palatino Linotype"/>
          <w:szCs w:val="24"/>
        </w:rPr>
        <w:t>each paragraph answers one of</w:t>
      </w:r>
      <w:r w:rsidRPr="00103031">
        <w:rPr>
          <w:rFonts w:ascii="Palatino Linotype" w:hAnsi="Palatino Linotype"/>
          <w:szCs w:val="24"/>
        </w:rPr>
        <w:t xml:space="preserve"> the following questions:</w:t>
      </w:r>
    </w:p>
    <w:p w14:paraId="7D4AC728" w14:textId="77777777" w:rsidR="00103031" w:rsidRDefault="00103031" w:rsidP="007577E7">
      <w:pPr>
        <w:pStyle w:val="ListParagraph"/>
        <w:numPr>
          <w:ilvl w:val="0"/>
          <w:numId w:val="15"/>
        </w:numPr>
        <w:jc w:val="both"/>
        <w:rPr>
          <w:rFonts w:ascii="Palatino Linotype" w:hAnsi="Palatino Linotype"/>
          <w:szCs w:val="24"/>
        </w:rPr>
      </w:pPr>
      <w:r>
        <w:rPr>
          <w:rFonts w:ascii="Palatino Linotype" w:hAnsi="Palatino Linotype"/>
          <w:szCs w:val="24"/>
        </w:rPr>
        <w:t>How have historians traditionally viewed the Renaissance?</w:t>
      </w:r>
    </w:p>
    <w:p w14:paraId="38C73488" w14:textId="77777777" w:rsidR="00103031" w:rsidRDefault="00103031" w:rsidP="007577E7">
      <w:pPr>
        <w:pStyle w:val="ListParagraph"/>
        <w:numPr>
          <w:ilvl w:val="0"/>
          <w:numId w:val="15"/>
        </w:numPr>
        <w:jc w:val="both"/>
        <w:rPr>
          <w:rFonts w:ascii="Palatino Linotype" w:hAnsi="Palatino Linotype"/>
          <w:szCs w:val="24"/>
        </w:rPr>
      </w:pPr>
      <w:r>
        <w:rPr>
          <w:rFonts w:ascii="Palatino Linotype" w:hAnsi="Palatino Linotype"/>
          <w:szCs w:val="24"/>
        </w:rPr>
        <w:t>What is the place of women in this traditional vision?</w:t>
      </w:r>
    </w:p>
    <w:p w14:paraId="4D370791" w14:textId="77777777" w:rsidR="007577E7" w:rsidRPr="00103031" w:rsidRDefault="007577E7" w:rsidP="007577E7">
      <w:pPr>
        <w:pStyle w:val="ListParagraph"/>
        <w:numPr>
          <w:ilvl w:val="0"/>
          <w:numId w:val="15"/>
        </w:numPr>
        <w:jc w:val="both"/>
        <w:rPr>
          <w:rFonts w:ascii="Palatino Linotype" w:hAnsi="Palatino Linotype"/>
          <w:szCs w:val="24"/>
        </w:rPr>
      </w:pPr>
      <w:r w:rsidRPr="00103031">
        <w:rPr>
          <w:rFonts w:ascii="Palatino Linotype" w:hAnsi="Palatino Linotype"/>
          <w:szCs w:val="24"/>
        </w:rPr>
        <w:t xml:space="preserve">What is Joan Kelley’s argument? How does David </w:t>
      </w:r>
      <w:proofErr w:type="spellStart"/>
      <w:r w:rsidRPr="00103031">
        <w:rPr>
          <w:rFonts w:ascii="Palatino Linotype" w:hAnsi="Palatino Linotype"/>
          <w:szCs w:val="24"/>
        </w:rPr>
        <w:t>Herlihy</w:t>
      </w:r>
      <w:proofErr w:type="spellEnd"/>
      <w:r w:rsidRPr="00103031">
        <w:rPr>
          <w:rFonts w:ascii="Palatino Linotype" w:hAnsi="Palatino Linotype"/>
          <w:szCs w:val="24"/>
        </w:rPr>
        <w:t xml:space="preserve"> respond?</w:t>
      </w:r>
    </w:p>
    <w:p w14:paraId="532A2E6D" w14:textId="77777777" w:rsidR="007577E7" w:rsidRPr="00103031" w:rsidRDefault="007577E7" w:rsidP="007577E7">
      <w:pPr>
        <w:pStyle w:val="ListParagraph"/>
        <w:numPr>
          <w:ilvl w:val="0"/>
          <w:numId w:val="15"/>
        </w:numPr>
        <w:jc w:val="both"/>
        <w:rPr>
          <w:rFonts w:ascii="Palatino Linotype" w:hAnsi="Palatino Linotype"/>
          <w:szCs w:val="24"/>
        </w:rPr>
      </w:pPr>
      <w:r w:rsidRPr="00103031">
        <w:rPr>
          <w:rFonts w:ascii="Palatino Linotype" w:hAnsi="Palatino Linotype"/>
          <w:szCs w:val="24"/>
        </w:rPr>
        <w:t>What kinds of evidence to the two historians bring to bear on the question?</w:t>
      </w:r>
    </w:p>
    <w:p w14:paraId="1443E2E4" w14:textId="77777777" w:rsidR="00B519AC" w:rsidRDefault="007577E7" w:rsidP="007577E7">
      <w:pPr>
        <w:pStyle w:val="ListParagraph"/>
        <w:numPr>
          <w:ilvl w:val="0"/>
          <w:numId w:val="15"/>
        </w:numPr>
        <w:jc w:val="both"/>
        <w:rPr>
          <w:rFonts w:ascii="Palatino Linotype" w:hAnsi="Palatino Linotype"/>
          <w:szCs w:val="24"/>
        </w:rPr>
      </w:pPr>
      <w:r w:rsidRPr="00103031">
        <w:rPr>
          <w:rFonts w:ascii="Palatino Linotype" w:hAnsi="Palatino Linotype"/>
          <w:szCs w:val="24"/>
        </w:rPr>
        <w:t xml:space="preserve">Given </w:t>
      </w:r>
      <w:r w:rsidR="00103031">
        <w:rPr>
          <w:rFonts w:ascii="Palatino Linotype" w:hAnsi="Palatino Linotype"/>
          <w:szCs w:val="24"/>
        </w:rPr>
        <w:t>the information at your disposal</w:t>
      </w:r>
      <w:r w:rsidRPr="00103031">
        <w:rPr>
          <w:rFonts w:ascii="Palatino Linotype" w:hAnsi="Palatino Linotype"/>
          <w:szCs w:val="24"/>
        </w:rPr>
        <w:t xml:space="preserve"> – the </w:t>
      </w:r>
      <w:r w:rsidR="00103031">
        <w:rPr>
          <w:rFonts w:ascii="Palatino Linotype" w:hAnsi="Palatino Linotype"/>
          <w:szCs w:val="24"/>
        </w:rPr>
        <w:t xml:space="preserve">lectures, the textbook readings, the </w:t>
      </w:r>
      <w:r w:rsidRPr="00103031">
        <w:rPr>
          <w:rFonts w:ascii="Palatino Linotype" w:hAnsi="Palatino Linotype"/>
          <w:szCs w:val="24"/>
        </w:rPr>
        <w:t>primary sources – which argument do you find more convincing?</w:t>
      </w:r>
    </w:p>
    <w:p w14:paraId="0B640FC3" w14:textId="77777777" w:rsidR="00B519AC" w:rsidRDefault="00B519AC" w:rsidP="00B519AC">
      <w:pPr>
        <w:rPr>
          <w:rFonts w:ascii="Palatino Linotype" w:hAnsi="Palatino Linotype"/>
          <w:szCs w:val="24"/>
        </w:rPr>
      </w:pPr>
    </w:p>
    <w:p w14:paraId="18BD5188" w14:textId="77777777" w:rsidR="00B519AC" w:rsidRPr="00B519AC" w:rsidRDefault="00B519AC" w:rsidP="00B519AC">
      <w:pPr>
        <w:jc w:val="center"/>
        <w:rPr>
          <w:rFonts w:ascii="Palatino Linotype" w:hAnsi="Palatino Linotype"/>
          <w:b/>
          <w:sz w:val="28"/>
          <w:szCs w:val="28"/>
        </w:rPr>
      </w:pPr>
      <w:r w:rsidRPr="00B519AC">
        <w:rPr>
          <w:rFonts w:ascii="Palatino Linotype" w:hAnsi="Palatino Linotype"/>
          <w:b/>
          <w:sz w:val="28"/>
          <w:szCs w:val="28"/>
        </w:rPr>
        <w:t>Rubric</w:t>
      </w:r>
    </w:p>
    <w:p w14:paraId="31ED8FE5" w14:textId="77777777" w:rsidR="00B519AC" w:rsidRDefault="00B519AC" w:rsidP="00B519AC">
      <w:pPr>
        <w:jc w:val="center"/>
        <w:rPr>
          <w:rFonts w:ascii="Palatino Linotype" w:hAnsi="Palatino Linotype"/>
          <w:b/>
          <w:szCs w:val="24"/>
        </w:rPr>
      </w:pPr>
    </w:p>
    <w:p w14:paraId="01B61498" w14:textId="77777777" w:rsidR="00B519AC" w:rsidRP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b/>
          <w:szCs w:val="24"/>
        </w:rPr>
      </w:pPr>
      <w:r w:rsidRPr="00B519AC">
        <w:rPr>
          <w:rFonts w:ascii="Palatino Linotype" w:eastAsia="Times New Roman" w:hAnsi="Palatino Linotype" w:cs="Courier New"/>
          <w:b/>
          <w:szCs w:val="24"/>
        </w:rPr>
        <w:t>Evidence</w:t>
      </w:r>
    </w:p>
    <w:p w14:paraId="4140BAE0"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proofErr w:type="gramStart"/>
      <w:r>
        <w:rPr>
          <w:rFonts w:ascii="Palatino Linotype" w:eastAsia="Times New Roman" w:hAnsi="Palatino Linotype" w:cs="Courier New"/>
          <w:szCs w:val="24"/>
        </w:rPr>
        <w:t>Depth of research or reading; analysis of secondary sources; analysis of primary sources.</w:t>
      </w:r>
      <w:proofErr w:type="gramEnd"/>
    </w:p>
    <w:p w14:paraId="6B4DEAEE"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1</w:t>
      </w:r>
      <w:r>
        <w:rPr>
          <w:rFonts w:ascii="Palatino Linotype" w:eastAsia="Times New Roman" w:hAnsi="Palatino Linotype" w:cs="Courier New"/>
          <w:szCs w:val="24"/>
        </w:rPr>
        <w:tab/>
      </w:r>
      <w:r>
        <w:rPr>
          <w:rFonts w:ascii="Palatino Linotype" w:eastAsia="Times New Roman" w:hAnsi="Palatino Linotype" w:cs="Courier New"/>
          <w:szCs w:val="24"/>
        </w:rPr>
        <w:tab/>
        <w:t>2</w:t>
      </w:r>
      <w:r>
        <w:rPr>
          <w:rFonts w:ascii="Palatino Linotype" w:eastAsia="Times New Roman" w:hAnsi="Palatino Linotype" w:cs="Courier New"/>
          <w:szCs w:val="24"/>
        </w:rPr>
        <w:tab/>
      </w:r>
      <w:r>
        <w:rPr>
          <w:rFonts w:ascii="Palatino Linotype" w:eastAsia="Times New Roman" w:hAnsi="Palatino Linotype" w:cs="Courier New"/>
          <w:szCs w:val="24"/>
        </w:rPr>
        <w:tab/>
        <w:t>3</w:t>
      </w:r>
      <w:r>
        <w:rPr>
          <w:rFonts w:ascii="Palatino Linotype" w:eastAsia="Times New Roman" w:hAnsi="Palatino Linotype" w:cs="Courier New"/>
          <w:szCs w:val="24"/>
        </w:rPr>
        <w:tab/>
      </w:r>
      <w:r>
        <w:rPr>
          <w:rFonts w:ascii="Palatino Linotype" w:eastAsia="Times New Roman" w:hAnsi="Palatino Linotype" w:cs="Courier New"/>
          <w:szCs w:val="24"/>
        </w:rPr>
        <w:tab/>
        <w:t>4</w:t>
      </w:r>
      <w:r>
        <w:rPr>
          <w:rFonts w:ascii="Palatino Linotype" w:eastAsia="Times New Roman" w:hAnsi="Palatino Linotype" w:cs="Courier New"/>
          <w:szCs w:val="24"/>
        </w:rPr>
        <w:tab/>
      </w:r>
      <w:r>
        <w:rPr>
          <w:rFonts w:ascii="Palatino Linotype" w:eastAsia="Times New Roman" w:hAnsi="Palatino Linotype" w:cs="Courier New"/>
          <w:szCs w:val="24"/>
        </w:rPr>
        <w:tab/>
        <w:t>5</w:t>
      </w:r>
    </w:p>
    <w:p w14:paraId="273AAF36"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Unsatisfactory</w:t>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t>Average</w:t>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t>Excellent</w:t>
      </w:r>
    </w:p>
    <w:p w14:paraId="1160831C"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b/>
          <w:szCs w:val="24"/>
        </w:rPr>
      </w:pPr>
    </w:p>
    <w:p w14:paraId="3E929081" w14:textId="77777777" w:rsidR="00B519AC" w:rsidRP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b/>
          <w:szCs w:val="24"/>
        </w:rPr>
      </w:pPr>
      <w:r w:rsidRPr="00B519AC">
        <w:rPr>
          <w:rFonts w:ascii="Palatino Linotype" w:eastAsia="Times New Roman" w:hAnsi="Palatino Linotype" w:cs="Courier New"/>
          <w:b/>
          <w:szCs w:val="24"/>
        </w:rPr>
        <w:t>Writing</w:t>
      </w:r>
    </w:p>
    <w:p w14:paraId="17BE7BB5"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proofErr w:type="gramStart"/>
      <w:r>
        <w:rPr>
          <w:rFonts w:ascii="Palatino Linotype" w:eastAsia="Times New Roman" w:hAnsi="Palatino Linotype" w:cs="Courier New"/>
          <w:szCs w:val="24"/>
        </w:rPr>
        <w:t>Accuracy (spelling and grammar); elegance; persuasiveness.</w:t>
      </w:r>
      <w:proofErr w:type="gramEnd"/>
    </w:p>
    <w:p w14:paraId="019C963D"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1</w:t>
      </w:r>
      <w:r>
        <w:rPr>
          <w:rFonts w:ascii="Palatino Linotype" w:eastAsia="Times New Roman" w:hAnsi="Palatino Linotype" w:cs="Courier New"/>
          <w:szCs w:val="24"/>
        </w:rPr>
        <w:tab/>
      </w:r>
      <w:r>
        <w:rPr>
          <w:rFonts w:ascii="Palatino Linotype" w:eastAsia="Times New Roman" w:hAnsi="Palatino Linotype" w:cs="Courier New"/>
          <w:szCs w:val="24"/>
        </w:rPr>
        <w:tab/>
        <w:t>2</w:t>
      </w:r>
      <w:r>
        <w:rPr>
          <w:rFonts w:ascii="Palatino Linotype" w:eastAsia="Times New Roman" w:hAnsi="Palatino Linotype" w:cs="Courier New"/>
          <w:szCs w:val="24"/>
        </w:rPr>
        <w:tab/>
      </w:r>
      <w:r>
        <w:rPr>
          <w:rFonts w:ascii="Palatino Linotype" w:eastAsia="Times New Roman" w:hAnsi="Palatino Linotype" w:cs="Courier New"/>
          <w:szCs w:val="24"/>
        </w:rPr>
        <w:tab/>
        <w:t>3</w:t>
      </w:r>
      <w:r>
        <w:rPr>
          <w:rFonts w:ascii="Palatino Linotype" w:eastAsia="Times New Roman" w:hAnsi="Palatino Linotype" w:cs="Courier New"/>
          <w:szCs w:val="24"/>
        </w:rPr>
        <w:tab/>
      </w:r>
      <w:r>
        <w:rPr>
          <w:rFonts w:ascii="Palatino Linotype" w:eastAsia="Times New Roman" w:hAnsi="Palatino Linotype" w:cs="Courier New"/>
          <w:szCs w:val="24"/>
        </w:rPr>
        <w:tab/>
        <w:t>4</w:t>
      </w:r>
      <w:r>
        <w:rPr>
          <w:rFonts w:ascii="Palatino Linotype" w:eastAsia="Times New Roman" w:hAnsi="Palatino Linotype" w:cs="Courier New"/>
          <w:szCs w:val="24"/>
        </w:rPr>
        <w:tab/>
      </w:r>
      <w:r>
        <w:rPr>
          <w:rFonts w:ascii="Palatino Linotype" w:eastAsia="Times New Roman" w:hAnsi="Palatino Linotype" w:cs="Courier New"/>
          <w:szCs w:val="24"/>
        </w:rPr>
        <w:tab/>
        <w:t>5</w:t>
      </w:r>
    </w:p>
    <w:p w14:paraId="6F3C6093"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Unsatisfactory</w:t>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t>Average</w:t>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t>Excellent</w:t>
      </w:r>
    </w:p>
    <w:p w14:paraId="7A51CD01"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szCs w:val="24"/>
        </w:rPr>
      </w:pPr>
    </w:p>
    <w:p w14:paraId="2F32906E" w14:textId="77777777" w:rsidR="00B519AC" w:rsidRP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b/>
          <w:szCs w:val="24"/>
        </w:rPr>
      </w:pPr>
      <w:r w:rsidRPr="00B519AC">
        <w:rPr>
          <w:rFonts w:ascii="Palatino Linotype" w:eastAsia="Times New Roman" w:hAnsi="Palatino Linotype" w:cs="Courier New"/>
          <w:b/>
          <w:szCs w:val="24"/>
        </w:rPr>
        <w:t>Argument</w:t>
      </w:r>
    </w:p>
    <w:p w14:paraId="41DBA98C" w14:textId="77777777" w:rsidR="00B519AC" w:rsidRPr="00084244"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proofErr w:type="gramStart"/>
      <w:r>
        <w:rPr>
          <w:rFonts w:ascii="Palatino Linotype" w:eastAsia="Times New Roman" w:hAnsi="Palatino Linotype" w:cs="Courier New"/>
          <w:szCs w:val="24"/>
        </w:rPr>
        <w:lastRenderedPageBreak/>
        <w:t>Effectiveness of argument.</w:t>
      </w:r>
      <w:proofErr w:type="gramEnd"/>
    </w:p>
    <w:p w14:paraId="230434AE"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1</w:t>
      </w:r>
      <w:r>
        <w:rPr>
          <w:rFonts w:ascii="Palatino Linotype" w:eastAsia="Times New Roman" w:hAnsi="Palatino Linotype" w:cs="Courier New"/>
          <w:szCs w:val="24"/>
        </w:rPr>
        <w:tab/>
      </w:r>
      <w:r>
        <w:rPr>
          <w:rFonts w:ascii="Palatino Linotype" w:eastAsia="Times New Roman" w:hAnsi="Palatino Linotype" w:cs="Courier New"/>
          <w:szCs w:val="24"/>
        </w:rPr>
        <w:tab/>
        <w:t>2</w:t>
      </w:r>
      <w:r>
        <w:rPr>
          <w:rFonts w:ascii="Palatino Linotype" w:eastAsia="Times New Roman" w:hAnsi="Palatino Linotype" w:cs="Courier New"/>
          <w:szCs w:val="24"/>
        </w:rPr>
        <w:tab/>
      </w:r>
      <w:r>
        <w:rPr>
          <w:rFonts w:ascii="Palatino Linotype" w:eastAsia="Times New Roman" w:hAnsi="Palatino Linotype" w:cs="Courier New"/>
          <w:szCs w:val="24"/>
        </w:rPr>
        <w:tab/>
        <w:t>3</w:t>
      </w:r>
      <w:r>
        <w:rPr>
          <w:rFonts w:ascii="Palatino Linotype" w:eastAsia="Times New Roman" w:hAnsi="Palatino Linotype" w:cs="Courier New"/>
          <w:szCs w:val="24"/>
        </w:rPr>
        <w:tab/>
      </w:r>
      <w:r>
        <w:rPr>
          <w:rFonts w:ascii="Palatino Linotype" w:eastAsia="Times New Roman" w:hAnsi="Palatino Linotype" w:cs="Courier New"/>
          <w:szCs w:val="24"/>
        </w:rPr>
        <w:tab/>
        <w:t>4</w:t>
      </w:r>
      <w:r>
        <w:rPr>
          <w:rFonts w:ascii="Palatino Linotype" w:eastAsia="Times New Roman" w:hAnsi="Palatino Linotype" w:cs="Courier New"/>
          <w:szCs w:val="24"/>
        </w:rPr>
        <w:tab/>
      </w:r>
      <w:r>
        <w:rPr>
          <w:rFonts w:ascii="Palatino Linotype" w:eastAsia="Times New Roman" w:hAnsi="Palatino Linotype" w:cs="Courier New"/>
          <w:szCs w:val="24"/>
        </w:rPr>
        <w:tab/>
        <w:t>5</w:t>
      </w:r>
    </w:p>
    <w:p w14:paraId="7365C25C"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Unsatisfactory</w:t>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t>Average</w:t>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t>Excellent</w:t>
      </w:r>
    </w:p>
    <w:p w14:paraId="21DE4ABF"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eastAsia="Times New Roman" w:hAnsi="Palatino Linotype" w:cs="Courier New"/>
          <w:szCs w:val="24"/>
        </w:rPr>
      </w:pPr>
    </w:p>
    <w:p w14:paraId="67E636A9" w14:textId="77777777" w:rsidR="00B519AC" w:rsidRP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b/>
          <w:szCs w:val="24"/>
        </w:rPr>
      </w:pPr>
      <w:r w:rsidRPr="00B519AC">
        <w:rPr>
          <w:rFonts w:ascii="Palatino Linotype" w:eastAsia="Times New Roman" w:hAnsi="Palatino Linotype" w:cs="Courier New"/>
          <w:b/>
          <w:szCs w:val="24"/>
        </w:rPr>
        <w:t>Citation</w:t>
      </w:r>
    </w:p>
    <w:p w14:paraId="05CBD0DB"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Citation of sources, adherence to proper style in notes and in bibliography.</w:t>
      </w:r>
    </w:p>
    <w:p w14:paraId="771824C4"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1</w:t>
      </w:r>
      <w:r>
        <w:rPr>
          <w:rFonts w:ascii="Palatino Linotype" w:eastAsia="Times New Roman" w:hAnsi="Palatino Linotype" w:cs="Courier New"/>
          <w:szCs w:val="24"/>
        </w:rPr>
        <w:tab/>
      </w:r>
      <w:r>
        <w:rPr>
          <w:rFonts w:ascii="Palatino Linotype" w:eastAsia="Times New Roman" w:hAnsi="Palatino Linotype" w:cs="Courier New"/>
          <w:szCs w:val="24"/>
        </w:rPr>
        <w:tab/>
        <w:t>2</w:t>
      </w:r>
      <w:r>
        <w:rPr>
          <w:rFonts w:ascii="Palatino Linotype" w:eastAsia="Times New Roman" w:hAnsi="Palatino Linotype" w:cs="Courier New"/>
          <w:szCs w:val="24"/>
        </w:rPr>
        <w:tab/>
      </w:r>
      <w:r>
        <w:rPr>
          <w:rFonts w:ascii="Palatino Linotype" w:eastAsia="Times New Roman" w:hAnsi="Palatino Linotype" w:cs="Courier New"/>
          <w:szCs w:val="24"/>
        </w:rPr>
        <w:tab/>
        <w:t>3</w:t>
      </w:r>
      <w:r>
        <w:rPr>
          <w:rFonts w:ascii="Palatino Linotype" w:eastAsia="Times New Roman" w:hAnsi="Palatino Linotype" w:cs="Courier New"/>
          <w:szCs w:val="24"/>
        </w:rPr>
        <w:tab/>
      </w:r>
      <w:r>
        <w:rPr>
          <w:rFonts w:ascii="Palatino Linotype" w:eastAsia="Times New Roman" w:hAnsi="Palatino Linotype" w:cs="Courier New"/>
          <w:szCs w:val="24"/>
        </w:rPr>
        <w:tab/>
        <w:t>4</w:t>
      </w:r>
      <w:r>
        <w:rPr>
          <w:rFonts w:ascii="Palatino Linotype" w:eastAsia="Times New Roman" w:hAnsi="Palatino Linotype" w:cs="Courier New"/>
          <w:szCs w:val="24"/>
        </w:rPr>
        <w:tab/>
      </w:r>
      <w:r>
        <w:rPr>
          <w:rFonts w:ascii="Palatino Linotype" w:eastAsia="Times New Roman" w:hAnsi="Palatino Linotype" w:cs="Courier New"/>
          <w:szCs w:val="24"/>
        </w:rPr>
        <w:tab/>
        <w:t>5</w:t>
      </w:r>
    </w:p>
    <w:p w14:paraId="744770C8" w14:textId="77777777" w:rsidR="00B519AC" w:rsidRDefault="00B519AC" w:rsidP="00B5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eastAsia="Times New Roman" w:hAnsi="Palatino Linotype" w:cs="Courier New"/>
          <w:szCs w:val="24"/>
        </w:rPr>
      </w:pPr>
      <w:r>
        <w:rPr>
          <w:rFonts w:ascii="Palatino Linotype" w:eastAsia="Times New Roman" w:hAnsi="Palatino Linotype" w:cs="Courier New"/>
          <w:szCs w:val="24"/>
        </w:rPr>
        <w:t>Unsatisfactory</w:t>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t>Average</w:t>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r>
      <w:r>
        <w:rPr>
          <w:rFonts w:ascii="Palatino Linotype" w:eastAsia="Times New Roman" w:hAnsi="Palatino Linotype" w:cs="Courier New"/>
          <w:szCs w:val="24"/>
        </w:rPr>
        <w:tab/>
        <w:t>Excellent</w:t>
      </w:r>
    </w:p>
    <w:p w14:paraId="73BE92FA" w14:textId="77777777" w:rsidR="00B519AC" w:rsidRPr="00B519AC" w:rsidRDefault="00B519AC" w:rsidP="00B519AC">
      <w:pPr>
        <w:jc w:val="center"/>
        <w:rPr>
          <w:rFonts w:ascii="Palatino Linotype" w:hAnsi="Palatino Linotype"/>
          <w:b/>
          <w:szCs w:val="24"/>
        </w:rPr>
      </w:pPr>
    </w:p>
    <w:sectPr w:rsidR="00B519AC" w:rsidRPr="00B519AC" w:rsidSect="00782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0DF"/>
    <w:multiLevelType w:val="hybridMultilevel"/>
    <w:tmpl w:val="56C2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B70B8"/>
    <w:multiLevelType w:val="hybridMultilevel"/>
    <w:tmpl w:val="0352D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CE267C"/>
    <w:multiLevelType w:val="hybridMultilevel"/>
    <w:tmpl w:val="2BF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223AF"/>
    <w:multiLevelType w:val="hybridMultilevel"/>
    <w:tmpl w:val="2F2E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95371"/>
    <w:multiLevelType w:val="hybridMultilevel"/>
    <w:tmpl w:val="ACA0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CE62E8"/>
    <w:multiLevelType w:val="hybridMultilevel"/>
    <w:tmpl w:val="36C0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E7DA9"/>
    <w:multiLevelType w:val="hybridMultilevel"/>
    <w:tmpl w:val="D5C45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768D6"/>
    <w:multiLevelType w:val="hybridMultilevel"/>
    <w:tmpl w:val="3F868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72330"/>
    <w:multiLevelType w:val="hybridMultilevel"/>
    <w:tmpl w:val="206E6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F05CD7"/>
    <w:multiLevelType w:val="hybridMultilevel"/>
    <w:tmpl w:val="B836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7548CB"/>
    <w:multiLevelType w:val="hybridMultilevel"/>
    <w:tmpl w:val="D53C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A21F2B"/>
    <w:multiLevelType w:val="hybridMultilevel"/>
    <w:tmpl w:val="E24E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6395"/>
    <w:multiLevelType w:val="hybridMultilevel"/>
    <w:tmpl w:val="23BA0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D13471"/>
    <w:multiLevelType w:val="hybridMultilevel"/>
    <w:tmpl w:val="225C8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E2898"/>
    <w:multiLevelType w:val="hybridMultilevel"/>
    <w:tmpl w:val="EFD2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9"/>
  </w:num>
  <w:num w:numId="5">
    <w:abstractNumId w:val="6"/>
  </w:num>
  <w:num w:numId="6">
    <w:abstractNumId w:val="13"/>
  </w:num>
  <w:num w:numId="7">
    <w:abstractNumId w:val="12"/>
  </w:num>
  <w:num w:numId="8">
    <w:abstractNumId w:val="14"/>
  </w:num>
  <w:num w:numId="9">
    <w:abstractNumId w:val="11"/>
  </w:num>
  <w:num w:numId="10">
    <w:abstractNumId w:val="10"/>
  </w:num>
  <w:num w:numId="11">
    <w:abstractNumId w:val="2"/>
  </w:num>
  <w:num w:numId="12">
    <w:abstractNumId w:val="4"/>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48"/>
    <w:rsid w:val="00050E93"/>
    <w:rsid w:val="00103031"/>
    <w:rsid w:val="00180657"/>
    <w:rsid w:val="00301ADE"/>
    <w:rsid w:val="00322B94"/>
    <w:rsid w:val="003E5840"/>
    <w:rsid w:val="00513D48"/>
    <w:rsid w:val="0061436D"/>
    <w:rsid w:val="00731A6D"/>
    <w:rsid w:val="007577E7"/>
    <w:rsid w:val="007822F3"/>
    <w:rsid w:val="008650FC"/>
    <w:rsid w:val="008C22F8"/>
    <w:rsid w:val="00AC1DFC"/>
    <w:rsid w:val="00AC3FD3"/>
    <w:rsid w:val="00AC6CF2"/>
    <w:rsid w:val="00B27076"/>
    <w:rsid w:val="00B519AC"/>
    <w:rsid w:val="00B70FC3"/>
    <w:rsid w:val="00C40B14"/>
    <w:rsid w:val="00CD1BCF"/>
    <w:rsid w:val="00DE1B36"/>
    <w:rsid w:val="00E34803"/>
    <w:rsid w:val="00E442E0"/>
    <w:rsid w:val="00EE352F"/>
    <w:rsid w:val="00F218BA"/>
    <w:rsid w:val="00F66720"/>
    <w:rsid w:val="00FE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7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4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13D48"/>
    <w:rPr>
      <w:b/>
      <w:bCs/>
    </w:rPr>
  </w:style>
  <w:style w:type="paragraph" w:styleId="NoSpacing">
    <w:name w:val="No Spacing"/>
    <w:qFormat/>
    <w:rsid w:val="00513D48"/>
    <w:pPr>
      <w:spacing w:after="0" w:line="240" w:lineRule="auto"/>
    </w:pPr>
    <w:rPr>
      <w:rFonts w:ascii="Calibri" w:eastAsia="Calibri" w:hAnsi="Calibri" w:cs="Times New Roman"/>
    </w:rPr>
  </w:style>
  <w:style w:type="paragraph" w:styleId="ListParagraph">
    <w:name w:val="List Paragraph"/>
    <w:basedOn w:val="Normal"/>
    <w:uiPriority w:val="34"/>
    <w:qFormat/>
    <w:rsid w:val="00FE7F04"/>
    <w:pPr>
      <w:ind w:left="720"/>
      <w:contextualSpacing/>
    </w:pPr>
  </w:style>
  <w:style w:type="paragraph" w:styleId="NormalWeb">
    <w:name w:val="Normal (Web)"/>
    <w:basedOn w:val="Normal"/>
    <w:uiPriority w:val="99"/>
    <w:semiHidden/>
    <w:unhideWhenUsed/>
    <w:rsid w:val="00CD1BCF"/>
    <w:pPr>
      <w:spacing w:before="100" w:beforeAutospacing="1" w:after="100" w:afterAutospacing="1"/>
    </w:pPr>
    <w:rPr>
      <w:rFonts w:ascii="Times New Roman" w:eastAsia="Times New Roman" w:hAnsi="Times New Roman"/>
      <w:szCs w:val="24"/>
    </w:rPr>
  </w:style>
  <w:style w:type="character" w:customStyle="1" w:styleId="object">
    <w:name w:val="object"/>
    <w:basedOn w:val="DefaultParagraphFont"/>
    <w:rsid w:val="00865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4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13D48"/>
    <w:rPr>
      <w:b/>
      <w:bCs/>
    </w:rPr>
  </w:style>
  <w:style w:type="paragraph" w:styleId="NoSpacing">
    <w:name w:val="No Spacing"/>
    <w:qFormat/>
    <w:rsid w:val="00513D48"/>
    <w:pPr>
      <w:spacing w:after="0" w:line="240" w:lineRule="auto"/>
    </w:pPr>
    <w:rPr>
      <w:rFonts w:ascii="Calibri" w:eastAsia="Calibri" w:hAnsi="Calibri" w:cs="Times New Roman"/>
    </w:rPr>
  </w:style>
  <w:style w:type="paragraph" w:styleId="ListParagraph">
    <w:name w:val="List Paragraph"/>
    <w:basedOn w:val="Normal"/>
    <w:uiPriority w:val="34"/>
    <w:qFormat/>
    <w:rsid w:val="00FE7F04"/>
    <w:pPr>
      <w:ind w:left="720"/>
      <w:contextualSpacing/>
    </w:pPr>
  </w:style>
  <w:style w:type="paragraph" w:styleId="NormalWeb">
    <w:name w:val="Normal (Web)"/>
    <w:basedOn w:val="Normal"/>
    <w:uiPriority w:val="99"/>
    <w:semiHidden/>
    <w:unhideWhenUsed/>
    <w:rsid w:val="00CD1BCF"/>
    <w:pPr>
      <w:spacing w:before="100" w:beforeAutospacing="1" w:after="100" w:afterAutospacing="1"/>
    </w:pPr>
    <w:rPr>
      <w:rFonts w:ascii="Times New Roman" w:eastAsia="Times New Roman" w:hAnsi="Times New Roman"/>
      <w:szCs w:val="24"/>
    </w:rPr>
  </w:style>
  <w:style w:type="character" w:customStyle="1" w:styleId="object">
    <w:name w:val="object"/>
    <w:basedOn w:val="DefaultParagraphFont"/>
    <w:rsid w:val="0086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3715">
      <w:bodyDiv w:val="1"/>
      <w:marLeft w:val="0"/>
      <w:marRight w:val="0"/>
      <w:marTop w:val="0"/>
      <w:marBottom w:val="0"/>
      <w:divBdr>
        <w:top w:val="none" w:sz="0" w:space="0" w:color="auto"/>
        <w:left w:val="none" w:sz="0" w:space="0" w:color="auto"/>
        <w:bottom w:val="none" w:sz="0" w:space="0" w:color="auto"/>
        <w:right w:val="none" w:sz="0" w:space="0" w:color="auto"/>
      </w:divBdr>
    </w:div>
    <w:div w:id="1463419869">
      <w:bodyDiv w:val="1"/>
      <w:marLeft w:val="0"/>
      <w:marRight w:val="0"/>
      <w:marTop w:val="0"/>
      <w:marBottom w:val="0"/>
      <w:divBdr>
        <w:top w:val="none" w:sz="0" w:space="0" w:color="auto"/>
        <w:left w:val="none" w:sz="0" w:space="0" w:color="auto"/>
        <w:bottom w:val="none" w:sz="0" w:space="0" w:color="auto"/>
        <w:right w:val="none" w:sz="0" w:space="0" w:color="auto"/>
      </w:divBdr>
    </w:div>
    <w:div w:id="15041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Windows User</cp:lastModifiedBy>
  <cp:revision>2</cp:revision>
  <dcterms:created xsi:type="dcterms:W3CDTF">2015-04-17T16:56:00Z</dcterms:created>
  <dcterms:modified xsi:type="dcterms:W3CDTF">2015-04-17T16:56:00Z</dcterms:modified>
</cp:coreProperties>
</file>