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DDDDA" w14:textId="77777777" w:rsidR="00ED023A" w:rsidRPr="008E5C6D" w:rsidRDefault="00630202" w:rsidP="00002B97">
      <w:pPr>
        <w:rPr>
          <w:rFonts w:ascii="Palatino" w:hAnsi="Palatino"/>
        </w:rPr>
      </w:pPr>
      <w:r w:rsidRPr="008E5C6D">
        <w:rPr>
          <w:rFonts w:ascii="Palatino" w:hAnsi="Palatino"/>
        </w:rPr>
        <w:t xml:space="preserve"> </w:t>
      </w:r>
      <w:r w:rsidR="00ED023A" w:rsidRPr="008E5C6D">
        <w:rPr>
          <w:rFonts w:ascii="Palatino" w:hAnsi="Palatino"/>
          <w:noProof/>
        </w:rPr>
        <w:drawing>
          <wp:inline distT="0" distB="0" distL="0" distR="0" wp14:anchorId="5D07F80E" wp14:editId="15C41C29">
            <wp:extent cx="3000375" cy="518636"/>
            <wp:effectExtent l="19050" t="0" r="9525" b="0"/>
            <wp:docPr id="1" name="Picture 0" descr="University-Stud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Studies.png"/>
                    <pic:cNvPicPr/>
                  </pic:nvPicPr>
                  <pic:blipFill>
                    <a:blip r:embed="rId7" cstate="print"/>
                    <a:stretch>
                      <a:fillRect/>
                    </a:stretch>
                  </pic:blipFill>
                  <pic:spPr>
                    <a:xfrm>
                      <a:off x="0" y="0"/>
                      <a:ext cx="3000375" cy="518636"/>
                    </a:xfrm>
                    <a:prstGeom prst="rect">
                      <a:avLst/>
                    </a:prstGeom>
                  </pic:spPr>
                </pic:pic>
              </a:graphicData>
            </a:graphic>
          </wp:inline>
        </w:drawing>
      </w:r>
    </w:p>
    <w:p w14:paraId="7D34D4D9" w14:textId="77777777" w:rsidR="00ED023A" w:rsidRPr="008E5C6D" w:rsidRDefault="00ED023A" w:rsidP="008E5C6D">
      <w:pPr>
        <w:rPr>
          <w:rFonts w:ascii="Palatino" w:hAnsi="Palatino"/>
        </w:rPr>
      </w:pPr>
    </w:p>
    <w:p w14:paraId="6ED6952C" w14:textId="77777777" w:rsidR="00D155A3" w:rsidRPr="008E5C6D" w:rsidRDefault="00B365A7" w:rsidP="008E5C6D">
      <w:pPr>
        <w:rPr>
          <w:rFonts w:ascii="Palatino" w:hAnsi="Palatino"/>
        </w:rPr>
      </w:pPr>
      <w:r w:rsidRPr="008E5C6D">
        <w:rPr>
          <w:rFonts w:ascii="Palatino" w:hAnsi="Palatino"/>
        </w:rPr>
        <w:t>COURSE APPROVAL REQUEST</w:t>
      </w:r>
      <w:r w:rsidR="00D1406B" w:rsidRPr="008E5C6D">
        <w:rPr>
          <w:rFonts w:ascii="Palatino" w:hAnsi="Palatino"/>
        </w:rPr>
        <w:t xml:space="preserve"> </w:t>
      </w:r>
    </w:p>
    <w:p w14:paraId="39259B11" w14:textId="77777777" w:rsidR="00EA73A4" w:rsidRPr="008E5C6D" w:rsidRDefault="00D1406B" w:rsidP="008E5C6D">
      <w:pPr>
        <w:rPr>
          <w:rFonts w:ascii="Palatino" w:hAnsi="Palatino"/>
        </w:rPr>
      </w:pPr>
      <w:r w:rsidRPr="008E5C6D">
        <w:rPr>
          <w:rFonts w:ascii="Palatino" w:hAnsi="Palatino"/>
        </w:rPr>
        <w:t>CHECKLIST</w:t>
      </w:r>
    </w:p>
    <w:p w14:paraId="72BAAC2C" w14:textId="77777777" w:rsidR="00D155A3" w:rsidRPr="008E5C6D" w:rsidRDefault="00D155A3" w:rsidP="008E5C6D">
      <w:pPr>
        <w:rPr>
          <w:rFonts w:ascii="Palatino" w:hAnsi="Palatino"/>
        </w:rPr>
      </w:pPr>
    </w:p>
    <w:p w14:paraId="7E6BFB62" w14:textId="77777777" w:rsidR="00D155A3" w:rsidRPr="008E5C6D" w:rsidRDefault="00D155A3" w:rsidP="008E5C6D">
      <w:pPr>
        <w:rPr>
          <w:rFonts w:ascii="Palatino" w:hAnsi="Palatino"/>
        </w:rPr>
      </w:pPr>
      <w:r w:rsidRPr="008E5C6D">
        <w:rPr>
          <w:rFonts w:ascii="Palatino" w:hAnsi="Palatino"/>
        </w:rPr>
        <w:t>COURSE NAME/DEPARTMENT/NUMBER:</w:t>
      </w:r>
      <w:r w:rsidR="00BA5470" w:rsidRPr="008E5C6D">
        <w:rPr>
          <w:rFonts w:ascii="Palatino" w:hAnsi="Palatino"/>
        </w:rPr>
        <w:t xml:space="preserve"> </w:t>
      </w:r>
      <w:r w:rsidRPr="008E5C6D">
        <w:rPr>
          <w:rFonts w:ascii="Palatino" w:hAnsi="Palatino"/>
        </w:rPr>
        <w:t>__</w:t>
      </w:r>
      <w:r w:rsidR="008D77F1" w:rsidRPr="008E5C6D">
        <w:rPr>
          <w:rFonts w:ascii="Palatino" w:hAnsi="Palatino"/>
        </w:rPr>
        <w:t>Medical Microbiology</w:t>
      </w:r>
      <w:r w:rsidR="00630202" w:rsidRPr="008E5C6D">
        <w:rPr>
          <w:rFonts w:ascii="Palatino" w:hAnsi="Palatino"/>
        </w:rPr>
        <w:t xml:space="preserve"> ________ </w:t>
      </w:r>
    </w:p>
    <w:p w14:paraId="0F97D1EB" w14:textId="77777777" w:rsidR="00D155A3" w:rsidRPr="008E5C6D" w:rsidRDefault="00D155A3" w:rsidP="008E5C6D">
      <w:pPr>
        <w:rPr>
          <w:rFonts w:ascii="Palatino" w:hAnsi="Palatino"/>
        </w:rPr>
      </w:pPr>
      <w:r w:rsidRPr="008E5C6D">
        <w:rPr>
          <w:rFonts w:ascii="Palatino" w:hAnsi="Palatino"/>
        </w:rPr>
        <w:t>CLUSTER REQUIREMENT: _____</w:t>
      </w:r>
      <w:r w:rsidR="00630202" w:rsidRPr="008E5C6D">
        <w:rPr>
          <w:rFonts w:ascii="Palatino" w:hAnsi="Palatino"/>
        </w:rPr>
        <w:t>Science – 2</w:t>
      </w:r>
      <w:r w:rsidR="008D77F1" w:rsidRPr="008E5C6D">
        <w:rPr>
          <w:rFonts w:ascii="Palatino" w:hAnsi="Palatino"/>
        </w:rPr>
        <w:t>B</w:t>
      </w:r>
      <w:r w:rsidR="00630202" w:rsidRPr="008E5C6D">
        <w:rPr>
          <w:rFonts w:ascii="Palatino" w:hAnsi="Palatino"/>
        </w:rPr>
        <w:t>_______</w:t>
      </w:r>
      <w:r w:rsidR="0063101B">
        <w:rPr>
          <w:rFonts w:ascii="Palatino" w:hAnsi="Palatino"/>
        </w:rPr>
        <w:t>____</w:t>
      </w:r>
      <w:r w:rsidRPr="008E5C6D">
        <w:rPr>
          <w:rFonts w:ascii="Palatino" w:hAnsi="Palatino"/>
        </w:rPr>
        <w:t>_</w:t>
      </w:r>
      <w:r w:rsidR="008D77F1" w:rsidRPr="008E5C6D">
        <w:rPr>
          <w:rFonts w:ascii="Palatino" w:hAnsi="Palatino"/>
        </w:rPr>
        <w:t>___</w:t>
      </w:r>
      <w:r w:rsidRPr="008E5C6D">
        <w:rPr>
          <w:rFonts w:ascii="Palatino" w:hAnsi="Palatino"/>
        </w:rPr>
        <w:t>________________</w:t>
      </w:r>
    </w:p>
    <w:p w14:paraId="4E5CECD4" w14:textId="77777777" w:rsidR="0063101B" w:rsidRDefault="00BA5470" w:rsidP="008E5C6D">
      <w:pPr>
        <w:rPr>
          <w:rFonts w:ascii="Palatino" w:hAnsi="Palatino"/>
        </w:rPr>
      </w:pPr>
      <w:r w:rsidRPr="008E5C6D">
        <w:rPr>
          <w:rFonts w:ascii="Palatino" w:hAnsi="Palatino"/>
        </w:rPr>
        <w:t>FA</w:t>
      </w:r>
      <w:r w:rsidR="0063101B">
        <w:rPr>
          <w:rFonts w:ascii="Palatino" w:hAnsi="Palatino"/>
        </w:rPr>
        <w:t>CULTY CONTACT/EMAIL/PHONE: _</w:t>
      </w:r>
      <w:r w:rsidRPr="008E5C6D">
        <w:rPr>
          <w:rFonts w:ascii="Palatino" w:hAnsi="Palatino"/>
        </w:rPr>
        <w:t>_</w:t>
      </w:r>
      <w:r w:rsidR="008D77F1" w:rsidRPr="008E5C6D">
        <w:rPr>
          <w:rFonts w:ascii="Palatino" w:hAnsi="Palatino"/>
        </w:rPr>
        <w:t xml:space="preserve">James T. Griffith      </w:t>
      </w:r>
      <w:hyperlink r:id="rId8" w:history="1">
        <w:r w:rsidR="008D77F1" w:rsidRPr="008E5C6D">
          <w:rPr>
            <w:rFonts w:ascii="Palatino" w:hAnsi="Palatino"/>
          </w:rPr>
          <w:t>jgriffith@umassd.edu</w:t>
        </w:r>
      </w:hyperlink>
      <w:r w:rsidR="008D77F1" w:rsidRPr="008E5C6D">
        <w:rPr>
          <w:rFonts w:ascii="Palatino" w:hAnsi="Palatino"/>
        </w:rPr>
        <w:t xml:space="preserve">       8328</w:t>
      </w:r>
      <w:r w:rsidR="00630202" w:rsidRPr="008E5C6D">
        <w:rPr>
          <w:rFonts w:ascii="Palatino" w:hAnsi="Palatino"/>
        </w:rPr>
        <w:t xml:space="preserve"> </w:t>
      </w:r>
    </w:p>
    <w:p w14:paraId="5DF64D4B" w14:textId="77777777" w:rsidR="00D155A3" w:rsidRPr="008E5C6D" w:rsidRDefault="00D155A3" w:rsidP="008E5C6D">
      <w:pPr>
        <w:rPr>
          <w:rFonts w:ascii="Palatino" w:hAnsi="Palatino"/>
        </w:rPr>
      </w:pPr>
    </w:p>
    <w:p w14:paraId="4D000CA3" w14:textId="77777777" w:rsidR="00B365A7" w:rsidRPr="008E5C6D" w:rsidRDefault="00B365A7" w:rsidP="008E5C6D">
      <w:pPr>
        <w:rPr>
          <w:rFonts w:ascii="Palatino" w:hAnsi="Palatino"/>
        </w:rPr>
      </w:pPr>
      <w:r w:rsidRPr="008E5C6D">
        <w:rPr>
          <w:rFonts w:ascii="Palatino" w:hAnsi="Palatino"/>
        </w:rPr>
        <w:t>Please be certain that your application contains all of the following components:</w:t>
      </w:r>
    </w:p>
    <w:p w14:paraId="15F1B39E" w14:textId="77777777" w:rsidR="00B365A7" w:rsidRPr="008E5C6D" w:rsidRDefault="00630202" w:rsidP="008E5C6D">
      <w:pPr>
        <w:rPr>
          <w:rFonts w:ascii="Palatino" w:hAnsi="Palatino"/>
        </w:rPr>
      </w:pPr>
      <w:r w:rsidRPr="008E5C6D">
        <w:rPr>
          <w:rFonts w:ascii="Palatino" w:hAnsi="Palatino"/>
        </w:rPr>
        <w:tab/>
      </w:r>
      <w:r w:rsidR="00B365A7" w:rsidRPr="008E5C6D">
        <w:rPr>
          <w:rFonts w:ascii="Palatino" w:hAnsi="Palatino"/>
        </w:rPr>
        <w:t>A Master Syllabus including the following elements:</w:t>
      </w:r>
      <w:r w:rsidR="00CF5286" w:rsidRPr="008E5C6D">
        <w:rPr>
          <w:rFonts w:ascii="Palatino" w:hAnsi="Palatino"/>
        </w:rPr>
        <w:t xml:space="preserve"> </w:t>
      </w:r>
    </w:p>
    <w:p w14:paraId="7484652D" w14:textId="77777777" w:rsidR="00B365A7" w:rsidRPr="008E5C6D" w:rsidRDefault="00B365A7" w:rsidP="008E5C6D">
      <w:pPr>
        <w:rPr>
          <w:rFonts w:ascii="Palatino" w:hAnsi="Palatino"/>
        </w:rPr>
      </w:pPr>
      <w:r w:rsidRPr="008E5C6D">
        <w:rPr>
          <w:rFonts w:ascii="Palatino" w:hAnsi="Palatino"/>
        </w:rPr>
        <w:t>A list of learning outcomes for the course that contains both course-specific outcomes as well as the learning outcomes for the University Studies (US) Cluster Requirement.</w:t>
      </w:r>
    </w:p>
    <w:p w14:paraId="162A52B5" w14:textId="77777777" w:rsidR="00B365A7" w:rsidRPr="008E5C6D" w:rsidRDefault="00ED023A" w:rsidP="008E5C6D">
      <w:pPr>
        <w:rPr>
          <w:rFonts w:ascii="Palatino" w:hAnsi="Palatino"/>
        </w:rPr>
      </w:pPr>
      <w:r w:rsidRPr="008E5C6D">
        <w:rPr>
          <w:rFonts w:ascii="Palatino" w:hAnsi="Palatino"/>
        </w:rPr>
        <w:t>Descriptions</w:t>
      </w:r>
      <w:r w:rsidR="00B365A7" w:rsidRPr="008E5C6D">
        <w:rPr>
          <w:rFonts w:ascii="Palatino" w:hAnsi="Palatino"/>
        </w:rPr>
        <w:t xml:space="preserve"> of assignments and assessments that </w:t>
      </w:r>
      <w:r w:rsidRPr="008E5C6D">
        <w:rPr>
          <w:rFonts w:ascii="Palatino" w:hAnsi="Palatino"/>
        </w:rPr>
        <w:t>will</w:t>
      </w:r>
      <w:r w:rsidR="00B365A7" w:rsidRPr="008E5C6D">
        <w:rPr>
          <w:rFonts w:ascii="Palatino" w:hAnsi="Palatino"/>
        </w:rPr>
        <w:t xml:space="preserve"> be used to evaluate students’ success in meeting the US Cluster Requirement learning outcomes.</w:t>
      </w:r>
    </w:p>
    <w:p w14:paraId="70B397D5" w14:textId="77777777" w:rsidR="00B365A7" w:rsidRPr="008E5C6D" w:rsidRDefault="00B365A7" w:rsidP="008E5C6D">
      <w:pPr>
        <w:rPr>
          <w:rFonts w:ascii="Palatino" w:hAnsi="Palatino"/>
        </w:rPr>
      </w:pPr>
      <w:r w:rsidRPr="008E5C6D">
        <w:rPr>
          <w:rFonts w:ascii="Palatino" w:hAnsi="Palatino"/>
        </w:rPr>
        <w:t>Examples of texts and required materials for the course.</w:t>
      </w:r>
    </w:p>
    <w:p w14:paraId="34D4BB6B" w14:textId="77777777" w:rsidR="00B365A7" w:rsidRPr="008E5C6D" w:rsidRDefault="00B365A7" w:rsidP="008E5C6D">
      <w:pPr>
        <w:rPr>
          <w:rFonts w:ascii="Palatino" w:hAnsi="Palatino"/>
        </w:rPr>
      </w:pPr>
      <w:r w:rsidRPr="008E5C6D">
        <w:rPr>
          <w:rFonts w:ascii="Palatino" w:hAnsi="Palatino"/>
        </w:rPr>
        <w:t>Example of the course schedule/list of topics.</w:t>
      </w:r>
    </w:p>
    <w:p w14:paraId="6026C738" w14:textId="77777777" w:rsidR="00B365A7" w:rsidRPr="008E5C6D" w:rsidRDefault="00B365A7" w:rsidP="008E5C6D">
      <w:pPr>
        <w:rPr>
          <w:rFonts w:ascii="Palatino" w:hAnsi="Palatino"/>
        </w:rPr>
      </w:pPr>
      <w:r w:rsidRPr="008E5C6D">
        <w:rPr>
          <w:rFonts w:ascii="Palatino" w:hAnsi="Palatino"/>
        </w:rPr>
        <w:t>Examples of assignments that will be used in the course.</w:t>
      </w:r>
    </w:p>
    <w:p w14:paraId="4AB596E5" w14:textId="77777777" w:rsidR="00630202" w:rsidRPr="008E5C6D" w:rsidRDefault="00B365A7" w:rsidP="008E5C6D">
      <w:pPr>
        <w:rPr>
          <w:rFonts w:ascii="Palatino" w:hAnsi="Palatino"/>
        </w:rPr>
      </w:pPr>
      <w:r w:rsidRPr="008E5C6D">
        <w:rPr>
          <w:rFonts w:ascii="Palatino" w:hAnsi="Palatino"/>
        </w:rPr>
        <w:t>A general explanation of the course’s content and goals.</w:t>
      </w:r>
    </w:p>
    <w:p w14:paraId="336AAA15" w14:textId="77777777" w:rsidR="00B365A7" w:rsidRPr="008E5C6D" w:rsidRDefault="00B365A7" w:rsidP="008E5C6D">
      <w:pPr>
        <w:rPr>
          <w:rFonts w:ascii="Palatino" w:hAnsi="Palatino"/>
        </w:rPr>
      </w:pPr>
    </w:p>
    <w:p w14:paraId="1E0BA7C5" w14:textId="77777777" w:rsidR="0063101B" w:rsidRDefault="00630202" w:rsidP="008E5C6D">
      <w:pPr>
        <w:rPr>
          <w:rFonts w:ascii="Palatino" w:hAnsi="Palatino"/>
        </w:rPr>
      </w:pPr>
      <w:r w:rsidRPr="008E5C6D">
        <w:rPr>
          <w:rFonts w:ascii="Palatino" w:hAnsi="Palatino"/>
        </w:rPr>
        <w:t xml:space="preserve">     </w:t>
      </w:r>
      <w:r w:rsidRPr="008E5C6D">
        <w:rPr>
          <w:rFonts w:ascii="Palatino" w:hAnsi="Palatino"/>
        </w:rPr>
        <w:tab/>
      </w:r>
    </w:p>
    <w:p w14:paraId="402FF6A0" w14:textId="77777777" w:rsidR="00CB2CD2" w:rsidRDefault="0063101B" w:rsidP="004C10AB">
      <w:pPr>
        <w:spacing w:line="240" w:lineRule="auto"/>
        <w:rPr>
          <w:rFonts w:ascii="Palatino" w:hAnsi="Palatino"/>
        </w:rPr>
        <w:sectPr w:rsidR="00CB2CD2" w:rsidSect="00002B97">
          <w:footerReference w:type="default" r:id="rId9"/>
          <w:headerReference w:type="first" r:id="rId10"/>
          <w:type w:val="continuous"/>
          <w:pgSz w:w="12240" w:h="15840"/>
          <w:pgMar w:top="1440" w:right="1440" w:bottom="1440" w:left="1440" w:header="720" w:footer="720" w:gutter="0"/>
          <w:cols w:space="720"/>
          <w:titlePg/>
        </w:sectPr>
      </w:pPr>
      <w:r>
        <w:rPr>
          <w:rFonts w:ascii="Palatino" w:hAnsi="Palatino"/>
        </w:rPr>
        <w:br w:type="page"/>
      </w:r>
    </w:p>
    <w:p w14:paraId="0B152B99" w14:textId="3488DDB9" w:rsidR="00C1126A" w:rsidRDefault="00EA130B"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r>
        <w:rPr>
          <w:rFonts w:ascii="Palatino" w:hAnsi="Palatino"/>
          <w:noProof/>
        </w:rPr>
        <w:lastRenderedPageBreak/>
        <mc:AlternateContent>
          <mc:Choice Requires="wps">
            <w:drawing>
              <wp:anchor distT="0" distB="0" distL="114300" distR="114300" simplePos="0" relativeHeight="251660288" behindDoc="0" locked="0" layoutInCell="1" allowOverlap="1" wp14:anchorId="1F791A07" wp14:editId="2DC9DF50">
                <wp:simplePos x="0" y="0"/>
                <wp:positionH relativeFrom="column">
                  <wp:posOffset>-69850</wp:posOffset>
                </wp:positionH>
                <wp:positionV relativeFrom="paragraph">
                  <wp:posOffset>-342900</wp:posOffset>
                </wp:positionV>
                <wp:extent cx="6007100" cy="43434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14:paraId="1F45ED82" w14:textId="77777777" w:rsidR="007B3DBD" w:rsidRPr="000B70CA" w:rsidRDefault="007B3DBD" w:rsidP="000B70CA">
                            <w:pPr>
                              <w:spacing w:line="240" w:lineRule="auto"/>
                              <w:jc w:val="center"/>
                              <w:rPr>
                                <w:rFonts w:ascii="Palatino" w:hAnsi="Palatino"/>
                                <w:b/>
                              </w:rPr>
                            </w:pPr>
                            <w:r w:rsidRPr="000B70CA">
                              <w:rPr>
                                <w:rFonts w:ascii="Palatino" w:hAnsi="Palatino"/>
                                <w:b/>
                                <w:sz w:val="28"/>
                              </w:rPr>
                              <w:t>A general explanation of the course’s content and goals</w:t>
                            </w:r>
                            <w:r w:rsidRPr="000B70CA">
                              <w:rPr>
                                <w:rFonts w:ascii="Palatino" w:hAnsi="Palatino"/>
                                <w:b/>
                              </w:rPr>
                              <w:t>.</w:t>
                            </w:r>
                          </w:p>
                          <w:p w14:paraId="58B5599C" w14:textId="77777777" w:rsidR="007B3DBD" w:rsidRPr="000B70CA" w:rsidRDefault="007B3DBD" w:rsidP="000B70CA">
                            <w:pPr>
                              <w:spacing w:line="240" w:lineRule="auto"/>
                              <w:rPr>
                                <w:rFonts w:ascii="Palatino" w:hAnsi="Palatino"/>
                                <w:b/>
                              </w:rPr>
                            </w:pPr>
                            <w:r w:rsidRPr="000B70CA">
                              <w:rPr>
                                <w:rFonts w:ascii="Palatino" w:hAnsi="Palatino"/>
                                <w:b/>
                              </w:rPr>
                              <w:t>Course Catalog Description</w:t>
                            </w:r>
                          </w:p>
                          <w:p w14:paraId="403B9727" w14:textId="77777777" w:rsidR="007B3DBD" w:rsidRPr="008E5C6D" w:rsidRDefault="007B3DBD" w:rsidP="000B70CA">
                            <w:pPr>
                              <w:spacing w:line="240" w:lineRule="auto"/>
                              <w:rPr>
                                <w:rFonts w:ascii="Palatino" w:hAnsi="Palatino"/>
                              </w:rPr>
                            </w:pPr>
                            <w:r w:rsidRPr="008E5C6D">
                              <w:rPr>
                                <w:rFonts w:ascii="Palatino" w:hAnsi="Palatino"/>
                              </w:rPr>
                              <w:t xml:space="preserve">The theoretical basis for an in-depth understanding of organisms of medical importance. Stress shall be placed on bacterial physiology as it relates to disease. Quality control, statistical methods, and current literature shall be analyzed. </w:t>
                            </w:r>
                          </w:p>
                          <w:p w14:paraId="49229912" w14:textId="77777777" w:rsidR="007B3DBD" w:rsidRPr="007D440F" w:rsidRDefault="007B3DBD" w:rsidP="00630202">
                            <w:pPr>
                              <w:rPr>
                                <w:rFonts w:ascii="Palatino" w:hAnsi="Palatino"/>
                                <w:b/>
                                <w:sz w:val="24"/>
                              </w:rPr>
                            </w:pPr>
                            <w:r w:rsidRPr="007D440F">
                              <w:rPr>
                                <w:rFonts w:ascii="Palatino" w:hAnsi="Palatino"/>
                                <w:b/>
                                <w:sz w:val="24"/>
                              </w:rPr>
                              <w:t>Course Overview:</w:t>
                            </w:r>
                          </w:p>
                          <w:p w14:paraId="4F572294" w14:textId="77777777" w:rsidR="007B3DBD" w:rsidRPr="007D440F" w:rsidRDefault="007B3DBD" w:rsidP="0063101B">
                            <w:pPr>
                              <w:pStyle w:val="z-TopofForm"/>
                              <w:ind w:left="720"/>
                              <w:rPr>
                                <w:rFonts w:ascii="Palatino" w:hAnsi="Palatino"/>
                                <w:i/>
                                <w:lang w:eastAsia="ja-JP"/>
                              </w:rPr>
                            </w:pPr>
                            <w:r w:rsidRPr="007D440F">
                              <w:rPr>
                                <w:rFonts w:ascii="Palatino" w:hAnsi="Palatino"/>
                                <w:i/>
                                <w:lang w:eastAsia="ja-JP"/>
                              </w:rPr>
                              <w:t>Together with its companion laboratory course, the goal of this course is to evaluate infectious disease in the light of time, place</w:t>
                            </w:r>
                            <w:r>
                              <w:rPr>
                                <w:rFonts w:ascii="Palatino" w:hAnsi="Palatino"/>
                                <w:i/>
                                <w:lang w:eastAsia="ja-JP"/>
                              </w:rPr>
                              <w:t>, patient attributes,</w:t>
                            </w:r>
                            <w:r w:rsidRPr="007D440F">
                              <w:rPr>
                                <w:rFonts w:ascii="Palatino" w:hAnsi="Palatino"/>
                                <w:i/>
                                <w:lang w:eastAsia="ja-JP"/>
                              </w:rPr>
                              <w:t xml:space="preserve"> and environment. For example, Human Parasitology cannot be understood without a grasp of the socio-economic, geographic, and health-status criteria of a specific group of humans. </w:t>
                            </w:r>
                          </w:p>
                          <w:p w14:paraId="5CD655D7" w14:textId="77777777" w:rsidR="007B3DBD" w:rsidRPr="007D440F" w:rsidRDefault="007B3DBD" w:rsidP="00630202">
                            <w:pPr>
                              <w:pStyle w:val="z-TopofForm"/>
                              <w:rPr>
                                <w:rFonts w:ascii="Palatino" w:hAnsi="Palatino"/>
                                <w:i/>
                                <w:lang w:eastAsia="ja-JP"/>
                              </w:rPr>
                            </w:pPr>
                          </w:p>
                          <w:p w14:paraId="25A7FD49" w14:textId="77777777" w:rsidR="007B3DBD" w:rsidRPr="007D440F" w:rsidRDefault="007B3DBD" w:rsidP="0063101B">
                            <w:pPr>
                              <w:pStyle w:val="z-TopofForm"/>
                              <w:ind w:left="720"/>
                              <w:rPr>
                                <w:rFonts w:ascii="Palatino" w:hAnsi="Palatino"/>
                                <w:i/>
                                <w:lang w:eastAsia="ja-JP"/>
                              </w:rPr>
                            </w:pPr>
                            <w:r w:rsidRPr="007D440F">
                              <w:rPr>
                                <w:rFonts w:ascii="Palatino" w:hAnsi="Palatino"/>
                                <w:i/>
                                <w:lang w:eastAsia="ja-JP"/>
                              </w:rPr>
                              <w:t xml:space="preserve">From the Scandinavian countries where it is somewhat rare to countries in the sub-Saharan region where parasitic infection rates can be as high as 30%, the issues of transmission, prevention, diagnosis, and treatment require discussions of water quality, social and eating habits of indigenous peoples, availability and types of health care, etc. </w:t>
                            </w:r>
                          </w:p>
                          <w:p w14:paraId="38ACADBD" w14:textId="77777777" w:rsidR="007B3DBD" w:rsidRPr="007D440F" w:rsidRDefault="007B3DBD" w:rsidP="008D77F1">
                            <w:pPr>
                              <w:pStyle w:val="z-TopofForm"/>
                              <w:rPr>
                                <w:rFonts w:ascii="Palatino" w:hAnsi="Palatino"/>
                                <w:i/>
                                <w:lang w:eastAsia="ja-JP"/>
                              </w:rPr>
                            </w:pPr>
                          </w:p>
                          <w:p w14:paraId="53920BCB" w14:textId="77777777" w:rsidR="007B3DBD" w:rsidRPr="007D440F" w:rsidRDefault="007B3DBD" w:rsidP="0063101B">
                            <w:pPr>
                              <w:pStyle w:val="z-TopofForm"/>
                              <w:ind w:left="720"/>
                              <w:rPr>
                                <w:rFonts w:ascii="Palatino" w:hAnsi="Palatino"/>
                                <w:i/>
                                <w:lang w:eastAsia="ja-JP"/>
                              </w:rPr>
                            </w:pPr>
                            <w:r w:rsidRPr="007D440F">
                              <w:rPr>
                                <w:rFonts w:ascii="Palatino" w:hAnsi="Palatino"/>
                                <w:i/>
                                <w:lang w:eastAsia="ja-JP"/>
                              </w:rPr>
                              <w:t>The issues of world-wide virology must not only include these criteria but also the role of habitat loss as it applies</w:t>
                            </w:r>
                            <w:r>
                              <w:rPr>
                                <w:rFonts w:ascii="Palatino" w:hAnsi="Palatino"/>
                                <w:i/>
                                <w:lang w:eastAsia="ja-JP"/>
                              </w:rPr>
                              <w:t xml:space="preserve">  to vectors. Across all </w:t>
                            </w:r>
                            <w:r w:rsidRPr="007D440F">
                              <w:rPr>
                                <w:rFonts w:ascii="Palatino" w:hAnsi="Palatino"/>
                                <w:i/>
                                <w:lang w:eastAsia="ja-JP"/>
                              </w:rPr>
                              <w:t xml:space="preserve"> divisions (Bacteriology, Mycology, Parasitology, Virology </w:t>
                            </w:r>
                            <w:r>
                              <w:rPr>
                                <w:rFonts w:ascii="Palatino" w:hAnsi="Palatino"/>
                                <w:i/>
                                <w:lang w:eastAsia="ja-JP"/>
                              </w:rPr>
                              <w:t xml:space="preserve">and prions) </w:t>
                            </w:r>
                            <w:r w:rsidRPr="007D440F">
                              <w:rPr>
                                <w:rFonts w:ascii="Palatino" w:hAnsi="Palatino"/>
                                <w:i/>
                                <w:lang w:eastAsia="ja-JP"/>
                              </w:rPr>
                              <w:t xml:space="preserve"> the changing climate, availability of vectors, correct and indiscriminate use of antimicrobials, and financial resources must be addressed.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91A07" id="_x0000_t202" coordsize="21600,21600" o:spt="202" path="m,l,21600r21600,l21600,xe">
                <v:stroke joinstyle="miter"/>
                <v:path gradientshapeok="t" o:connecttype="rect"/>
              </v:shapetype>
              <v:shape id="Text Box 2" o:spid="_x0000_s1026" type="#_x0000_t202" style="position:absolute;margin-left:-5.5pt;margin-top:-27pt;width:473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" filled="f" stroked="f">
                <v:textbox style="mso-next-textbox:#Text Box 6" inset=",7.2pt,,7.2pt">
                  <w:txbxContent>
                    <w:p w14:paraId="1F45ED82" w14:textId="77777777" w:rsidR="007B3DBD" w:rsidRPr="000B70CA" w:rsidRDefault="007B3DBD" w:rsidP="000B70CA">
                      <w:pPr>
                        <w:spacing w:line="240" w:lineRule="auto"/>
                        <w:jc w:val="center"/>
                        <w:rPr>
                          <w:rFonts w:ascii="Palatino" w:hAnsi="Palatino"/>
                          <w:b/>
                        </w:rPr>
                      </w:pPr>
                      <w:r w:rsidRPr="000B70CA">
                        <w:rPr>
                          <w:rFonts w:ascii="Palatino" w:hAnsi="Palatino"/>
                          <w:b/>
                          <w:sz w:val="28"/>
                        </w:rPr>
                        <w:t>A general explanation of the course’s content and goals</w:t>
                      </w:r>
                      <w:r w:rsidRPr="000B70CA">
                        <w:rPr>
                          <w:rFonts w:ascii="Palatino" w:hAnsi="Palatino"/>
                          <w:b/>
                        </w:rPr>
                        <w:t>.</w:t>
                      </w:r>
                    </w:p>
                    <w:p w14:paraId="58B5599C" w14:textId="77777777" w:rsidR="007B3DBD" w:rsidRPr="000B70CA" w:rsidRDefault="007B3DBD" w:rsidP="000B70CA">
                      <w:pPr>
                        <w:spacing w:line="240" w:lineRule="auto"/>
                        <w:rPr>
                          <w:rFonts w:ascii="Palatino" w:hAnsi="Palatino"/>
                          <w:b/>
                        </w:rPr>
                      </w:pPr>
                      <w:r w:rsidRPr="000B70CA">
                        <w:rPr>
                          <w:rFonts w:ascii="Palatino" w:hAnsi="Palatino"/>
                          <w:b/>
                        </w:rPr>
                        <w:t>Course Catalog Description</w:t>
                      </w:r>
                    </w:p>
                    <w:p w14:paraId="403B9727" w14:textId="77777777" w:rsidR="007B3DBD" w:rsidRPr="008E5C6D" w:rsidRDefault="007B3DBD" w:rsidP="000B70CA">
                      <w:pPr>
                        <w:spacing w:line="240" w:lineRule="auto"/>
                        <w:rPr>
                          <w:rFonts w:ascii="Palatino" w:hAnsi="Palatino"/>
                        </w:rPr>
                      </w:pPr>
                      <w:r w:rsidRPr="008E5C6D">
                        <w:rPr>
                          <w:rFonts w:ascii="Palatino" w:hAnsi="Palatino"/>
                        </w:rPr>
                        <w:t xml:space="preserve">The theoretical basis for an in-depth understanding of organisms of medical importance. Stress shall be placed on bacterial physiology as it relates to disease. Quality control, statistical methods, and current literature shall be analyzed. </w:t>
                      </w:r>
                    </w:p>
                    <w:p w14:paraId="49229912" w14:textId="77777777" w:rsidR="007B3DBD" w:rsidRPr="007D440F" w:rsidRDefault="007B3DBD" w:rsidP="00630202">
                      <w:pPr>
                        <w:rPr>
                          <w:rFonts w:ascii="Palatino" w:hAnsi="Palatino"/>
                          <w:b/>
                          <w:sz w:val="24"/>
                        </w:rPr>
                      </w:pPr>
                      <w:r w:rsidRPr="007D440F">
                        <w:rPr>
                          <w:rFonts w:ascii="Palatino" w:hAnsi="Palatino"/>
                          <w:b/>
                          <w:sz w:val="24"/>
                        </w:rPr>
                        <w:t>Course Overview:</w:t>
                      </w:r>
                    </w:p>
                    <w:p w14:paraId="4F572294" w14:textId="77777777" w:rsidR="007B3DBD" w:rsidRPr="007D440F" w:rsidRDefault="007B3DBD" w:rsidP="0063101B">
                      <w:pPr>
                        <w:pStyle w:val="z-TopofForm"/>
                        <w:ind w:left="720"/>
                        <w:rPr>
                          <w:rFonts w:ascii="Palatino" w:hAnsi="Palatino"/>
                          <w:i/>
                          <w:lang w:eastAsia="ja-JP"/>
                        </w:rPr>
                      </w:pPr>
                      <w:r w:rsidRPr="007D440F">
                        <w:rPr>
                          <w:rFonts w:ascii="Palatino" w:hAnsi="Palatino"/>
                          <w:i/>
                          <w:lang w:eastAsia="ja-JP"/>
                        </w:rPr>
                        <w:t>Together with its companion laboratory course, the goal of this course is to evaluate infectious disease in the light of time, place</w:t>
                      </w:r>
                      <w:r>
                        <w:rPr>
                          <w:rFonts w:ascii="Palatino" w:hAnsi="Palatino"/>
                          <w:i/>
                          <w:lang w:eastAsia="ja-JP"/>
                        </w:rPr>
                        <w:t>, patient attributes,</w:t>
                      </w:r>
                      <w:r w:rsidRPr="007D440F">
                        <w:rPr>
                          <w:rFonts w:ascii="Palatino" w:hAnsi="Palatino"/>
                          <w:i/>
                          <w:lang w:eastAsia="ja-JP"/>
                        </w:rPr>
                        <w:t xml:space="preserve"> and environment. For example, Human Parasitology cannot be understood without a grasp of the socio-economic, geographic, and health-status criteria of a specific group of humans. </w:t>
                      </w:r>
                    </w:p>
                    <w:p w14:paraId="5CD655D7" w14:textId="77777777" w:rsidR="007B3DBD" w:rsidRPr="007D440F" w:rsidRDefault="007B3DBD" w:rsidP="00630202">
                      <w:pPr>
                        <w:pStyle w:val="z-TopofForm"/>
                        <w:rPr>
                          <w:rFonts w:ascii="Palatino" w:hAnsi="Palatino"/>
                          <w:i/>
                          <w:lang w:eastAsia="ja-JP"/>
                        </w:rPr>
                      </w:pPr>
                    </w:p>
                    <w:p w14:paraId="25A7FD49" w14:textId="77777777" w:rsidR="007B3DBD" w:rsidRPr="007D440F" w:rsidRDefault="007B3DBD" w:rsidP="0063101B">
                      <w:pPr>
                        <w:pStyle w:val="z-TopofForm"/>
                        <w:ind w:left="720"/>
                        <w:rPr>
                          <w:rFonts w:ascii="Palatino" w:hAnsi="Palatino"/>
                          <w:i/>
                          <w:lang w:eastAsia="ja-JP"/>
                        </w:rPr>
                      </w:pPr>
                      <w:r w:rsidRPr="007D440F">
                        <w:rPr>
                          <w:rFonts w:ascii="Palatino" w:hAnsi="Palatino"/>
                          <w:i/>
                          <w:lang w:eastAsia="ja-JP"/>
                        </w:rPr>
                        <w:t xml:space="preserve">From the Scandinavian countries where it is somewhat rare to countries in the sub-Saharan region where parasitic infection rates can be as high as 30%, the issues of transmission, prevention, diagnosis, and treatment require discussions of water quality, social and eating habits of indigenous peoples, availability and types of health care, etc. </w:t>
                      </w:r>
                    </w:p>
                    <w:p w14:paraId="38ACADBD" w14:textId="77777777" w:rsidR="007B3DBD" w:rsidRPr="007D440F" w:rsidRDefault="007B3DBD" w:rsidP="008D77F1">
                      <w:pPr>
                        <w:pStyle w:val="z-TopofForm"/>
                        <w:rPr>
                          <w:rFonts w:ascii="Palatino" w:hAnsi="Palatino"/>
                          <w:i/>
                          <w:lang w:eastAsia="ja-JP"/>
                        </w:rPr>
                      </w:pPr>
                    </w:p>
                    <w:p w14:paraId="53920BCB" w14:textId="77777777" w:rsidR="007B3DBD" w:rsidRPr="007D440F" w:rsidRDefault="007B3DBD" w:rsidP="0063101B">
                      <w:pPr>
                        <w:pStyle w:val="z-TopofForm"/>
                        <w:ind w:left="720"/>
                        <w:rPr>
                          <w:rFonts w:ascii="Palatino" w:hAnsi="Palatino"/>
                          <w:i/>
                          <w:lang w:eastAsia="ja-JP"/>
                        </w:rPr>
                      </w:pPr>
                      <w:r w:rsidRPr="007D440F">
                        <w:rPr>
                          <w:rFonts w:ascii="Palatino" w:hAnsi="Palatino"/>
                          <w:i/>
                          <w:lang w:eastAsia="ja-JP"/>
                        </w:rPr>
                        <w:t>The issues of world-wide virology must not only include these criteria but also the role of habitat loss as it applies</w:t>
                      </w:r>
                      <w:r>
                        <w:rPr>
                          <w:rFonts w:ascii="Palatino" w:hAnsi="Palatino"/>
                          <w:i/>
                          <w:lang w:eastAsia="ja-JP"/>
                        </w:rPr>
                        <w:t xml:space="preserve">  to vectors. Across all </w:t>
                      </w:r>
                      <w:r w:rsidRPr="007D440F">
                        <w:rPr>
                          <w:rFonts w:ascii="Palatino" w:hAnsi="Palatino"/>
                          <w:i/>
                          <w:lang w:eastAsia="ja-JP"/>
                        </w:rPr>
                        <w:t xml:space="preserve"> divisions (Bacteriology, Mycology, Parasitology, Virology </w:t>
                      </w:r>
                      <w:r>
                        <w:rPr>
                          <w:rFonts w:ascii="Palatino" w:hAnsi="Palatino"/>
                          <w:i/>
                          <w:lang w:eastAsia="ja-JP"/>
                        </w:rPr>
                        <w:t xml:space="preserve">and prions) </w:t>
                      </w:r>
                      <w:r w:rsidRPr="007D440F">
                        <w:rPr>
                          <w:rFonts w:ascii="Palatino" w:hAnsi="Palatino"/>
                          <w:i/>
                          <w:lang w:eastAsia="ja-JP"/>
                        </w:rPr>
                        <w:t xml:space="preserve"> the changing climate, availability of vectors, correct and indiscriminate use of antimicrobials, and financial resources must be addressed. </w:t>
                      </w:r>
                    </w:p>
                  </w:txbxContent>
                </v:textbox>
                <w10:wrap type="square"/>
              </v:shape>
            </w:pict>
          </mc:Fallback>
        </mc:AlternateContent>
      </w:r>
    </w:p>
    <w:p w14:paraId="46364D65"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p>
    <w:p w14:paraId="2C43FA1A"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p>
    <w:p w14:paraId="46DE8C30"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p>
    <w:p w14:paraId="62B4F7FC"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p>
    <w:p w14:paraId="539A63A0" w14:textId="77777777" w:rsidR="00C1126A" w:rsidRDefault="00C1126A">
      <w:pPr>
        <w:rPr>
          <w:rFonts w:ascii="Times" w:eastAsia="Times New Roman" w:hAnsi="Times" w:cs="Times New Roman"/>
          <w:b/>
          <w:sz w:val="24"/>
          <w:szCs w:val="20"/>
          <w:lang w:eastAsia="ja-JP"/>
        </w:rPr>
      </w:pPr>
      <w:r>
        <w:rPr>
          <w:rFonts w:ascii="Times" w:hAnsi="Times"/>
          <w:b/>
          <w:lang w:eastAsia="ja-JP"/>
        </w:rPr>
        <w:br w:type="page"/>
      </w:r>
    </w:p>
    <w:p w14:paraId="64ECCC3C" w14:textId="2C04B31F" w:rsidR="00541336" w:rsidRPr="00BC625B" w:rsidRDefault="00EA130B"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color w:val="3366FF"/>
          <w:lang w:eastAsia="ja-JP"/>
        </w:rPr>
      </w:pPr>
      <w:r>
        <w:rPr>
          <w:rFonts w:ascii="Palatino" w:hAnsi="Palatino"/>
          <w:noProof/>
        </w:rPr>
        <w:lastRenderedPageBreak/>
        <mc:AlternateContent>
          <mc:Choice Requires="wps">
            <w:drawing>
              <wp:anchor distT="0" distB="0" distL="114300" distR="114300" simplePos="0" relativeHeight="251661312" behindDoc="0" locked="0" layoutInCell="1" allowOverlap="1" wp14:anchorId="03E83CD0" wp14:editId="4EB90BC0">
                <wp:simplePos x="0" y="0"/>
                <wp:positionH relativeFrom="column">
                  <wp:posOffset>6076950</wp:posOffset>
                </wp:positionH>
                <wp:positionV relativeFrom="paragraph">
                  <wp:posOffset>2514600</wp:posOffset>
                </wp:positionV>
                <wp:extent cx="69850" cy="457200"/>
                <wp:effectExtent l="0" t="0" r="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3CD0" id="Text Box 6" o:spid="_x0000_s1027" type="#_x0000_t202" style="position:absolute;margin-left:478.5pt;margin-top:198pt;width: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" filled="f" stroked="f">
                <v:textbox inset=",7.2pt,,7.2pt">
                  <w:txbxContent/>
                </v:textbox>
                <w10:wrap type="tight"/>
              </v:shape>
            </w:pict>
          </mc:Fallback>
        </mc:AlternateContent>
      </w:r>
      <w:r w:rsidR="00541336">
        <w:rPr>
          <w:rFonts w:ascii="Times" w:hAnsi="Times"/>
          <w:b/>
          <w:lang w:eastAsia="ja-JP"/>
        </w:rPr>
        <w:t>Learning Outcomes</w:t>
      </w:r>
      <w:r w:rsidR="00BC625B">
        <w:rPr>
          <w:rFonts w:ascii="Times" w:hAnsi="Times"/>
          <w:b/>
          <w:lang w:eastAsia="ja-JP"/>
        </w:rPr>
        <w:t xml:space="preserve"> Specific to Parasitology (in Black) Learning Outcomes with regard to Global Social and/or Political and/or Economic Perspectives (</w:t>
      </w:r>
      <w:r w:rsidR="00BC625B">
        <w:rPr>
          <w:rFonts w:ascii="Times" w:hAnsi="Times"/>
          <w:b/>
          <w:color w:val="3366FF"/>
          <w:lang w:eastAsia="ja-JP"/>
        </w:rPr>
        <w:t>in Blue)</w:t>
      </w:r>
    </w:p>
    <w:p w14:paraId="6B641534"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p>
    <w:p w14:paraId="798E4BF2"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b/>
          <w:lang w:eastAsia="ja-JP"/>
        </w:rPr>
        <w:tab/>
      </w:r>
      <w:r>
        <w:rPr>
          <w:rFonts w:ascii="Times" w:hAnsi="Times"/>
          <w:lang w:eastAsia="ja-JP"/>
        </w:rPr>
        <w:t>By the end of this course, the student shall be able to:</w:t>
      </w:r>
    </w:p>
    <w:p w14:paraId="63047E05" w14:textId="77777777" w:rsidR="00541336" w:rsidRPr="00254302"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szCs w:val="24"/>
          <w:lang w:eastAsia="ja-JP"/>
        </w:rPr>
      </w:pPr>
      <w:bookmarkStart w:id="0" w:name="_GoBack"/>
      <w:bookmarkEnd w:id="0"/>
    </w:p>
    <w:p w14:paraId="3DFE4011" w14:textId="01355EF2" w:rsidR="00254302" w:rsidRPr="00254302" w:rsidRDefault="00254302"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szCs w:val="24"/>
          <w:lang w:eastAsia="ja-JP"/>
        </w:rPr>
      </w:pPr>
      <w:r w:rsidRPr="00254302">
        <w:rPr>
          <w:rFonts w:ascii="Times" w:hAnsi="Times"/>
          <w:szCs w:val="24"/>
          <w:lang w:eastAsia="ja-JP"/>
        </w:rPr>
        <w:t>University Studies Objectives</w:t>
      </w:r>
    </w:p>
    <w:p w14:paraId="5840455F" w14:textId="2ADA1BE5" w:rsidR="00254302" w:rsidRDefault="00254302" w:rsidP="00254302">
      <w:pPr>
        <w:pStyle w:val="NormalWeb"/>
        <w:spacing w:before="2" w:after="2"/>
        <w:rPr>
          <w:sz w:val="24"/>
          <w:szCs w:val="24"/>
        </w:rPr>
      </w:pPr>
      <w:r w:rsidRPr="00254302">
        <w:rPr>
          <w:sz w:val="24"/>
          <w:szCs w:val="24"/>
          <w:lang w:eastAsia="ja-JP"/>
        </w:rPr>
        <w:tab/>
      </w:r>
      <w:r w:rsidRPr="00254302">
        <w:rPr>
          <w:sz w:val="24"/>
          <w:szCs w:val="24"/>
        </w:rPr>
        <w:t xml:space="preserve">1. </w:t>
      </w:r>
      <w:r>
        <w:rPr>
          <w:sz w:val="24"/>
          <w:szCs w:val="24"/>
        </w:rPr>
        <w:tab/>
      </w:r>
      <w:r w:rsidRPr="00254302">
        <w:rPr>
          <w:sz w:val="24"/>
          <w:szCs w:val="24"/>
        </w:rPr>
        <w:t xml:space="preserve">Analyze and evaluate the use of scientific information in the context of social, </w:t>
      </w:r>
      <w:r>
        <w:rPr>
          <w:sz w:val="24"/>
          <w:szCs w:val="24"/>
        </w:rPr>
        <w:tab/>
      </w:r>
      <w:r>
        <w:rPr>
          <w:sz w:val="24"/>
          <w:szCs w:val="24"/>
        </w:rPr>
        <w:tab/>
      </w:r>
      <w:r>
        <w:rPr>
          <w:sz w:val="24"/>
          <w:szCs w:val="24"/>
        </w:rPr>
        <w:tab/>
      </w:r>
      <w:r w:rsidRPr="00254302">
        <w:rPr>
          <w:sz w:val="24"/>
          <w:szCs w:val="24"/>
        </w:rPr>
        <w:t>economic, environmental or political issues.</w:t>
      </w:r>
    </w:p>
    <w:p w14:paraId="1DC0136E" w14:textId="77777777" w:rsidR="00254302" w:rsidRPr="00254302" w:rsidRDefault="00254302" w:rsidP="00254302">
      <w:pPr>
        <w:pStyle w:val="NormalWeb"/>
        <w:spacing w:before="2" w:after="2"/>
        <w:rPr>
          <w:sz w:val="24"/>
          <w:szCs w:val="24"/>
        </w:rPr>
      </w:pPr>
    </w:p>
    <w:p w14:paraId="34B23789" w14:textId="476868A1" w:rsidR="00254302" w:rsidRDefault="00254302" w:rsidP="00254302">
      <w:pPr>
        <w:pStyle w:val="NormalWeb"/>
        <w:spacing w:before="2" w:after="2"/>
        <w:rPr>
          <w:sz w:val="24"/>
          <w:szCs w:val="24"/>
        </w:rPr>
      </w:pPr>
      <w:r>
        <w:rPr>
          <w:sz w:val="24"/>
          <w:szCs w:val="24"/>
        </w:rPr>
        <w:tab/>
      </w:r>
      <w:r w:rsidRPr="00254302">
        <w:rPr>
          <w:sz w:val="24"/>
          <w:szCs w:val="24"/>
        </w:rPr>
        <w:t xml:space="preserve">2. </w:t>
      </w:r>
      <w:r>
        <w:rPr>
          <w:sz w:val="24"/>
          <w:szCs w:val="24"/>
        </w:rPr>
        <w:tab/>
      </w:r>
      <w:r w:rsidRPr="00254302">
        <w:rPr>
          <w:sz w:val="24"/>
          <w:szCs w:val="24"/>
        </w:rPr>
        <w:t>Apply scientific theories and knowledge to real-world problems.</w:t>
      </w:r>
    </w:p>
    <w:p w14:paraId="6CB6299E" w14:textId="77777777" w:rsidR="00254302" w:rsidRPr="00254302" w:rsidRDefault="00254302" w:rsidP="00254302">
      <w:pPr>
        <w:pStyle w:val="NormalWeb"/>
        <w:spacing w:before="2" w:after="2"/>
        <w:rPr>
          <w:sz w:val="24"/>
          <w:szCs w:val="24"/>
        </w:rPr>
      </w:pPr>
    </w:p>
    <w:p w14:paraId="34095D6F" w14:textId="2FDF1F49" w:rsidR="00254302" w:rsidRPr="00254302" w:rsidRDefault="00254302" w:rsidP="00254302">
      <w:pPr>
        <w:pStyle w:val="NormalWeb"/>
        <w:spacing w:before="2" w:after="2"/>
        <w:rPr>
          <w:sz w:val="24"/>
          <w:szCs w:val="24"/>
        </w:rPr>
      </w:pPr>
      <w:r>
        <w:rPr>
          <w:sz w:val="24"/>
          <w:szCs w:val="24"/>
        </w:rPr>
        <w:tab/>
      </w:r>
      <w:r w:rsidRPr="00254302">
        <w:rPr>
          <w:sz w:val="24"/>
          <w:szCs w:val="24"/>
        </w:rPr>
        <w:t xml:space="preserve">3. </w:t>
      </w:r>
      <w:r>
        <w:rPr>
          <w:sz w:val="24"/>
          <w:szCs w:val="24"/>
        </w:rPr>
        <w:tab/>
      </w:r>
      <w:r w:rsidRPr="00254302">
        <w:rPr>
          <w:sz w:val="24"/>
          <w:szCs w:val="24"/>
        </w:rPr>
        <w:t>Effectively communicate scientific information in writing.               </w:t>
      </w:r>
    </w:p>
    <w:p w14:paraId="7BF7FC27" w14:textId="77777777" w:rsidR="00254302" w:rsidRDefault="00254302" w:rsidP="00254302">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 xml:space="preserve"> </w:t>
      </w:r>
    </w:p>
    <w:p w14:paraId="2AA4EF31" w14:textId="77777777" w:rsidR="00254302" w:rsidRDefault="00254302" w:rsidP="00254302">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23677741" w14:textId="41E91F70" w:rsidR="00254302" w:rsidRDefault="00254302" w:rsidP="00254302">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MLS 313 Medical Microbiology Objectives</w:t>
      </w:r>
    </w:p>
    <w:p w14:paraId="5356BEF8" w14:textId="77777777" w:rsidR="00254302" w:rsidRPr="00254302" w:rsidRDefault="00254302" w:rsidP="00254302">
      <w:pPr>
        <w:pStyle w:val="z-TopofForm"/>
      </w:pPr>
    </w:p>
    <w:p w14:paraId="090A50AD" w14:textId="73915CE0" w:rsidR="00541336" w:rsidRDefault="009D17E8" w:rsidP="00254302">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5</w:t>
      </w:r>
      <w:r w:rsidR="00541336">
        <w:rPr>
          <w:rFonts w:ascii="Times" w:hAnsi="Times"/>
          <w:lang w:eastAsia="ja-JP"/>
        </w:rPr>
        <w:t>.</w:t>
      </w:r>
      <w:r w:rsidR="00541336">
        <w:rPr>
          <w:rFonts w:ascii="Times" w:hAnsi="Times"/>
          <w:lang w:eastAsia="ja-JP"/>
        </w:rPr>
        <w:tab/>
        <w:t xml:space="preserve">distinguish between exogenous and endogenous foreign material as they relate to </w:t>
      </w:r>
      <w:r w:rsidR="00541336">
        <w:rPr>
          <w:rFonts w:ascii="Times" w:hAnsi="Times"/>
          <w:lang w:eastAsia="ja-JP"/>
        </w:rPr>
        <w:tab/>
      </w:r>
      <w:r w:rsidR="00541336">
        <w:rPr>
          <w:rFonts w:ascii="Times" w:hAnsi="Times"/>
          <w:lang w:eastAsia="ja-JP"/>
        </w:rPr>
        <w:tab/>
        <w:t>immune defenses of a host organism</w:t>
      </w:r>
    </w:p>
    <w:p w14:paraId="6BC5B2A5"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1A634DD1" w14:textId="77777777" w:rsidR="00541336" w:rsidRDefault="009D17E8"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6</w:t>
      </w:r>
      <w:r w:rsidR="00541336">
        <w:rPr>
          <w:rFonts w:ascii="Times" w:hAnsi="Times"/>
          <w:lang w:eastAsia="ja-JP"/>
        </w:rPr>
        <w:t>.</w:t>
      </w:r>
      <w:r w:rsidR="00541336">
        <w:rPr>
          <w:rFonts w:ascii="Times" w:hAnsi="Times"/>
          <w:lang w:eastAsia="ja-JP"/>
        </w:rPr>
        <w:tab/>
        <w:t>explain the nature of infectious disease in terms of host vs. parasite</w:t>
      </w:r>
    </w:p>
    <w:p w14:paraId="6EAD17BA"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01741B62" w14:textId="77777777" w:rsidR="00541336" w:rsidRDefault="009D17E8" w:rsidP="009D17E8">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7.</w:t>
      </w:r>
      <w:r>
        <w:rPr>
          <w:rFonts w:ascii="Times" w:hAnsi="Times"/>
          <w:lang w:eastAsia="ja-JP"/>
        </w:rPr>
        <w:tab/>
        <w:t>define the terms</w:t>
      </w:r>
    </w:p>
    <w:p w14:paraId="5E4B25CA" w14:textId="77777777" w:rsidR="009D17E8" w:rsidRDefault="009D17E8"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lang w:eastAsia="ja-JP"/>
        </w:rPr>
        <w:sectPr w:rsidR="009D17E8">
          <w:type w:val="continuous"/>
          <w:pgSz w:w="12240" w:h="15840"/>
          <w:pgMar w:top="1440" w:right="1440" w:bottom="1440" w:left="1440" w:header="720" w:footer="720" w:gutter="0"/>
          <w:cols w:space="720"/>
        </w:sectPr>
      </w:pPr>
    </w:p>
    <w:p w14:paraId="03F59027" w14:textId="77777777" w:rsidR="00541336" w:rsidRDefault="009D17E8" w:rsidP="009D17E8">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lastRenderedPageBreak/>
        <w:tab/>
      </w:r>
      <w:r>
        <w:rPr>
          <w:rFonts w:ascii="Times" w:hAnsi="Times"/>
          <w:lang w:eastAsia="ja-JP"/>
        </w:rPr>
        <w:tab/>
      </w:r>
      <w:r>
        <w:rPr>
          <w:rFonts w:ascii="Times" w:hAnsi="Times"/>
          <w:lang w:eastAsia="ja-JP"/>
        </w:rPr>
        <w:tab/>
      </w:r>
      <w:r w:rsidR="00541336">
        <w:rPr>
          <w:rFonts w:ascii="Times" w:hAnsi="Times"/>
          <w:lang w:eastAsia="ja-JP"/>
        </w:rPr>
        <w:t>invasiveness</w:t>
      </w:r>
    </w:p>
    <w:p w14:paraId="7EA7D7F8" w14:textId="77777777" w:rsidR="00541336" w:rsidRDefault="009D17E8" w:rsidP="009D17E8">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ab/>
      </w:r>
      <w:r>
        <w:rPr>
          <w:rFonts w:ascii="Times" w:hAnsi="Times"/>
          <w:lang w:eastAsia="ja-JP"/>
        </w:rPr>
        <w:tab/>
      </w:r>
      <w:r>
        <w:rPr>
          <w:rFonts w:ascii="Times" w:hAnsi="Times"/>
          <w:lang w:eastAsia="ja-JP"/>
        </w:rPr>
        <w:tab/>
      </w:r>
      <w:r w:rsidR="00541336">
        <w:rPr>
          <w:rFonts w:ascii="Times" w:hAnsi="Times"/>
          <w:lang w:eastAsia="ja-JP"/>
        </w:rPr>
        <w:t>pathogenicity</w:t>
      </w:r>
    </w:p>
    <w:p w14:paraId="081540F4" w14:textId="77777777" w:rsidR="00541336" w:rsidRDefault="00541336" w:rsidP="009D17E8">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lastRenderedPageBreak/>
        <w:t>virulence</w:t>
      </w:r>
    </w:p>
    <w:p w14:paraId="32698DDC" w14:textId="77777777" w:rsidR="00541336" w:rsidRDefault="00541336" w:rsidP="009D17E8">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toxigenicity</w:t>
      </w:r>
    </w:p>
    <w:p w14:paraId="1673F3C3" w14:textId="77777777" w:rsidR="009D17E8" w:rsidRDefault="009D17E8"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lang w:eastAsia="ja-JP"/>
        </w:rPr>
        <w:sectPr w:rsidR="009D17E8">
          <w:type w:val="continuous"/>
          <w:pgSz w:w="12240" w:h="15840"/>
          <w:pgMar w:top="1440" w:right="1440" w:bottom="1440" w:left="1440" w:header="720" w:footer="720" w:gutter="0"/>
          <w:cols w:num="2" w:space="720"/>
        </w:sectPr>
      </w:pPr>
    </w:p>
    <w:p w14:paraId="795B3436"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lang w:eastAsia="ja-JP"/>
        </w:rPr>
      </w:pPr>
    </w:p>
    <w:p w14:paraId="02A13D75" w14:textId="77777777" w:rsidR="00BC625B" w:rsidRDefault="00BC625B" w:rsidP="009D17E8">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w:hAnsi="Times"/>
          <w:lang w:eastAsia="ja-JP"/>
        </w:rPr>
        <w:sectPr w:rsidR="00BC625B">
          <w:type w:val="continuous"/>
          <w:pgSz w:w="12240" w:h="15840"/>
          <w:pgMar w:top="1440" w:right="1440" w:bottom="1440" w:left="1440" w:header="720" w:footer="720" w:gutter="0"/>
          <w:cols w:num="2" w:space="720"/>
        </w:sectPr>
      </w:pPr>
    </w:p>
    <w:p w14:paraId="77C57866"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6F1F23DF" w14:textId="77777777" w:rsidR="00541336" w:rsidRDefault="00EF1C19"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113.</w:t>
      </w:r>
      <w:r>
        <w:rPr>
          <w:rFonts w:ascii="Times" w:hAnsi="Times"/>
          <w:lang w:eastAsia="ja-JP"/>
        </w:rPr>
        <w:tab/>
      </w:r>
      <w:r w:rsidR="00541336">
        <w:rPr>
          <w:rFonts w:ascii="Times" w:hAnsi="Times"/>
          <w:lang w:eastAsia="ja-JP"/>
        </w:rPr>
        <w:t>list thr</w:t>
      </w:r>
      <w:r>
        <w:rPr>
          <w:rFonts w:ascii="Times" w:hAnsi="Times"/>
          <w:lang w:eastAsia="ja-JP"/>
        </w:rPr>
        <w:t xml:space="preserve">ee (3) basic needs provided to </w:t>
      </w:r>
      <w:r w:rsidR="00541336">
        <w:rPr>
          <w:rFonts w:ascii="Times" w:hAnsi="Times"/>
          <w:lang w:eastAsia="ja-JP"/>
        </w:rPr>
        <w:t>the parasite by a host</w:t>
      </w:r>
    </w:p>
    <w:p w14:paraId="18B015EE"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3645FEF0" w14:textId="77777777" w:rsidR="00541336" w:rsidRDefault="00EF1C19"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114</w:t>
      </w:r>
      <w:r w:rsidR="00541336">
        <w:rPr>
          <w:rFonts w:ascii="Times" w:hAnsi="Times"/>
          <w:lang w:eastAsia="ja-JP"/>
        </w:rPr>
        <w:t>.</w:t>
      </w:r>
      <w:r w:rsidR="00541336">
        <w:rPr>
          <w:rFonts w:ascii="Times" w:hAnsi="Times"/>
          <w:lang w:eastAsia="ja-JP"/>
        </w:rPr>
        <w:tab/>
        <w:t>discuss the likelihood of a single organism being either a parasite or a host</w:t>
      </w:r>
    </w:p>
    <w:p w14:paraId="36520EDC"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0510E751" w14:textId="77777777" w:rsidR="00541336" w:rsidRDefault="00EF1C19"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115</w:t>
      </w:r>
      <w:r w:rsidR="00541336">
        <w:rPr>
          <w:rFonts w:ascii="Times" w:hAnsi="Times"/>
          <w:lang w:eastAsia="ja-JP"/>
        </w:rPr>
        <w:t>.</w:t>
      </w:r>
      <w:r w:rsidR="00541336">
        <w:rPr>
          <w:rFonts w:ascii="Times" w:hAnsi="Times"/>
          <w:lang w:eastAsia="ja-JP"/>
        </w:rPr>
        <w:tab/>
        <w:t>list the three (3) major groups of medically significant animal parasite</w:t>
      </w:r>
      <w:r w:rsidR="00F715C7">
        <w:rPr>
          <w:rFonts w:ascii="Times" w:hAnsi="Times"/>
          <w:lang w:eastAsia="ja-JP"/>
        </w:rPr>
        <w:t xml:space="preserve">s that </w:t>
      </w:r>
      <w:r w:rsidR="00F715C7">
        <w:rPr>
          <w:rFonts w:ascii="Times" w:hAnsi="Times"/>
          <w:lang w:eastAsia="ja-JP"/>
        </w:rPr>
        <w:tab/>
      </w:r>
      <w:r w:rsidR="00F715C7">
        <w:rPr>
          <w:rFonts w:ascii="Times" w:hAnsi="Times"/>
          <w:lang w:eastAsia="ja-JP"/>
        </w:rPr>
        <w:tab/>
      </w:r>
      <w:r w:rsidR="00541336">
        <w:rPr>
          <w:rFonts w:ascii="Times" w:hAnsi="Times"/>
          <w:lang w:eastAsia="ja-JP"/>
        </w:rPr>
        <w:t>parasitize animals</w:t>
      </w:r>
    </w:p>
    <w:p w14:paraId="7486B649"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6F0C00A2" w14:textId="77777777" w:rsidR="00541336" w:rsidRDefault="00521897"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116.</w:t>
      </w:r>
      <w:r w:rsidR="00EF1C19">
        <w:rPr>
          <w:rFonts w:ascii="Times" w:hAnsi="Times"/>
          <w:lang w:eastAsia="ja-JP"/>
        </w:rPr>
        <w:tab/>
        <w:t>compare and con</w:t>
      </w:r>
      <w:r w:rsidR="00541336">
        <w:rPr>
          <w:rFonts w:ascii="Times" w:hAnsi="Times"/>
          <w:lang w:eastAsia="ja-JP"/>
        </w:rPr>
        <w:t>trast the concepts of parasite and predator</w:t>
      </w:r>
    </w:p>
    <w:p w14:paraId="3A813945"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0A7ECDA2"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b/>
          <w:lang w:eastAsia="ja-JP"/>
        </w:rPr>
        <w:tab/>
      </w:r>
      <w:r w:rsidRPr="00521897">
        <w:rPr>
          <w:rFonts w:ascii="Times" w:hAnsi="Times"/>
          <w:lang w:eastAsia="ja-JP"/>
        </w:rPr>
        <w:t>117</w:t>
      </w:r>
      <w:r w:rsidR="00541336" w:rsidRPr="00521897">
        <w:rPr>
          <w:rFonts w:ascii="Times" w:hAnsi="Times"/>
          <w:lang w:eastAsia="ja-JP"/>
        </w:rPr>
        <w:t>.</w:t>
      </w:r>
      <w:r w:rsidR="00541336" w:rsidRPr="00521897">
        <w:rPr>
          <w:rFonts w:ascii="Times" w:hAnsi="Times"/>
          <w:lang w:eastAsia="ja-JP"/>
        </w:rPr>
        <w:tab/>
        <w:t>identify</w:t>
      </w:r>
      <w:r w:rsidR="00541336">
        <w:rPr>
          <w:rFonts w:ascii="Times" w:hAnsi="Times"/>
          <w:lang w:eastAsia="ja-JP"/>
        </w:rPr>
        <w:t xml:space="preserve"> the following from direct smears, concentration techniques, wet mounts </w:t>
      </w:r>
      <w:r w:rsidR="00541336">
        <w:rPr>
          <w:rFonts w:ascii="Times" w:hAnsi="Times"/>
          <w:lang w:eastAsia="ja-JP"/>
        </w:rPr>
        <w:tab/>
      </w:r>
      <w:r w:rsidR="00541336">
        <w:rPr>
          <w:rFonts w:ascii="Times" w:hAnsi="Times"/>
          <w:lang w:eastAsia="ja-JP"/>
        </w:rPr>
        <w:tab/>
      </w:r>
      <w:r>
        <w:rPr>
          <w:rFonts w:ascii="Times" w:hAnsi="Times"/>
          <w:lang w:eastAsia="ja-JP"/>
        </w:rPr>
        <w:tab/>
      </w:r>
      <w:r>
        <w:rPr>
          <w:rFonts w:ascii="Times" w:hAnsi="Times"/>
          <w:lang w:eastAsia="ja-JP"/>
        </w:rPr>
        <w:tab/>
      </w:r>
      <w:r w:rsidR="00541336">
        <w:rPr>
          <w:rFonts w:ascii="Times" w:hAnsi="Times"/>
          <w:lang w:eastAsia="ja-JP"/>
        </w:rPr>
        <w:t xml:space="preserve">and/or </w:t>
      </w:r>
      <w:r>
        <w:rPr>
          <w:rFonts w:ascii="Times" w:hAnsi="Times"/>
          <w:lang w:eastAsia="ja-JP"/>
        </w:rPr>
        <w:t>other visual media</w:t>
      </w:r>
    </w:p>
    <w:p w14:paraId="0B0E67E4" w14:textId="77777777" w:rsidR="00BC625B" w:rsidRPr="00BC625B" w:rsidRDefault="00BC625B" w:rsidP="00BC625B">
      <w:pPr>
        <w:pStyle w:val="z-TopofForm"/>
      </w:pPr>
    </w:p>
    <w:p w14:paraId="3DA370DB" w14:textId="77777777" w:rsidR="00541336" w:rsidRPr="00521897"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r>
        <w:rPr>
          <w:rFonts w:ascii="Times" w:hAnsi="Times"/>
          <w:lang w:eastAsia="ja-JP"/>
        </w:rPr>
        <w:tab/>
      </w:r>
      <w:r>
        <w:rPr>
          <w:rFonts w:ascii="Times" w:hAnsi="Times"/>
          <w:lang w:eastAsia="ja-JP"/>
        </w:rPr>
        <w:tab/>
      </w:r>
      <w:r>
        <w:rPr>
          <w:rFonts w:ascii="Times" w:hAnsi="Times"/>
          <w:lang w:eastAsia="ja-JP"/>
        </w:rPr>
        <w:tab/>
      </w:r>
      <w:r w:rsidR="00541336" w:rsidRPr="00521897">
        <w:rPr>
          <w:rFonts w:ascii="Times" w:hAnsi="Times"/>
          <w:b/>
          <w:lang w:eastAsia="ja-JP"/>
        </w:rPr>
        <w:t>intestinal amoeba</w:t>
      </w:r>
    </w:p>
    <w:p w14:paraId="422D5375"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ab/>
      </w:r>
      <w:r>
        <w:rPr>
          <w:rFonts w:ascii="Times" w:hAnsi="Times"/>
          <w:lang w:eastAsia="ja-JP"/>
        </w:rPr>
        <w:tab/>
      </w:r>
      <w:r>
        <w:rPr>
          <w:rFonts w:ascii="Times" w:hAnsi="Times"/>
          <w:lang w:eastAsia="ja-JP"/>
        </w:rPr>
        <w:tab/>
      </w:r>
      <w:r w:rsidR="00541336">
        <w:rPr>
          <w:rFonts w:ascii="Times" w:hAnsi="Times"/>
          <w:lang w:eastAsia="ja-JP"/>
        </w:rPr>
        <w:t xml:space="preserve">trophozoites and cysts of </w:t>
      </w:r>
    </w:p>
    <w:p w14:paraId="5FE7776F" w14:textId="77777777" w:rsidR="00521897"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sectPr w:rsidR="00521897">
          <w:type w:val="continuous"/>
          <w:pgSz w:w="12240" w:h="15840"/>
          <w:pgMar w:top="1440" w:right="1440" w:bottom="1440" w:left="1440" w:header="720" w:footer="720" w:gutter="0"/>
          <w:cols w:space="720"/>
        </w:sectPr>
      </w:pPr>
    </w:p>
    <w:p w14:paraId="4DDDC58D"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lang w:eastAsia="ja-JP"/>
        </w:rPr>
        <w:lastRenderedPageBreak/>
        <w:tab/>
      </w:r>
      <w:r>
        <w:rPr>
          <w:rFonts w:ascii="Times" w:hAnsi="Times"/>
          <w:lang w:eastAsia="ja-JP"/>
        </w:rPr>
        <w:tab/>
      </w:r>
      <w:r>
        <w:rPr>
          <w:rFonts w:ascii="Times" w:hAnsi="Times"/>
          <w:lang w:eastAsia="ja-JP"/>
        </w:rPr>
        <w:tab/>
      </w:r>
      <w:r>
        <w:rPr>
          <w:rFonts w:ascii="Times" w:hAnsi="Times"/>
          <w:lang w:eastAsia="ja-JP"/>
        </w:rPr>
        <w:tab/>
      </w:r>
      <w:r w:rsidR="00541336">
        <w:rPr>
          <w:rFonts w:ascii="Times" w:hAnsi="Times"/>
          <w:i/>
          <w:u w:val="words"/>
          <w:lang w:eastAsia="ja-JP"/>
        </w:rPr>
        <w:t>Entamoeba histolytica</w:t>
      </w:r>
    </w:p>
    <w:p w14:paraId="4FF07F19"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Entamoeba hartmanni</w:t>
      </w:r>
    </w:p>
    <w:p w14:paraId="5848C9DB"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Entamoeba coli</w:t>
      </w:r>
    </w:p>
    <w:p w14:paraId="7B74C659" w14:textId="77777777" w:rsidR="00521897" w:rsidRDefault="00541336"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lastRenderedPageBreak/>
        <w:t>Entamoeba polecki</w:t>
      </w:r>
    </w:p>
    <w:p w14:paraId="49EA44D5" w14:textId="77777777" w:rsidR="00521897" w:rsidRDefault="00541336"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Entamoeba nana</w:t>
      </w:r>
    </w:p>
    <w:p w14:paraId="3B5F8D00" w14:textId="77777777" w:rsidR="00521897" w:rsidRPr="00F715C7" w:rsidRDefault="00F715C7" w:rsidP="00F715C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sectPr w:rsidR="00521897" w:rsidRPr="00F715C7">
          <w:type w:val="continuous"/>
          <w:pgSz w:w="12240" w:h="15840"/>
          <w:pgMar w:top="1440" w:right="1440" w:bottom="1440" w:left="1440" w:header="720" w:footer="720" w:gutter="0"/>
          <w:cols w:num="2" w:space="720"/>
        </w:sectPr>
      </w:pPr>
      <w:r>
        <w:rPr>
          <w:rFonts w:ascii="Times" w:hAnsi="Times"/>
          <w:i/>
          <w:u w:val="words"/>
          <w:lang w:eastAsia="ja-JP"/>
        </w:rPr>
        <w:t>Entamoeba butschlii</w:t>
      </w:r>
    </w:p>
    <w:p w14:paraId="48002EB5" w14:textId="77777777" w:rsidR="00BC625B"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lastRenderedPageBreak/>
        <w:tab/>
      </w:r>
      <w:r w:rsidR="00310B56">
        <w:rPr>
          <w:rFonts w:ascii="Times" w:hAnsi="Times"/>
          <w:lang w:eastAsia="ja-JP"/>
        </w:rPr>
        <w:tab/>
      </w:r>
      <w:r>
        <w:rPr>
          <w:rFonts w:ascii="Times" w:hAnsi="Times"/>
          <w:lang w:eastAsia="ja-JP"/>
        </w:rPr>
        <w:tab/>
      </w:r>
    </w:p>
    <w:p w14:paraId="5BB108DF" w14:textId="6309D3C7" w:rsidR="00541336" w:rsidRPr="00F715C7" w:rsidRDefault="00BC625B"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ab/>
      </w:r>
      <w:r>
        <w:rPr>
          <w:rFonts w:ascii="Times" w:hAnsi="Times"/>
          <w:lang w:eastAsia="ja-JP"/>
        </w:rPr>
        <w:tab/>
      </w:r>
      <w:r>
        <w:rPr>
          <w:rFonts w:ascii="Times" w:hAnsi="Times"/>
          <w:lang w:eastAsia="ja-JP"/>
        </w:rPr>
        <w:tab/>
      </w:r>
      <w:r w:rsidR="00541336" w:rsidRPr="00521897">
        <w:rPr>
          <w:rFonts w:ascii="Times" w:hAnsi="Times"/>
          <w:b/>
          <w:lang w:eastAsia="ja-JP"/>
        </w:rPr>
        <w:t>intestinal and atrial flagllates</w:t>
      </w:r>
    </w:p>
    <w:p w14:paraId="31AE44FB" w14:textId="77777777" w:rsidR="00521897"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ab/>
      </w:r>
      <w:r>
        <w:rPr>
          <w:rFonts w:ascii="Times" w:hAnsi="Times"/>
          <w:lang w:eastAsia="ja-JP"/>
        </w:rPr>
        <w:tab/>
      </w:r>
      <w:r>
        <w:rPr>
          <w:rFonts w:ascii="Times" w:hAnsi="Times"/>
          <w:lang w:eastAsia="ja-JP"/>
        </w:rPr>
        <w:tab/>
        <w:t>t</w:t>
      </w:r>
      <w:r w:rsidR="00541336">
        <w:rPr>
          <w:rFonts w:ascii="Times" w:hAnsi="Times"/>
          <w:lang w:eastAsia="ja-JP"/>
        </w:rPr>
        <w:t>rophozoites of</w:t>
      </w:r>
    </w:p>
    <w:p w14:paraId="05990F3A" w14:textId="77777777" w:rsidR="00521897"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sectPr w:rsidR="00521897">
          <w:type w:val="continuous"/>
          <w:pgSz w:w="12240" w:h="15840"/>
          <w:pgMar w:top="1440" w:right="1440" w:bottom="1440" w:left="1440" w:header="720" w:footer="720" w:gutter="0"/>
          <w:cols w:space="720"/>
        </w:sectPr>
      </w:pPr>
    </w:p>
    <w:p w14:paraId="5BE9E6D4" w14:textId="77777777" w:rsidR="00541336" w:rsidRPr="00521897"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i/>
          <w:u w:val="words"/>
          <w:lang w:eastAsia="ja-JP"/>
        </w:rPr>
        <w:lastRenderedPageBreak/>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Dientamoeba fragilis</w:t>
      </w:r>
    </w:p>
    <w:p w14:paraId="37494D26"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Giardia lamblia</w:t>
      </w:r>
    </w:p>
    <w:p w14:paraId="1221877E"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Chilomastix mesnili</w:t>
      </w:r>
    </w:p>
    <w:p w14:paraId="2B57BAB3"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Trichomonas hominis</w:t>
      </w:r>
    </w:p>
    <w:p w14:paraId="5FA23B45" w14:textId="77777777" w:rsidR="00541336" w:rsidRDefault="00541336"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lastRenderedPageBreak/>
        <w:t>Trichomonas tenax</w:t>
      </w:r>
    </w:p>
    <w:p w14:paraId="6DC8A287" w14:textId="77777777" w:rsidR="00541336" w:rsidRDefault="00541336"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Trichomonas vaginalis</w:t>
      </w:r>
    </w:p>
    <w:p w14:paraId="450FF46D" w14:textId="77777777" w:rsidR="00541336" w:rsidRDefault="00541336"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lang w:eastAsia="ja-JP"/>
        </w:rPr>
      </w:pPr>
      <w:r>
        <w:rPr>
          <w:rFonts w:ascii="Times" w:hAnsi="Times"/>
          <w:i/>
          <w:u w:val="words"/>
          <w:lang w:eastAsia="ja-JP"/>
        </w:rPr>
        <w:t>Enteromonas hominis</w:t>
      </w:r>
    </w:p>
    <w:p w14:paraId="1020DC48" w14:textId="77777777" w:rsidR="00541336" w:rsidRDefault="00541336"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Retortamonas intestinalis</w:t>
      </w:r>
    </w:p>
    <w:p w14:paraId="57AF7219" w14:textId="77777777" w:rsidR="00521897" w:rsidRDefault="00521897"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lang w:eastAsia="ja-JP"/>
        </w:rPr>
        <w:sectPr w:rsidR="00521897">
          <w:type w:val="continuous"/>
          <w:pgSz w:w="12240" w:h="15840"/>
          <w:pgMar w:top="1440" w:right="1440" w:bottom="1440" w:left="1440" w:header="720" w:footer="720" w:gutter="0"/>
          <w:cols w:num="2" w:space="720"/>
        </w:sectPr>
      </w:pPr>
    </w:p>
    <w:p w14:paraId="00B90EEA"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lang w:eastAsia="ja-JP"/>
        </w:rPr>
      </w:pPr>
      <w:r>
        <w:rPr>
          <w:rFonts w:ascii="Times" w:hAnsi="Times"/>
          <w:lang w:eastAsia="ja-JP"/>
        </w:rPr>
        <w:lastRenderedPageBreak/>
        <w:t xml:space="preserve">cysts of </w:t>
      </w:r>
    </w:p>
    <w:p w14:paraId="567DD4B7" w14:textId="77777777" w:rsidR="00521897"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sectPr w:rsidR="00521897">
          <w:type w:val="continuous"/>
          <w:pgSz w:w="12240" w:h="15840"/>
          <w:pgMar w:top="1440" w:right="1440" w:bottom="1440" w:left="1440" w:header="720" w:footer="720" w:gutter="0"/>
          <w:cols w:space="720"/>
        </w:sectPr>
      </w:pPr>
    </w:p>
    <w:p w14:paraId="345642AE"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lastRenderedPageBreak/>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Giardia lamblia</w:t>
      </w:r>
    </w:p>
    <w:p w14:paraId="6C48D61D" w14:textId="77777777" w:rsidR="00541336" w:rsidRDefault="0052189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Chilomastix mesnili</w:t>
      </w:r>
    </w:p>
    <w:p w14:paraId="414B0C9F" w14:textId="77777777" w:rsidR="00541336" w:rsidRDefault="00541336"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lastRenderedPageBreak/>
        <w:t>Enteromonas hominis</w:t>
      </w:r>
    </w:p>
    <w:p w14:paraId="773013CA" w14:textId="77777777" w:rsidR="00541336" w:rsidRDefault="00541336"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i/>
          <w:u w:val="words"/>
          <w:lang w:eastAsia="ja-JP"/>
        </w:rPr>
        <w:t>Retonamonas intestinalis</w:t>
      </w:r>
    </w:p>
    <w:p w14:paraId="0A741908" w14:textId="77777777" w:rsidR="00521897" w:rsidRDefault="00521897"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lang w:eastAsia="ja-JP"/>
        </w:rPr>
        <w:sectPr w:rsidR="00521897">
          <w:type w:val="continuous"/>
          <w:pgSz w:w="12240" w:h="15840"/>
          <w:pgMar w:top="1440" w:right="1440" w:bottom="1440" w:left="1440" w:header="720" w:footer="720" w:gutter="0"/>
          <w:cols w:num="2" w:space="720"/>
        </w:sectPr>
      </w:pPr>
    </w:p>
    <w:p w14:paraId="22F10A12" w14:textId="3E1F0B45" w:rsidR="00C1126A" w:rsidRDefault="00F715C7"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r>
        <w:rPr>
          <w:rFonts w:ascii="Times" w:hAnsi="Times"/>
          <w:b/>
          <w:lang w:eastAsia="ja-JP"/>
        </w:rPr>
        <w:lastRenderedPageBreak/>
        <w:tab/>
      </w:r>
      <w:r w:rsidR="00310B56">
        <w:rPr>
          <w:rFonts w:ascii="Times" w:hAnsi="Times"/>
          <w:b/>
          <w:lang w:eastAsia="ja-JP"/>
        </w:rPr>
        <w:tab/>
      </w:r>
    </w:p>
    <w:p w14:paraId="141C16EE" w14:textId="77777777" w:rsidR="00541336" w:rsidRPr="00521897" w:rsidRDefault="00C1126A"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r>
        <w:rPr>
          <w:rFonts w:ascii="Times" w:hAnsi="Times"/>
          <w:b/>
          <w:lang w:eastAsia="ja-JP"/>
        </w:rPr>
        <w:tab/>
      </w:r>
      <w:r>
        <w:rPr>
          <w:rFonts w:ascii="Times" w:hAnsi="Times"/>
          <w:b/>
          <w:lang w:eastAsia="ja-JP"/>
        </w:rPr>
        <w:tab/>
      </w:r>
      <w:r>
        <w:rPr>
          <w:rFonts w:ascii="Times" w:hAnsi="Times"/>
          <w:b/>
          <w:lang w:eastAsia="ja-JP"/>
        </w:rPr>
        <w:tab/>
      </w:r>
      <w:r w:rsidR="00541336" w:rsidRPr="00521897">
        <w:rPr>
          <w:rFonts w:ascii="Times" w:hAnsi="Times"/>
          <w:b/>
          <w:lang w:eastAsia="ja-JP"/>
        </w:rPr>
        <w:t>intestinal cilliates and coccidia</w:t>
      </w:r>
    </w:p>
    <w:p w14:paraId="14A85964" w14:textId="77777777" w:rsidR="00541336" w:rsidRDefault="00024F4D" w:rsidP="0052189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lang w:eastAsia="ja-JP"/>
        </w:rPr>
      </w:pPr>
      <w:r>
        <w:rPr>
          <w:rFonts w:ascii="Times" w:hAnsi="Times"/>
          <w:lang w:eastAsia="ja-JP"/>
        </w:rPr>
        <w:tab/>
      </w:r>
      <w:r>
        <w:rPr>
          <w:rFonts w:ascii="Times" w:hAnsi="Times"/>
          <w:lang w:eastAsia="ja-JP"/>
        </w:rPr>
        <w:tab/>
      </w:r>
      <w:r>
        <w:rPr>
          <w:rFonts w:ascii="Times" w:hAnsi="Times"/>
          <w:lang w:eastAsia="ja-JP"/>
        </w:rPr>
        <w:tab/>
      </w:r>
      <w:r w:rsidR="00541336">
        <w:rPr>
          <w:rFonts w:ascii="Times" w:hAnsi="Times"/>
          <w:lang w:eastAsia="ja-JP"/>
        </w:rPr>
        <w:t xml:space="preserve">trophozoites and cysts of </w:t>
      </w:r>
      <w:r w:rsidR="00541336">
        <w:rPr>
          <w:rFonts w:ascii="Times" w:hAnsi="Times"/>
          <w:i/>
          <w:u w:val="words"/>
          <w:lang w:eastAsia="ja-JP"/>
        </w:rPr>
        <w:t>Balantidium coli</w:t>
      </w:r>
    </w:p>
    <w:p w14:paraId="197A1C42" w14:textId="77777777" w:rsidR="00541336" w:rsidRDefault="00541336"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lang w:eastAsia="ja-JP"/>
        </w:rPr>
        <w:t xml:space="preserve"> </w:t>
      </w:r>
      <w:r w:rsidR="00024F4D">
        <w:rPr>
          <w:rFonts w:ascii="Times" w:hAnsi="Times"/>
          <w:lang w:eastAsia="ja-JP"/>
        </w:rPr>
        <w:tab/>
      </w:r>
      <w:r w:rsidR="00024F4D">
        <w:rPr>
          <w:rFonts w:ascii="Times" w:hAnsi="Times"/>
          <w:lang w:eastAsia="ja-JP"/>
        </w:rPr>
        <w:tab/>
      </w:r>
      <w:r w:rsidR="00024F4D">
        <w:rPr>
          <w:rFonts w:ascii="Times" w:hAnsi="Times"/>
          <w:lang w:eastAsia="ja-JP"/>
        </w:rPr>
        <w:tab/>
      </w:r>
      <w:r>
        <w:rPr>
          <w:rFonts w:ascii="Times" w:hAnsi="Times"/>
          <w:lang w:eastAsia="ja-JP"/>
        </w:rPr>
        <w:t xml:space="preserve">cysts of </w:t>
      </w:r>
      <w:r>
        <w:rPr>
          <w:rFonts w:ascii="Times" w:hAnsi="Times"/>
          <w:i/>
          <w:u w:val="words"/>
          <w:lang w:eastAsia="ja-JP"/>
        </w:rPr>
        <w:t>Isospora belli</w:t>
      </w:r>
    </w:p>
    <w:p w14:paraId="7C9ADC07" w14:textId="77777777" w:rsidR="00310B56" w:rsidRDefault="00541336"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 xml:space="preserve"> </w:t>
      </w:r>
      <w:r w:rsidR="00024F4D">
        <w:rPr>
          <w:rFonts w:ascii="Times" w:hAnsi="Times"/>
          <w:lang w:eastAsia="ja-JP"/>
        </w:rPr>
        <w:tab/>
      </w:r>
      <w:r w:rsidR="00024F4D">
        <w:rPr>
          <w:rFonts w:ascii="Times" w:hAnsi="Times"/>
          <w:lang w:eastAsia="ja-JP"/>
        </w:rPr>
        <w:tab/>
      </w:r>
      <w:r w:rsidR="00024F4D">
        <w:rPr>
          <w:rFonts w:ascii="Times" w:hAnsi="Times"/>
          <w:lang w:eastAsia="ja-JP"/>
        </w:rPr>
        <w:tab/>
      </w:r>
      <w:r>
        <w:rPr>
          <w:rFonts w:ascii="Times" w:hAnsi="Times"/>
          <w:lang w:eastAsia="ja-JP"/>
        </w:rPr>
        <w:t xml:space="preserve">cysts of </w:t>
      </w:r>
      <w:r>
        <w:rPr>
          <w:rFonts w:ascii="Times" w:hAnsi="Times"/>
          <w:i/>
          <w:u w:val="words"/>
          <w:lang w:eastAsia="ja-JP"/>
        </w:rPr>
        <w:t>Sarcocytes sp.</w:t>
      </w:r>
    </w:p>
    <w:p w14:paraId="5BF7E064" w14:textId="77777777" w:rsidR="00C1126A" w:rsidRDefault="00310B56"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ab/>
      </w:r>
      <w:r>
        <w:rPr>
          <w:rFonts w:ascii="Times" w:hAnsi="Times"/>
          <w:lang w:eastAsia="ja-JP"/>
        </w:rPr>
        <w:tab/>
      </w:r>
      <w:r>
        <w:rPr>
          <w:rFonts w:ascii="Times" w:hAnsi="Times"/>
          <w:lang w:eastAsia="ja-JP"/>
        </w:rPr>
        <w:tab/>
      </w:r>
    </w:p>
    <w:p w14:paraId="4F68533D" w14:textId="77777777" w:rsidR="00541336" w:rsidRPr="00024F4D" w:rsidRDefault="00C1126A"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r>
        <w:rPr>
          <w:rFonts w:ascii="Times" w:hAnsi="Times"/>
          <w:lang w:eastAsia="ja-JP"/>
        </w:rPr>
        <w:tab/>
      </w:r>
      <w:r>
        <w:rPr>
          <w:rFonts w:ascii="Times" w:hAnsi="Times"/>
          <w:lang w:eastAsia="ja-JP"/>
        </w:rPr>
        <w:tab/>
      </w:r>
      <w:r>
        <w:rPr>
          <w:rFonts w:ascii="Times" w:hAnsi="Times"/>
          <w:lang w:eastAsia="ja-JP"/>
        </w:rPr>
        <w:tab/>
      </w:r>
      <w:r w:rsidR="00521897" w:rsidRPr="00024F4D">
        <w:rPr>
          <w:rFonts w:ascii="Times" w:hAnsi="Times"/>
          <w:b/>
          <w:lang w:eastAsia="ja-JP"/>
        </w:rPr>
        <w:t>intestinal ne</w:t>
      </w:r>
      <w:r w:rsidR="00541336" w:rsidRPr="00024F4D">
        <w:rPr>
          <w:rFonts w:ascii="Times" w:hAnsi="Times"/>
          <w:b/>
          <w:lang w:eastAsia="ja-JP"/>
        </w:rPr>
        <w:t>matodes</w:t>
      </w:r>
    </w:p>
    <w:p w14:paraId="704E2F1D" w14:textId="77777777" w:rsidR="00541336" w:rsidRDefault="00024F4D"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ab/>
      </w:r>
      <w:r>
        <w:rPr>
          <w:rFonts w:ascii="Times" w:hAnsi="Times"/>
          <w:lang w:eastAsia="ja-JP"/>
        </w:rPr>
        <w:tab/>
      </w:r>
      <w:r>
        <w:rPr>
          <w:rFonts w:ascii="Times" w:hAnsi="Times"/>
          <w:lang w:eastAsia="ja-JP"/>
        </w:rPr>
        <w:tab/>
      </w:r>
      <w:r w:rsidR="00541336">
        <w:rPr>
          <w:rFonts w:ascii="Times" w:hAnsi="Times"/>
          <w:lang w:eastAsia="ja-JP"/>
        </w:rPr>
        <w:t xml:space="preserve">ova of </w:t>
      </w:r>
    </w:p>
    <w:p w14:paraId="02725138" w14:textId="77777777" w:rsidR="00024F4D" w:rsidRDefault="00024F4D"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sectPr w:rsidR="00024F4D">
          <w:type w:val="continuous"/>
          <w:pgSz w:w="12240" w:h="15840"/>
          <w:pgMar w:top="1440" w:right="1440" w:bottom="1440" w:left="1440" w:header="720" w:footer="720" w:gutter="0"/>
          <w:cols w:space="720"/>
        </w:sectPr>
      </w:pPr>
    </w:p>
    <w:p w14:paraId="76A2712F" w14:textId="77777777" w:rsidR="00024F4D" w:rsidRDefault="00024F4D"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lang w:eastAsia="ja-JP"/>
        </w:rPr>
      </w:pPr>
      <w:r>
        <w:rPr>
          <w:rFonts w:ascii="Times" w:hAnsi="Times"/>
          <w:i/>
          <w:u w:val="words"/>
          <w:lang w:eastAsia="ja-JP"/>
        </w:rPr>
        <w:lastRenderedPageBreak/>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Trichuris trichiura</w:t>
      </w:r>
    </w:p>
    <w:p w14:paraId="50DD1FD9" w14:textId="77777777" w:rsidR="00541336" w:rsidRDefault="00024F4D" w:rsidP="00024F4D">
      <w:pPr>
        <w:pStyle w:val="a0"/>
        <w:tabs>
          <w:tab w:val="left" w:pos="700"/>
          <w:tab w:val="left" w:pos="720"/>
          <w:tab w:val="left" w:pos="1440"/>
          <w:tab w:val="left" w:pos="2160"/>
          <w:tab w:val="left" w:pos="2880"/>
          <w:tab w:val="left" w:pos="3600"/>
          <w:tab w:val="left" w:pos="4590"/>
          <w:tab w:val="left" w:pos="5040"/>
          <w:tab w:val="left" w:pos="5760"/>
          <w:tab w:val="left" w:pos="6480"/>
          <w:tab w:val="left" w:pos="7200"/>
          <w:tab w:val="left" w:pos="7920"/>
          <w:tab w:val="left" w:pos="8640"/>
        </w:tabs>
        <w:ind w:right="-270"/>
        <w:rPr>
          <w:rFonts w:ascii="Times" w:hAnsi="Times"/>
          <w:i/>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t xml:space="preserve">Enterobius </w:t>
      </w:r>
      <w:r w:rsidR="00541336">
        <w:rPr>
          <w:rFonts w:ascii="Times" w:hAnsi="Times"/>
          <w:i/>
          <w:u w:val="words"/>
          <w:lang w:eastAsia="ja-JP"/>
        </w:rPr>
        <w:t>vermiculari</w:t>
      </w:r>
      <w:r>
        <w:rPr>
          <w:rFonts w:ascii="Times" w:hAnsi="Times"/>
          <w:i/>
          <w:u w:val="words"/>
          <w:lang w:eastAsia="ja-JP"/>
        </w:rPr>
        <w:t>s</w:t>
      </w:r>
    </w:p>
    <w:p w14:paraId="4E1B977B" w14:textId="77777777" w:rsidR="00024F4D" w:rsidRDefault="00541336"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lastRenderedPageBreak/>
        <w:t>Trichostrongylus sp.</w:t>
      </w:r>
    </w:p>
    <w:p w14:paraId="138F26BF" w14:textId="77777777" w:rsidR="00541336" w:rsidRPr="00024F4D" w:rsidRDefault="00541336" w:rsidP="00024F4D">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lang w:eastAsia="ja-JP"/>
        </w:rPr>
        <w:t xml:space="preserve"> </w:t>
      </w:r>
      <w:r>
        <w:rPr>
          <w:rFonts w:ascii="Times" w:hAnsi="Times"/>
          <w:i/>
          <w:u w:val="words"/>
          <w:lang w:eastAsia="ja-JP"/>
        </w:rPr>
        <w:t>Trichinella spiralis</w:t>
      </w:r>
    </w:p>
    <w:p w14:paraId="75CE37CA" w14:textId="77777777" w:rsidR="00024F4D" w:rsidRDefault="00024F4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sectPr w:rsidR="00024F4D">
          <w:type w:val="continuous"/>
          <w:pgSz w:w="12240" w:h="15840"/>
          <w:pgMar w:top="1440" w:right="1440" w:bottom="1440" w:left="1440" w:header="720" w:footer="720" w:gutter="0"/>
          <w:cols w:num="2" w:space="720"/>
        </w:sectPr>
      </w:pPr>
    </w:p>
    <w:p w14:paraId="033F2863" w14:textId="77777777" w:rsidR="00541336" w:rsidRDefault="0054133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lang w:eastAsia="ja-JP"/>
        </w:rPr>
      </w:pPr>
      <w:r>
        <w:rPr>
          <w:rFonts w:ascii="Times" w:hAnsi="Times"/>
          <w:lang w:eastAsia="ja-JP"/>
        </w:rPr>
        <w:lastRenderedPageBreak/>
        <w:t xml:space="preserve">ova and adult forms of </w:t>
      </w:r>
      <w:r w:rsidRPr="00310B56">
        <w:rPr>
          <w:rFonts w:ascii="Times" w:hAnsi="Times"/>
          <w:i/>
          <w:lang w:eastAsia="ja-JP"/>
        </w:rPr>
        <w:t>Ascaris lumbricoides</w:t>
      </w:r>
    </w:p>
    <w:p w14:paraId="28FD15F0" w14:textId="77777777" w:rsidR="00310B56" w:rsidRDefault="00024F4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lang w:eastAsia="ja-JP"/>
        </w:rPr>
        <w:tab/>
      </w:r>
      <w:r>
        <w:rPr>
          <w:rFonts w:ascii="Times" w:hAnsi="Times"/>
          <w:lang w:eastAsia="ja-JP"/>
        </w:rPr>
        <w:tab/>
      </w:r>
      <w:r>
        <w:rPr>
          <w:rFonts w:ascii="Times" w:hAnsi="Times"/>
          <w:lang w:eastAsia="ja-JP"/>
        </w:rPr>
        <w:tab/>
      </w:r>
      <w:r w:rsidR="00541336">
        <w:rPr>
          <w:rFonts w:ascii="Times" w:hAnsi="Times"/>
          <w:lang w:eastAsia="ja-JP"/>
        </w:rPr>
        <w:t xml:space="preserve"> </w:t>
      </w:r>
      <w:r w:rsidR="00310B56">
        <w:rPr>
          <w:rFonts w:ascii="Times" w:hAnsi="Times"/>
          <w:lang w:eastAsia="ja-JP"/>
        </w:rPr>
        <w:tab/>
      </w:r>
      <w:r w:rsidR="00541336">
        <w:rPr>
          <w:rFonts w:ascii="Times" w:hAnsi="Times"/>
          <w:lang w:eastAsia="ja-JP"/>
        </w:rPr>
        <w:t>ova, adult forms rhabiditiform and filariform larvae of</w:t>
      </w:r>
      <w:r w:rsidR="00310B56">
        <w:rPr>
          <w:rFonts w:ascii="Times" w:hAnsi="Times"/>
          <w:lang w:eastAsia="ja-JP"/>
        </w:rPr>
        <w:t xml:space="preserve"> </w:t>
      </w:r>
      <w:r w:rsidR="00541336">
        <w:rPr>
          <w:rFonts w:ascii="Times" w:hAnsi="Times"/>
          <w:i/>
          <w:u w:val="words"/>
          <w:lang w:eastAsia="ja-JP"/>
        </w:rPr>
        <w:t xml:space="preserve">Ancylostoma </w:t>
      </w:r>
    </w:p>
    <w:p w14:paraId="103F65F8" w14:textId="77777777" w:rsidR="00310B56" w:rsidRPr="00310B5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duodenale</w:t>
      </w:r>
      <w:r>
        <w:rPr>
          <w:rFonts w:ascii="Times" w:hAnsi="Times"/>
          <w:lang w:eastAsia="ja-JP"/>
        </w:rPr>
        <w:t xml:space="preserve">, </w:t>
      </w:r>
      <w:r w:rsidR="00541336">
        <w:rPr>
          <w:rFonts w:ascii="Times" w:hAnsi="Times"/>
          <w:i/>
          <w:u w:val="words"/>
          <w:lang w:eastAsia="ja-JP"/>
        </w:rPr>
        <w:t>Necator americanus</w:t>
      </w:r>
      <w:r>
        <w:rPr>
          <w:rFonts w:ascii="Times" w:hAnsi="Times"/>
          <w:u w:val="words"/>
          <w:lang w:eastAsia="ja-JP"/>
        </w:rPr>
        <w:t xml:space="preserve">, and </w:t>
      </w:r>
      <w:r w:rsidR="00541336">
        <w:rPr>
          <w:rFonts w:ascii="Times" w:hAnsi="Times"/>
          <w:i/>
          <w:u w:val="words"/>
          <w:lang w:eastAsia="ja-JP"/>
        </w:rPr>
        <w:t>Strongyloides stercoralis</w:t>
      </w:r>
    </w:p>
    <w:p w14:paraId="6B379409" w14:textId="77777777" w:rsidR="00310B5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eastAsia="ja-JP"/>
        </w:rPr>
      </w:pPr>
      <w:r>
        <w:rPr>
          <w:rFonts w:ascii="Times" w:hAnsi="Times"/>
          <w:b/>
          <w:lang w:eastAsia="ja-JP"/>
        </w:rPr>
        <w:tab/>
      </w:r>
      <w:r>
        <w:rPr>
          <w:rFonts w:ascii="Times" w:hAnsi="Times"/>
          <w:b/>
          <w:lang w:eastAsia="ja-JP"/>
        </w:rPr>
        <w:tab/>
      </w:r>
      <w:r>
        <w:rPr>
          <w:rFonts w:ascii="Times" w:hAnsi="Times"/>
          <w:b/>
          <w:lang w:eastAsia="ja-JP"/>
        </w:rPr>
        <w:tab/>
      </w:r>
    </w:p>
    <w:p w14:paraId="4E371F45" w14:textId="77777777" w:rsidR="00310B56" w:rsidRDefault="00310B56" w:rsidP="00F715C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b/>
          <w:lang w:eastAsia="ja-JP"/>
        </w:rPr>
        <w:tab/>
      </w:r>
      <w:r>
        <w:rPr>
          <w:rFonts w:ascii="Times" w:hAnsi="Times"/>
          <w:b/>
          <w:lang w:eastAsia="ja-JP"/>
        </w:rPr>
        <w:tab/>
      </w:r>
      <w:r>
        <w:rPr>
          <w:rFonts w:ascii="Times" w:hAnsi="Times"/>
          <w:b/>
          <w:lang w:eastAsia="ja-JP"/>
        </w:rPr>
        <w:tab/>
      </w:r>
      <w:r w:rsidR="00541336" w:rsidRPr="00310B56">
        <w:rPr>
          <w:rFonts w:ascii="Times" w:hAnsi="Times"/>
          <w:b/>
          <w:lang w:eastAsia="ja-JP"/>
        </w:rPr>
        <w:t>blood nematodes</w:t>
      </w:r>
      <w:r>
        <w:rPr>
          <w:rFonts w:ascii="Times" w:hAnsi="Times"/>
          <w:lang w:eastAsia="ja-JP"/>
        </w:rPr>
        <w:t xml:space="preserve"> </w:t>
      </w:r>
      <w:r w:rsidR="00541336">
        <w:rPr>
          <w:rFonts w:ascii="Times" w:hAnsi="Times"/>
          <w:lang w:eastAsia="ja-JP"/>
        </w:rPr>
        <w:t>to include microfiliarial stages</w:t>
      </w:r>
    </w:p>
    <w:p w14:paraId="33B7799A" w14:textId="77777777" w:rsidR="00C1126A" w:rsidRPr="00C1126A" w:rsidRDefault="00C1126A" w:rsidP="00C1126A">
      <w:pPr>
        <w:pStyle w:val="z-TopofForm"/>
      </w:pPr>
    </w:p>
    <w:p w14:paraId="20C0D320" w14:textId="77777777" w:rsidR="00541336" w:rsidRPr="00310B56" w:rsidRDefault="00F715C7"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r>
        <w:rPr>
          <w:rFonts w:ascii="Times" w:hAnsi="Times"/>
          <w:b/>
          <w:lang w:eastAsia="ja-JP"/>
        </w:rPr>
        <w:t>t</w:t>
      </w:r>
      <w:r w:rsidR="00541336" w:rsidRPr="00310B56">
        <w:rPr>
          <w:rFonts w:ascii="Times" w:hAnsi="Times"/>
          <w:b/>
          <w:lang w:eastAsia="ja-JP"/>
        </w:rPr>
        <w:t>rematodes</w:t>
      </w:r>
    </w:p>
    <w:p w14:paraId="207045B9"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lang w:eastAsia="ja-JP"/>
        </w:rPr>
      </w:pPr>
      <w:r>
        <w:rPr>
          <w:rFonts w:ascii="Times" w:hAnsi="Times"/>
          <w:lang w:eastAsia="ja-JP"/>
        </w:rPr>
        <w:t>ova, miracidium and adult forms of</w:t>
      </w:r>
    </w:p>
    <w:p w14:paraId="0E2F8E8C" w14:textId="77777777" w:rsidR="00310B5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sectPr w:rsidR="00310B56">
          <w:type w:val="continuous"/>
          <w:pgSz w:w="12240" w:h="15840"/>
          <w:pgMar w:top="1440" w:right="1440" w:bottom="1440" w:left="1440" w:header="720" w:footer="720" w:gutter="0"/>
          <w:cols w:space="720"/>
        </w:sectPr>
      </w:pPr>
    </w:p>
    <w:p w14:paraId="517C3726" w14:textId="77777777" w:rsidR="00541336" w:rsidRDefault="00310B56" w:rsidP="00310B56">
      <w:pPr>
        <w:pStyle w:val="a0"/>
        <w:tabs>
          <w:tab w:val="left" w:pos="70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ind w:right="-540"/>
        <w:rPr>
          <w:rFonts w:ascii="Times" w:hAnsi="Times"/>
          <w:i/>
          <w:lang w:eastAsia="ja-JP"/>
        </w:rPr>
      </w:pPr>
      <w:r>
        <w:rPr>
          <w:rFonts w:ascii="Times" w:hAnsi="Times"/>
          <w:i/>
          <w:u w:val="words"/>
          <w:lang w:eastAsia="ja-JP"/>
        </w:rPr>
        <w:lastRenderedPageBreak/>
        <w:tab/>
      </w:r>
      <w:r>
        <w:rPr>
          <w:rFonts w:ascii="Times" w:hAnsi="Times"/>
          <w:i/>
          <w:u w:val="words"/>
          <w:lang w:eastAsia="ja-JP"/>
        </w:rPr>
        <w:tab/>
      </w:r>
      <w:r>
        <w:rPr>
          <w:rFonts w:ascii="Times" w:hAnsi="Times"/>
          <w:i/>
          <w:u w:val="words"/>
          <w:lang w:eastAsia="ja-JP"/>
        </w:rPr>
        <w:tab/>
        <w:t xml:space="preserve">        </w:t>
      </w:r>
      <w:r>
        <w:rPr>
          <w:rFonts w:ascii="Times" w:hAnsi="Times"/>
          <w:i/>
          <w:u w:val="words"/>
          <w:lang w:eastAsia="ja-JP"/>
        </w:rPr>
        <w:tab/>
      </w:r>
      <w:r w:rsidR="00541336">
        <w:rPr>
          <w:rFonts w:ascii="Times" w:hAnsi="Times"/>
          <w:i/>
          <w:u w:val="words"/>
          <w:lang w:eastAsia="ja-JP"/>
        </w:rPr>
        <w:t>Paragonimus westermanii</w:t>
      </w:r>
    </w:p>
    <w:p w14:paraId="255C7FAD" w14:textId="77777777" w:rsidR="0054133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 xml:space="preserve">Clonorchis sinensis </w:t>
      </w:r>
    </w:p>
    <w:p w14:paraId="689AE5A3" w14:textId="77777777" w:rsidR="0054133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Fasciola hepatica</w:t>
      </w:r>
    </w:p>
    <w:p w14:paraId="19689D98" w14:textId="77777777" w:rsidR="00541336" w:rsidRDefault="0054133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lastRenderedPageBreak/>
        <w:t>Schistosoma mansoni</w:t>
      </w:r>
    </w:p>
    <w:p w14:paraId="5D72A1F7" w14:textId="77777777" w:rsidR="00310B56" w:rsidRDefault="0054133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lang w:eastAsia="ja-JP"/>
        </w:rPr>
      </w:pPr>
      <w:r>
        <w:rPr>
          <w:rFonts w:ascii="Times" w:hAnsi="Times"/>
          <w:i/>
          <w:u w:val="words"/>
          <w:lang w:eastAsia="ja-JP"/>
        </w:rPr>
        <w:t>Schistosoma japonicum</w:t>
      </w:r>
    </w:p>
    <w:p w14:paraId="11BC6117" w14:textId="77777777" w:rsidR="00310B56" w:rsidRDefault="00541336" w:rsidP="00F715C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lang w:eastAsia="ja-JP"/>
        </w:rPr>
        <w:t xml:space="preserve"> </w:t>
      </w:r>
      <w:r>
        <w:rPr>
          <w:rFonts w:ascii="Times" w:hAnsi="Times"/>
          <w:i/>
          <w:u w:val="words"/>
          <w:lang w:eastAsia="ja-JP"/>
        </w:rPr>
        <w:t>Fasciolopsis buski</w:t>
      </w:r>
    </w:p>
    <w:p w14:paraId="02E57977" w14:textId="77777777" w:rsidR="00C1126A" w:rsidRPr="00C1126A" w:rsidRDefault="00C1126A" w:rsidP="00C1126A">
      <w:pPr>
        <w:pStyle w:val="z-TopofForm"/>
        <w:sectPr w:rsidR="00C1126A" w:rsidRPr="00C1126A">
          <w:type w:val="continuous"/>
          <w:pgSz w:w="12240" w:h="15840"/>
          <w:pgMar w:top="1440" w:right="1440" w:bottom="1440" w:left="1440" w:header="720" w:footer="720" w:gutter="0"/>
          <w:cols w:num="2" w:space="720"/>
        </w:sectPr>
      </w:pPr>
    </w:p>
    <w:p w14:paraId="38716FFF"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p>
    <w:p w14:paraId="72E25218" w14:textId="77777777" w:rsidR="00541336" w:rsidRPr="00310B56" w:rsidRDefault="00F715C7"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r>
        <w:rPr>
          <w:rFonts w:ascii="Times" w:hAnsi="Times"/>
          <w:b/>
          <w:lang w:eastAsia="ja-JP"/>
        </w:rPr>
        <w:t>c</w:t>
      </w:r>
      <w:r w:rsidR="00541336" w:rsidRPr="00310B56">
        <w:rPr>
          <w:rFonts w:ascii="Times" w:hAnsi="Times"/>
          <w:b/>
          <w:lang w:eastAsia="ja-JP"/>
        </w:rPr>
        <w:t>estodes</w:t>
      </w:r>
    </w:p>
    <w:p w14:paraId="6F7445FF" w14:textId="77777777" w:rsidR="00541336" w:rsidRPr="00310B56" w:rsidRDefault="00F715C7"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lang w:eastAsia="ja-JP"/>
        </w:rPr>
      </w:pPr>
      <w:r>
        <w:rPr>
          <w:rFonts w:ascii="Times" w:hAnsi="Times"/>
          <w:lang w:eastAsia="ja-JP"/>
        </w:rPr>
        <w:tab/>
      </w:r>
      <w:r w:rsidR="00310B56">
        <w:rPr>
          <w:rFonts w:ascii="Times" w:hAnsi="Times"/>
          <w:lang w:eastAsia="ja-JP"/>
        </w:rPr>
        <w:t>ova and scolices of:</w:t>
      </w:r>
      <w:r w:rsidR="00541336">
        <w:rPr>
          <w:rFonts w:ascii="Times" w:hAnsi="Times"/>
          <w:i/>
          <w:lang w:eastAsia="ja-JP"/>
        </w:rPr>
        <w:t xml:space="preserve"> </w:t>
      </w:r>
      <w:r w:rsidR="00541336">
        <w:rPr>
          <w:rFonts w:ascii="Times" w:hAnsi="Times"/>
          <w:i/>
          <w:u w:val="words"/>
          <w:lang w:eastAsia="ja-JP"/>
        </w:rPr>
        <w:t xml:space="preserve">Taenia </w:t>
      </w:r>
      <w:r w:rsidR="00310B56">
        <w:rPr>
          <w:rFonts w:ascii="Times" w:hAnsi="Times"/>
          <w:i/>
          <w:u w:val="words"/>
          <w:lang w:eastAsia="ja-JP"/>
        </w:rPr>
        <w:t>sa</w:t>
      </w:r>
      <w:r w:rsidR="00541336">
        <w:rPr>
          <w:rFonts w:ascii="Times" w:hAnsi="Times"/>
          <w:i/>
          <w:u w:val="words"/>
          <w:lang w:eastAsia="ja-JP"/>
        </w:rPr>
        <w:t>ginata</w:t>
      </w:r>
      <w:r w:rsidR="00310B56">
        <w:rPr>
          <w:rFonts w:ascii="Times" w:hAnsi="Times"/>
          <w:lang w:eastAsia="ja-JP"/>
        </w:rPr>
        <w:t xml:space="preserve">, </w:t>
      </w:r>
      <w:r w:rsidR="00541336">
        <w:rPr>
          <w:rFonts w:ascii="Times" w:hAnsi="Times"/>
          <w:i/>
          <w:u w:val="words"/>
          <w:lang w:eastAsia="ja-JP"/>
        </w:rPr>
        <w:t>Taenia soliu</w:t>
      </w:r>
      <w:r w:rsidR="00310B56">
        <w:rPr>
          <w:rFonts w:ascii="Times" w:hAnsi="Times"/>
          <w:i/>
          <w:u w:val="words"/>
          <w:lang w:eastAsia="ja-JP"/>
        </w:rPr>
        <w:t>m</w:t>
      </w:r>
      <w:r w:rsidR="00310B56" w:rsidRPr="00310B56">
        <w:rPr>
          <w:rFonts w:ascii="Times" w:hAnsi="Times"/>
          <w:lang w:eastAsia="ja-JP"/>
        </w:rPr>
        <w:t>, and</w:t>
      </w:r>
      <w:r w:rsidR="00310B56">
        <w:rPr>
          <w:rFonts w:ascii="Times" w:hAnsi="Times"/>
          <w:i/>
          <w:lang w:eastAsia="ja-JP"/>
        </w:rPr>
        <w:t xml:space="preserve"> </w:t>
      </w:r>
      <w:r>
        <w:rPr>
          <w:rFonts w:ascii="Times" w:hAnsi="Times"/>
          <w:i/>
          <w:lang w:eastAsia="ja-JP"/>
        </w:rPr>
        <w:tab/>
      </w:r>
      <w:r>
        <w:rPr>
          <w:rFonts w:ascii="Times" w:hAnsi="Times"/>
          <w:i/>
          <w:lang w:eastAsia="ja-JP"/>
        </w:rPr>
        <w:tab/>
        <w:t xml:space="preserve">      </w:t>
      </w:r>
      <w:r>
        <w:rPr>
          <w:rFonts w:ascii="Times" w:hAnsi="Times"/>
          <w:i/>
          <w:lang w:eastAsia="ja-JP"/>
        </w:rPr>
        <w:tab/>
      </w:r>
      <w:r>
        <w:rPr>
          <w:rFonts w:ascii="Times" w:hAnsi="Times"/>
          <w:i/>
          <w:lang w:eastAsia="ja-JP"/>
        </w:rPr>
        <w:tab/>
      </w:r>
      <w:r>
        <w:rPr>
          <w:rFonts w:ascii="Times" w:hAnsi="Times"/>
          <w:i/>
          <w:lang w:eastAsia="ja-JP"/>
        </w:rPr>
        <w:tab/>
      </w:r>
      <w:r w:rsidR="00541336">
        <w:rPr>
          <w:rFonts w:ascii="Times" w:hAnsi="Times"/>
          <w:i/>
          <w:u w:val="words"/>
          <w:lang w:eastAsia="ja-JP"/>
        </w:rPr>
        <w:t>Dibothrocephalus latus</w:t>
      </w:r>
    </w:p>
    <w:p w14:paraId="5AAE3B66" w14:textId="77777777" w:rsidR="0054133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lang w:eastAsia="ja-JP"/>
        </w:rPr>
        <w:tab/>
      </w:r>
      <w:r>
        <w:rPr>
          <w:rFonts w:ascii="Times" w:hAnsi="Times"/>
          <w:lang w:eastAsia="ja-JP"/>
        </w:rPr>
        <w:tab/>
      </w:r>
      <w:r>
        <w:rPr>
          <w:rFonts w:ascii="Times" w:hAnsi="Times"/>
          <w:lang w:eastAsia="ja-JP"/>
        </w:rPr>
        <w:tab/>
      </w:r>
      <w:r w:rsidR="00F715C7">
        <w:rPr>
          <w:rFonts w:ascii="Times" w:hAnsi="Times"/>
          <w:lang w:eastAsia="ja-JP"/>
        </w:rPr>
        <w:tab/>
      </w:r>
      <w:r w:rsidR="00541336">
        <w:rPr>
          <w:rFonts w:ascii="Times" w:hAnsi="Times"/>
          <w:lang w:eastAsia="ja-JP"/>
        </w:rPr>
        <w:t xml:space="preserve">ova of </w:t>
      </w:r>
      <w:r w:rsidR="00541336">
        <w:rPr>
          <w:rFonts w:ascii="Times" w:hAnsi="Times"/>
          <w:i/>
          <w:u w:val="words"/>
          <w:lang w:eastAsia="ja-JP"/>
        </w:rPr>
        <w:t>Hymenolepsis sp.</w:t>
      </w:r>
    </w:p>
    <w:p w14:paraId="6929AA51" w14:textId="77777777" w:rsidR="0054133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r>
        <w:rPr>
          <w:rFonts w:ascii="Times" w:hAnsi="Times"/>
          <w:lang w:eastAsia="ja-JP"/>
        </w:rPr>
        <w:tab/>
      </w:r>
      <w:r>
        <w:rPr>
          <w:rFonts w:ascii="Times" w:hAnsi="Times"/>
          <w:lang w:eastAsia="ja-JP"/>
        </w:rPr>
        <w:tab/>
      </w:r>
      <w:r>
        <w:rPr>
          <w:rFonts w:ascii="Times" w:hAnsi="Times"/>
          <w:lang w:eastAsia="ja-JP"/>
        </w:rPr>
        <w:tab/>
      </w:r>
      <w:r w:rsidR="00F715C7">
        <w:rPr>
          <w:rFonts w:ascii="Times" w:hAnsi="Times"/>
          <w:lang w:eastAsia="ja-JP"/>
        </w:rPr>
        <w:tab/>
      </w:r>
      <w:r w:rsidR="00541336">
        <w:rPr>
          <w:rFonts w:ascii="Times" w:hAnsi="Times"/>
          <w:lang w:eastAsia="ja-JP"/>
        </w:rPr>
        <w:t xml:space="preserve">ova of </w:t>
      </w:r>
      <w:r w:rsidR="00541336">
        <w:rPr>
          <w:rFonts w:ascii="Times" w:hAnsi="Times"/>
          <w:i/>
          <w:u w:val="words"/>
          <w:lang w:eastAsia="ja-JP"/>
        </w:rPr>
        <w:t>Diphylidium caninum</w:t>
      </w:r>
    </w:p>
    <w:p w14:paraId="7E77E5B3" w14:textId="77777777" w:rsidR="0054133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lang w:eastAsia="ja-JP"/>
        </w:rPr>
        <w:tab/>
      </w:r>
      <w:r>
        <w:rPr>
          <w:rFonts w:ascii="Times" w:hAnsi="Times"/>
          <w:lang w:eastAsia="ja-JP"/>
        </w:rPr>
        <w:tab/>
      </w:r>
      <w:r>
        <w:rPr>
          <w:rFonts w:ascii="Times" w:hAnsi="Times"/>
          <w:lang w:eastAsia="ja-JP"/>
        </w:rPr>
        <w:tab/>
      </w:r>
      <w:r w:rsidR="00F715C7">
        <w:rPr>
          <w:rFonts w:ascii="Times" w:hAnsi="Times"/>
          <w:lang w:eastAsia="ja-JP"/>
        </w:rPr>
        <w:tab/>
      </w:r>
      <w:r w:rsidR="00541336">
        <w:rPr>
          <w:rFonts w:ascii="Times" w:hAnsi="Times"/>
          <w:lang w:eastAsia="ja-JP"/>
        </w:rPr>
        <w:t xml:space="preserve">inverted scolex of </w:t>
      </w:r>
      <w:r w:rsidR="00541336">
        <w:rPr>
          <w:rFonts w:ascii="Times" w:hAnsi="Times"/>
          <w:i/>
          <w:u w:val="words"/>
          <w:lang w:eastAsia="ja-JP"/>
        </w:rPr>
        <w:t>Echinococcus granulosis</w:t>
      </w:r>
    </w:p>
    <w:p w14:paraId="58B40308"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p>
    <w:p w14:paraId="0CE51F41" w14:textId="77777777" w:rsidR="00541336" w:rsidRPr="00310B5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r w:rsidRPr="00310B56">
        <w:rPr>
          <w:rFonts w:ascii="Times" w:hAnsi="Times"/>
          <w:b/>
          <w:lang w:eastAsia="ja-JP"/>
        </w:rPr>
        <w:t>Cardiovascular System Sporozoans</w:t>
      </w:r>
    </w:p>
    <w:p w14:paraId="4CECAFD1" w14:textId="77777777" w:rsidR="00310B56" w:rsidRDefault="0054133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i/>
          <w:u w:val="words"/>
          <w:lang w:eastAsia="ja-JP"/>
        </w:rPr>
      </w:pPr>
      <w:r>
        <w:rPr>
          <w:rFonts w:ascii="Times" w:hAnsi="Times"/>
          <w:lang w:eastAsia="ja-JP"/>
        </w:rPr>
        <w:t xml:space="preserve">  trophozoites of </w:t>
      </w:r>
      <w:r>
        <w:rPr>
          <w:rFonts w:ascii="Times" w:hAnsi="Times"/>
          <w:i/>
          <w:u w:val="words"/>
          <w:lang w:eastAsia="ja-JP"/>
        </w:rPr>
        <w:t>Plasmodium vivax</w:t>
      </w:r>
      <w:r w:rsidR="00310B56">
        <w:rPr>
          <w:rFonts w:ascii="Times" w:hAnsi="Times"/>
          <w:i/>
          <w:u w:val="words"/>
          <w:lang w:eastAsia="ja-JP"/>
        </w:rPr>
        <w:t xml:space="preserve">, </w:t>
      </w:r>
      <w:r>
        <w:rPr>
          <w:rFonts w:ascii="Times" w:hAnsi="Times"/>
          <w:i/>
          <w:u w:val="words"/>
          <w:lang w:eastAsia="ja-JP"/>
        </w:rPr>
        <w:t>Plasmodium malariae</w:t>
      </w:r>
      <w:r w:rsidR="00310B56">
        <w:rPr>
          <w:rFonts w:ascii="Times" w:hAnsi="Times"/>
          <w:lang w:eastAsia="ja-JP"/>
        </w:rPr>
        <w:t xml:space="preserve">, and </w:t>
      </w:r>
      <w:r>
        <w:rPr>
          <w:rFonts w:ascii="Times" w:hAnsi="Times"/>
          <w:i/>
          <w:u w:val="words"/>
          <w:lang w:eastAsia="ja-JP"/>
        </w:rPr>
        <w:t xml:space="preserve">Plasmodium </w:t>
      </w:r>
    </w:p>
    <w:p w14:paraId="2F21CF66" w14:textId="77777777" w:rsidR="00541336" w:rsidRDefault="00310B5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lang w:eastAsia="ja-JP"/>
        </w:rPr>
      </w:pPr>
      <w:r>
        <w:rPr>
          <w:rFonts w:ascii="Times" w:hAnsi="Times"/>
          <w:i/>
          <w:u w:val="words"/>
          <w:lang w:eastAsia="ja-JP"/>
        </w:rPr>
        <w:tab/>
      </w:r>
      <w:r w:rsidR="00541336">
        <w:rPr>
          <w:rFonts w:ascii="Times" w:hAnsi="Times"/>
          <w:i/>
          <w:u w:val="words"/>
          <w:lang w:eastAsia="ja-JP"/>
        </w:rPr>
        <w:t>ovale</w:t>
      </w:r>
      <w:r w:rsidR="00541336">
        <w:rPr>
          <w:rFonts w:ascii="Times" w:hAnsi="Times"/>
          <w:lang w:eastAsia="ja-JP"/>
        </w:rPr>
        <w:t xml:space="preserve"> </w:t>
      </w:r>
    </w:p>
    <w:p w14:paraId="3F1E5A2A" w14:textId="77777777" w:rsidR="00541336" w:rsidRPr="00F715C7" w:rsidRDefault="00541336" w:rsidP="00F715C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lang w:eastAsia="ja-JP"/>
        </w:rPr>
      </w:pPr>
      <w:r>
        <w:rPr>
          <w:rFonts w:ascii="Times" w:hAnsi="Times"/>
          <w:lang w:eastAsia="ja-JP"/>
        </w:rPr>
        <w:t xml:space="preserve">  trophozoites and gametes of </w:t>
      </w:r>
      <w:r>
        <w:rPr>
          <w:rFonts w:ascii="Times" w:hAnsi="Times"/>
          <w:i/>
          <w:u w:val="words"/>
          <w:lang w:eastAsia="ja-JP"/>
        </w:rPr>
        <w:t>Plasmodium falciparum</w:t>
      </w:r>
    </w:p>
    <w:p w14:paraId="0A75DC7F" w14:textId="77777777" w:rsidR="00541336" w:rsidRPr="00F715C7" w:rsidRDefault="00310B56" w:rsidP="00F715C7">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lang w:eastAsia="ja-JP"/>
        </w:rPr>
      </w:pPr>
      <w:r>
        <w:rPr>
          <w:rFonts w:ascii="Times" w:hAnsi="Times"/>
          <w:lang w:eastAsia="ja-JP"/>
        </w:rPr>
        <w:t xml:space="preserve">  trophozoites and cysts of </w:t>
      </w:r>
      <w:r w:rsidR="00541336">
        <w:rPr>
          <w:rFonts w:ascii="Times" w:hAnsi="Times"/>
          <w:i/>
          <w:u w:val="words"/>
          <w:lang w:eastAsia="ja-JP"/>
        </w:rPr>
        <w:t>Toxoplasma gondii</w:t>
      </w:r>
      <w:r>
        <w:rPr>
          <w:rFonts w:ascii="Times" w:hAnsi="Times"/>
          <w:lang w:eastAsia="ja-JP"/>
        </w:rPr>
        <w:t xml:space="preserve"> and </w:t>
      </w:r>
      <w:r w:rsidR="00541336">
        <w:rPr>
          <w:rFonts w:ascii="Times" w:hAnsi="Times"/>
          <w:i/>
          <w:u w:val="words"/>
          <w:lang w:eastAsia="ja-JP"/>
        </w:rPr>
        <w:t>Pneumocystis carinii</w:t>
      </w:r>
    </w:p>
    <w:p w14:paraId="6698A271"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p>
    <w:p w14:paraId="089CACA2"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p>
    <w:p w14:paraId="7D9785AF" w14:textId="77777777" w:rsidR="00C1126A"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p>
    <w:p w14:paraId="38F08BAD" w14:textId="77777777" w:rsidR="00541336" w:rsidRPr="00310B5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b/>
          <w:lang w:eastAsia="ja-JP"/>
        </w:rPr>
      </w:pPr>
      <w:r w:rsidRPr="00310B56">
        <w:rPr>
          <w:rFonts w:ascii="Times" w:hAnsi="Times"/>
          <w:b/>
          <w:lang w:eastAsia="ja-JP"/>
        </w:rPr>
        <w:t>Hemoflagellates</w:t>
      </w:r>
    </w:p>
    <w:p w14:paraId="7F2B447C"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lang w:eastAsia="ja-JP"/>
        </w:rPr>
      </w:pPr>
      <w:r>
        <w:rPr>
          <w:rFonts w:ascii="Times" w:hAnsi="Times"/>
          <w:lang w:eastAsia="ja-JP"/>
        </w:rPr>
        <w:t xml:space="preserve">  trypanosomal stages of</w:t>
      </w:r>
    </w:p>
    <w:p w14:paraId="39EF44AE" w14:textId="77777777" w:rsidR="00310B5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sectPr w:rsidR="00310B56">
          <w:type w:val="continuous"/>
          <w:pgSz w:w="12240" w:h="15840"/>
          <w:pgMar w:top="1440" w:right="1440" w:bottom="1440" w:left="1440" w:header="720" w:footer="720" w:gutter="0"/>
          <w:cols w:space="720"/>
        </w:sectPr>
      </w:pPr>
    </w:p>
    <w:p w14:paraId="2B2A95F6" w14:textId="77777777" w:rsidR="0054133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lastRenderedPageBreak/>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Trypanosome brucei</w:t>
      </w:r>
    </w:p>
    <w:p w14:paraId="1BC7D48A" w14:textId="77777777" w:rsidR="0054133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ab/>
      </w:r>
      <w:r>
        <w:rPr>
          <w:rFonts w:ascii="Times" w:hAnsi="Times"/>
          <w:i/>
          <w:u w:val="words"/>
          <w:lang w:eastAsia="ja-JP"/>
        </w:rPr>
        <w:tab/>
      </w:r>
      <w:r>
        <w:rPr>
          <w:rFonts w:ascii="Times" w:hAnsi="Times"/>
          <w:i/>
          <w:u w:val="words"/>
          <w:lang w:eastAsia="ja-JP"/>
        </w:rPr>
        <w:tab/>
      </w:r>
      <w:r>
        <w:rPr>
          <w:rFonts w:ascii="Times" w:hAnsi="Times"/>
          <w:i/>
          <w:u w:val="words"/>
          <w:lang w:eastAsia="ja-JP"/>
        </w:rPr>
        <w:tab/>
      </w:r>
      <w:r w:rsidR="00541336">
        <w:rPr>
          <w:rFonts w:ascii="Times" w:hAnsi="Times"/>
          <w:i/>
          <w:u w:val="words"/>
          <w:lang w:eastAsia="ja-JP"/>
        </w:rPr>
        <w:t>Trypanosome rangeli</w:t>
      </w:r>
    </w:p>
    <w:p w14:paraId="5C316143" w14:textId="77777777" w:rsidR="00541336" w:rsidRDefault="0054133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lastRenderedPageBreak/>
        <w:t>Leishmania braziliensis</w:t>
      </w:r>
    </w:p>
    <w:p w14:paraId="6D6D2AD8" w14:textId="77777777" w:rsidR="00541336" w:rsidRDefault="0054133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u w:val="words"/>
          <w:lang w:eastAsia="ja-JP"/>
        </w:rPr>
      </w:pPr>
      <w:r>
        <w:rPr>
          <w:rFonts w:ascii="Times" w:hAnsi="Times"/>
          <w:i/>
          <w:u w:val="words"/>
          <w:lang w:eastAsia="ja-JP"/>
        </w:rPr>
        <w:t>Leishmania donovani</w:t>
      </w:r>
    </w:p>
    <w:p w14:paraId="101182B4" w14:textId="77777777" w:rsidR="00310B56" w:rsidRDefault="00310B5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u w:val="words"/>
          <w:lang w:eastAsia="ja-JP"/>
        </w:rPr>
        <w:sectPr w:rsidR="00310B56">
          <w:type w:val="continuous"/>
          <w:pgSz w:w="12240" w:h="15840"/>
          <w:pgMar w:top="1440" w:right="1440" w:bottom="1440" w:left="1440" w:header="720" w:footer="720" w:gutter="0"/>
          <w:cols w:num="2" w:space="720"/>
        </w:sectPr>
      </w:pPr>
    </w:p>
    <w:p w14:paraId="0ACFEBF7" w14:textId="77777777" w:rsidR="00541336" w:rsidRDefault="00C1126A"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i/>
          <w:u w:val="words"/>
          <w:lang w:eastAsia="ja-JP"/>
        </w:rPr>
      </w:pPr>
      <w:r>
        <w:rPr>
          <w:rFonts w:ascii="Times" w:hAnsi="Times"/>
          <w:lang w:eastAsia="ja-JP"/>
        </w:rPr>
        <w:lastRenderedPageBreak/>
        <w:tab/>
      </w:r>
      <w:r w:rsidR="00541336">
        <w:rPr>
          <w:rFonts w:ascii="Times" w:hAnsi="Times"/>
          <w:lang w:eastAsia="ja-JP"/>
        </w:rPr>
        <w:t>trypanosomal and critical stages of</w:t>
      </w:r>
      <w:r w:rsidR="00541336">
        <w:rPr>
          <w:rFonts w:ascii="Times" w:hAnsi="Times"/>
          <w:i/>
          <w:lang w:eastAsia="ja-JP"/>
        </w:rPr>
        <w:t xml:space="preserve"> </w:t>
      </w:r>
      <w:r w:rsidR="00541336">
        <w:rPr>
          <w:rFonts w:ascii="Times" w:hAnsi="Times"/>
          <w:i/>
          <w:u w:val="words"/>
          <w:lang w:eastAsia="ja-JP"/>
        </w:rPr>
        <w:t>Trypanosoma cruzi</w:t>
      </w:r>
    </w:p>
    <w:p w14:paraId="659C1B86" w14:textId="321BE23F"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i/>
          <w:u w:val="words"/>
          <w:lang w:eastAsia="ja-JP"/>
        </w:rPr>
      </w:pPr>
      <w:r>
        <w:rPr>
          <w:rFonts w:ascii="Times" w:hAnsi="Times"/>
          <w:u w:val="words"/>
          <w:lang w:eastAsia="ja-JP"/>
        </w:rPr>
        <w:t xml:space="preserve"> </w:t>
      </w:r>
      <w:r>
        <w:rPr>
          <w:rFonts w:ascii="Times" w:hAnsi="Times"/>
          <w:lang w:eastAsia="ja-JP"/>
        </w:rPr>
        <w:t xml:space="preserve"> </w:t>
      </w:r>
      <w:r w:rsidR="00C1126A">
        <w:rPr>
          <w:rFonts w:ascii="Times" w:hAnsi="Times"/>
          <w:lang w:eastAsia="ja-JP"/>
        </w:rPr>
        <w:tab/>
      </w:r>
      <w:r w:rsidR="009462E4">
        <w:rPr>
          <w:rFonts w:ascii="Times" w:hAnsi="Times"/>
          <w:lang w:eastAsia="ja-JP"/>
        </w:rPr>
        <w:t xml:space="preserve"> </w:t>
      </w:r>
      <w:r>
        <w:rPr>
          <w:rFonts w:ascii="Times" w:hAnsi="Times"/>
          <w:lang w:eastAsia="ja-JP"/>
        </w:rPr>
        <w:t xml:space="preserve">trypanosomal, leptomonal and leishmanial stages of </w:t>
      </w:r>
      <w:r>
        <w:rPr>
          <w:rFonts w:ascii="Times" w:hAnsi="Times"/>
          <w:i/>
          <w:u w:val="words"/>
          <w:lang w:eastAsia="ja-JP"/>
        </w:rPr>
        <w:t>Leishmania tropica</w:t>
      </w:r>
    </w:p>
    <w:p w14:paraId="30D8D7BF"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w:hAnsi="Times"/>
          <w:lang w:eastAsia="ja-JP"/>
        </w:rPr>
      </w:pPr>
    </w:p>
    <w:p w14:paraId="09D97BBA"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color w:val="3366FF"/>
          <w:lang w:eastAsia="ja-JP"/>
        </w:rPr>
      </w:pPr>
      <w:r w:rsidRPr="00BC625B">
        <w:rPr>
          <w:rFonts w:ascii="Times" w:hAnsi="Times"/>
          <w:color w:val="3366FF"/>
          <w:lang w:eastAsia="ja-JP"/>
        </w:rPr>
        <w:t>118.</w:t>
      </w:r>
      <w:r w:rsidRPr="00BC625B">
        <w:rPr>
          <w:rFonts w:ascii="Times" w:hAnsi="Times"/>
          <w:color w:val="3366FF"/>
          <w:lang w:eastAsia="ja-JP"/>
        </w:rPr>
        <w:tab/>
      </w:r>
      <w:r w:rsidR="00541336" w:rsidRPr="00BC625B">
        <w:rPr>
          <w:rFonts w:ascii="Times" w:hAnsi="Times"/>
          <w:color w:val="3366FF"/>
          <w:lang w:eastAsia="ja-JP"/>
        </w:rPr>
        <w:t xml:space="preserve">For the following organisms, apply objectives </w:t>
      </w:r>
      <w:r w:rsidRPr="00BC625B">
        <w:rPr>
          <w:rFonts w:ascii="Times" w:hAnsi="Times"/>
          <w:color w:val="3366FF"/>
          <w:lang w:eastAsia="ja-JP"/>
        </w:rPr>
        <w:t>A</w:t>
      </w:r>
      <w:r w:rsidR="00541336" w:rsidRPr="00BC625B">
        <w:rPr>
          <w:rFonts w:ascii="Times" w:hAnsi="Times"/>
          <w:color w:val="3366FF"/>
          <w:lang w:eastAsia="ja-JP"/>
        </w:rPr>
        <w:t xml:space="preserve"> through #</w:t>
      </w:r>
      <w:r w:rsidRPr="00BC625B">
        <w:rPr>
          <w:rFonts w:ascii="Times" w:hAnsi="Times"/>
          <w:color w:val="3366FF"/>
          <w:lang w:eastAsia="ja-JP"/>
        </w:rPr>
        <w:t>C</w:t>
      </w:r>
    </w:p>
    <w:p w14:paraId="776C5107" w14:textId="77777777" w:rsidR="00310B5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sectPr w:rsidR="00310B56" w:rsidRPr="00BC625B">
          <w:type w:val="continuous"/>
          <w:pgSz w:w="12240" w:h="15840"/>
          <w:pgMar w:top="1440" w:right="1440" w:bottom="1440" w:left="1440" w:header="720" w:footer="720" w:gutter="0"/>
          <w:cols w:space="720"/>
        </w:sectPr>
      </w:pPr>
    </w:p>
    <w:p w14:paraId="116D7E2B"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lastRenderedPageBreak/>
        <w:tab/>
      </w:r>
      <w:r w:rsidR="00541336" w:rsidRPr="00BC625B">
        <w:rPr>
          <w:rFonts w:ascii="Times" w:hAnsi="Times"/>
          <w:i/>
          <w:color w:val="3366FF"/>
          <w:u w:val="words"/>
          <w:lang w:eastAsia="ja-JP"/>
        </w:rPr>
        <w:t>Entamoeba histolytica</w:t>
      </w:r>
    </w:p>
    <w:p w14:paraId="308DFE94"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Entamoeba coli</w:t>
      </w:r>
    </w:p>
    <w:p w14:paraId="526C4E21" w14:textId="77777777" w:rsidR="00541336" w:rsidRPr="00BC625B" w:rsidRDefault="0054133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0"/>
        <w:rPr>
          <w:rFonts w:ascii="Times" w:hAnsi="Times"/>
          <w:i/>
          <w:color w:val="3366FF"/>
          <w:u w:val="words"/>
          <w:lang w:eastAsia="ja-JP"/>
        </w:rPr>
      </w:pPr>
      <w:r w:rsidRPr="00BC625B">
        <w:rPr>
          <w:rFonts w:ascii="Times" w:hAnsi="Times"/>
          <w:i/>
          <w:color w:val="3366FF"/>
          <w:u w:val="words"/>
          <w:lang w:eastAsia="ja-JP"/>
        </w:rPr>
        <w:t>Endolimax nana</w:t>
      </w:r>
    </w:p>
    <w:p w14:paraId="1FFE2414"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Iodamoeba butschlii</w:t>
      </w:r>
    </w:p>
    <w:p w14:paraId="73BACFCE"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Dientamoeba fragilis</w:t>
      </w:r>
    </w:p>
    <w:p w14:paraId="60C3090C"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Giardia lamblia</w:t>
      </w:r>
    </w:p>
    <w:p w14:paraId="353EEAE6"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Chilomastix mesnili</w:t>
      </w:r>
    </w:p>
    <w:p w14:paraId="49C655B7"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Trichomonas vaginalis</w:t>
      </w:r>
    </w:p>
    <w:p w14:paraId="58D3375A"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Balantidium coli</w:t>
      </w:r>
    </w:p>
    <w:p w14:paraId="39FF6AC9"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Isopora belli</w:t>
      </w:r>
    </w:p>
    <w:p w14:paraId="16B07ADD"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Sarcocystis sp.</w:t>
      </w:r>
    </w:p>
    <w:p w14:paraId="0B661B99"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Ascaris lumbricoides</w:t>
      </w:r>
    </w:p>
    <w:p w14:paraId="673D6F9B"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Trichuris trichiura</w:t>
      </w:r>
    </w:p>
    <w:p w14:paraId="3AEF81E6"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Necator americanus</w:t>
      </w:r>
    </w:p>
    <w:p w14:paraId="1157204F" w14:textId="77777777" w:rsidR="00541336" w:rsidRPr="00BC625B"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Strongyloides stercoralis</w:t>
      </w:r>
    </w:p>
    <w:p w14:paraId="567F42AD" w14:textId="42B44D33" w:rsidR="00541336" w:rsidRPr="00BC625B" w:rsidRDefault="00BC625B"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lastRenderedPageBreak/>
        <w:tab/>
      </w:r>
      <w:r w:rsidR="00541336" w:rsidRPr="00BC625B">
        <w:rPr>
          <w:rFonts w:ascii="Times" w:hAnsi="Times"/>
          <w:i/>
          <w:color w:val="3366FF"/>
          <w:u w:val="words"/>
          <w:lang w:eastAsia="ja-JP"/>
        </w:rPr>
        <w:t>Enterobius vermicularis</w:t>
      </w:r>
    </w:p>
    <w:p w14:paraId="6B2DC7BA" w14:textId="1A028049" w:rsidR="00541336" w:rsidRPr="00BC625B" w:rsidRDefault="00BC625B"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Trichinella spiralis</w:t>
      </w:r>
    </w:p>
    <w:p w14:paraId="56542574" w14:textId="6D00336E" w:rsidR="00541336" w:rsidRPr="00BC625B" w:rsidRDefault="00BC625B"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Paragonimus westermani</w:t>
      </w:r>
    </w:p>
    <w:p w14:paraId="752DA8C8" w14:textId="3BC1E4AB" w:rsidR="00541336" w:rsidRPr="00BC625B" w:rsidRDefault="00BC625B"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Clonorchis sinensis</w:t>
      </w:r>
    </w:p>
    <w:p w14:paraId="73B0F218" w14:textId="186E4891" w:rsidR="00541336" w:rsidRPr="00BC625B" w:rsidRDefault="00BC625B"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Fasciola hepatica</w:t>
      </w:r>
    </w:p>
    <w:p w14:paraId="66448338" w14:textId="59E2B159" w:rsidR="00541336" w:rsidRPr="00BC625B" w:rsidRDefault="00BC625B"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sidRPr="00BC625B">
        <w:rPr>
          <w:rFonts w:ascii="Times" w:hAnsi="Times"/>
          <w:i/>
          <w:color w:val="3366FF"/>
          <w:u w:val="words"/>
          <w:lang w:eastAsia="ja-JP"/>
        </w:rPr>
        <w:tab/>
      </w:r>
      <w:r w:rsidR="00541336" w:rsidRPr="00BC625B">
        <w:rPr>
          <w:rFonts w:ascii="Times" w:hAnsi="Times"/>
          <w:i/>
          <w:color w:val="3366FF"/>
          <w:u w:val="words"/>
          <w:lang w:eastAsia="ja-JP"/>
        </w:rPr>
        <w:t>Schistosoma mansoni</w:t>
      </w:r>
    </w:p>
    <w:p w14:paraId="6D6AE8F6" w14:textId="71A7E415"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Taenia solium</w:t>
      </w:r>
    </w:p>
    <w:p w14:paraId="39781B9B" w14:textId="50E5E2E7"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Dibothrocephalus latus</w:t>
      </w:r>
    </w:p>
    <w:p w14:paraId="4FC7D50F" w14:textId="1E3E99B4"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Plasmodium vivax</w:t>
      </w:r>
    </w:p>
    <w:p w14:paraId="404592CA" w14:textId="629B4370"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Plasmodium falciparum</w:t>
      </w:r>
    </w:p>
    <w:p w14:paraId="481D3044" w14:textId="7977109A"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Toxopasmau gondii</w:t>
      </w:r>
    </w:p>
    <w:p w14:paraId="22D17539" w14:textId="67C4D9E1"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Tripanosoma brucei</w:t>
      </w:r>
    </w:p>
    <w:p w14:paraId="588AE159" w14:textId="05E78959"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Leishmania braziliensis</w:t>
      </w:r>
    </w:p>
    <w:p w14:paraId="62F404C6" w14:textId="1E8CD16F"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Leishmania donovanii</w:t>
      </w:r>
    </w:p>
    <w:p w14:paraId="4667F9EB" w14:textId="1B4B4859" w:rsidR="00541336" w:rsidRPr="00BC625B" w:rsidRDefault="007B3DBD"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i/>
          <w:color w:val="3366FF"/>
          <w:u w:val="words"/>
          <w:lang w:eastAsia="ja-JP"/>
        </w:rPr>
      </w:pPr>
      <w:r>
        <w:rPr>
          <w:rFonts w:ascii="Times" w:hAnsi="Times"/>
          <w:i/>
          <w:color w:val="3366FF"/>
          <w:u w:val="words"/>
          <w:lang w:eastAsia="ja-JP"/>
        </w:rPr>
        <w:tab/>
      </w:r>
      <w:r w:rsidR="00541336" w:rsidRPr="00BC625B">
        <w:rPr>
          <w:rFonts w:ascii="Times" w:hAnsi="Times"/>
          <w:i/>
          <w:color w:val="3366FF"/>
          <w:u w:val="words"/>
          <w:lang w:eastAsia="ja-JP"/>
        </w:rPr>
        <w:t>Wucheria bacrofti</w:t>
      </w:r>
    </w:p>
    <w:p w14:paraId="1DEB8BFB" w14:textId="77777777" w:rsidR="00310B56" w:rsidRPr="00BC625B" w:rsidRDefault="00310B5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color w:val="3366FF"/>
          <w:u w:val="words"/>
          <w:lang w:eastAsia="ja-JP"/>
        </w:rPr>
        <w:sectPr w:rsidR="00310B56" w:rsidRPr="00BC625B">
          <w:type w:val="continuous"/>
          <w:pgSz w:w="12240" w:h="15840"/>
          <w:pgMar w:top="1440" w:right="1440" w:bottom="1440" w:left="1440" w:header="720" w:footer="720" w:gutter="0"/>
          <w:cols w:num="2" w:space="720"/>
        </w:sectPr>
      </w:pPr>
    </w:p>
    <w:p w14:paraId="7065ED54"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w:hAnsi="Times"/>
          <w:u w:val="words"/>
          <w:lang w:eastAsia="ja-JP"/>
        </w:rPr>
      </w:pPr>
    </w:p>
    <w:p w14:paraId="114EA4DB" w14:textId="77777777" w:rsidR="00541336" w:rsidRDefault="0054133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lang w:eastAsia="ja-JP"/>
        </w:rPr>
      </w:pPr>
    </w:p>
    <w:p w14:paraId="11172A6C" w14:textId="77777777" w:rsidR="0054133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w:hAnsi="Times"/>
          <w:lang w:eastAsia="ja-JP"/>
        </w:rPr>
      </w:pPr>
      <w:r>
        <w:rPr>
          <w:rFonts w:ascii="Times" w:hAnsi="Times"/>
          <w:lang w:eastAsia="ja-JP"/>
        </w:rPr>
        <w:t>A</w:t>
      </w:r>
      <w:r w:rsidR="00541336">
        <w:rPr>
          <w:rFonts w:ascii="Times" w:hAnsi="Times"/>
          <w:lang w:eastAsia="ja-JP"/>
        </w:rPr>
        <w:t>.</w:t>
      </w:r>
      <w:r w:rsidR="00541336">
        <w:rPr>
          <w:rFonts w:ascii="Times" w:hAnsi="Times"/>
          <w:lang w:eastAsia="ja-JP"/>
        </w:rPr>
        <w:tab/>
        <w:t>graphically display the life cycle of the organisms inc</w:t>
      </w:r>
      <w:r>
        <w:rPr>
          <w:rFonts w:ascii="Times" w:hAnsi="Times"/>
          <w:lang w:eastAsia="ja-JP"/>
        </w:rPr>
        <w:t xml:space="preserve">luding in the graph the names </w:t>
      </w:r>
      <w:r w:rsidR="00541336">
        <w:rPr>
          <w:rFonts w:ascii="Times" w:hAnsi="Times"/>
          <w:lang w:eastAsia="ja-JP"/>
        </w:rPr>
        <w:t>of the life cycle stages, the names of the primary</w:t>
      </w:r>
      <w:r>
        <w:rPr>
          <w:rFonts w:ascii="Times" w:hAnsi="Times"/>
          <w:lang w:eastAsia="ja-JP"/>
        </w:rPr>
        <w:t xml:space="preserve"> and subsequent hosts and the </w:t>
      </w:r>
      <w:r w:rsidR="00541336">
        <w:rPr>
          <w:rFonts w:ascii="Times" w:hAnsi="Times"/>
          <w:lang w:eastAsia="ja-JP"/>
        </w:rPr>
        <w:t>nature of the transformation of the important life cycle stages</w:t>
      </w:r>
    </w:p>
    <w:p w14:paraId="40C321F0"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18F9D094" w14:textId="77777777" w:rsidR="00541336" w:rsidRDefault="00310B5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r>
        <w:rPr>
          <w:rFonts w:ascii="Times" w:hAnsi="Times"/>
          <w:lang w:eastAsia="ja-JP"/>
        </w:rPr>
        <w:t>B</w:t>
      </w:r>
      <w:r w:rsidR="00541336">
        <w:rPr>
          <w:rFonts w:ascii="Times" w:hAnsi="Times"/>
          <w:lang w:eastAsia="ja-JP"/>
        </w:rPr>
        <w:t>.</w:t>
      </w:r>
      <w:r w:rsidR="00541336">
        <w:rPr>
          <w:rFonts w:ascii="Times" w:hAnsi="Times"/>
          <w:lang w:eastAsia="ja-JP"/>
        </w:rPr>
        <w:tab/>
        <w:t xml:space="preserve">graphically display the basis of the pathophysiology of the infestation, the </w:t>
      </w:r>
      <w:r w:rsidR="00541336">
        <w:rPr>
          <w:rFonts w:ascii="Times" w:hAnsi="Times"/>
          <w:lang w:eastAsia="ja-JP"/>
        </w:rPr>
        <w:tab/>
      </w:r>
      <w:r w:rsidR="00541336">
        <w:rPr>
          <w:rFonts w:ascii="Times" w:hAnsi="Times"/>
          <w:lang w:eastAsia="ja-JP"/>
        </w:rPr>
        <w:tab/>
      </w:r>
      <w:r w:rsidR="00541336">
        <w:rPr>
          <w:rFonts w:ascii="Times" w:hAnsi="Times"/>
          <w:lang w:eastAsia="ja-JP"/>
        </w:rPr>
        <w:tab/>
        <w:t xml:space="preserve">diagnostic stages, the severity of the disease, the principle means of curative and </w:t>
      </w:r>
      <w:r w:rsidR="00541336">
        <w:rPr>
          <w:rFonts w:ascii="Times" w:hAnsi="Times"/>
          <w:lang w:eastAsia="ja-JP"/>
        </w:rPr>
        <w:tab/>
      </w:r>
      <w:r w:rsidR="00541336">
        <w:rPr>
          <w:rFonts w:ascii="Times" w:hAnsi="Times"/>
          <w:lang w:eastAsia="ja-JP"/>
        </w:rPr>
        <w:tab/>
        <w:t>preventative therapy and the point/points in the l</w:t>
      </w:r>
      <w:r>
        <w:rPr>
          <w:rFonts w:ascii="Times" w:hAnsi="Times"/>
          <w:lang w:eastAsia="ja-JP"/>
        </w:rPr>
        <w:t xml:space="preserve">ife cycle where the clinical </w:t>
      </w:r>
      <w:r>
        <w:rPr>
          <w:rFonts w:ascii="Times" w:hAnsi="Times"/>
          <w:lang w:eastAsia="ja-JP"/>
        </w:rPr>
        <w:tab/>
      </w:r>
      <w:r>
        <w:rPr>
          <w:rFonts w:ascii="Times" w:hAnsi="Times"/>
          <w:lang w:eastAsia="ja-JP"/>
        </w:rPr>
        <w:tab/>
      </w:r>
      <w:r w:rsidR="00541336">
        <w:rPr>
          <w:rFonts w:ascii="Times" w:hAnsi="Times"/>
          <w:lang w:eastAsia="ja-JP"/>
        </w:rPr>
        <w:t>laboratory scientist may become involved</w:t>
      </w:r>
    </w:p>
    <w:p w14:paraId="42C36FD1" w14:textId="77777777" w:rsidR="00541336" w:rsidRDefault="00541336" w:rsidP="0054133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w:hAnsi="Times"/>
          <w:lang w:eastAsia="ja-JP"/>
        </w:rPr>
      </w:pPr>
    </w:p>
    <w:p w14:paraId="5EA58BA7" w14:textId="77777777" w:rsidR="00310B56" w:rsidRDefault="00310B56" w:rsidP="00310B56">
      <w:pPr>
        <w:pStyle w:val="a0"/>
        <w:tabs>
          <w:tab w:val="left" w:pos="7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w:hAnsi="Times"/>
          <w:lang w:eastAsia="ja-JP"/>
        </w:rPr>
      </w:pPr>
      <w:r>
        <w:rPr>
          <w:rFonts w:ascii="Times" w:hAnsi="Times"/>
          <w:lang w:eastAsia="ja-JP"/>
        </w:rPr>
        <w:t>C</w:t>
      </w:r>
      <w:r w:rsidR="00541336">
        <w:rPr>
          <w:rFonts w:ascii="Times" w:hAnsi="Times"/>
          <w:lang w:eastAsia="ja-JP"/>
        </w:rPr>
        <w:t>.</w:t>
      </w:r>
      <w:r w:rsidR="00541336">
        <w:rPr>
          <w:rFonts w:ascii="Times" w:hAnsi="Times"/>
          <w:lang w:eastAsia="ja-JP"/>
        </w:rPr>
        <w:tab/>
        <w:t>correlate the life cycle stages of the organism with the pathophysiological processes in the patient</w:t>
      </w:r>
    </w:p>
    <w:p w14:paraId="0FEB60A2" w14:textId="77777777" w:rsidR="00310B56" w:rsidRDefault="00310B56" w:rsidP="00310B56">
      <w:pPr>
        <w:pStyle w:val="z-TopofForm"/>
      </w:pPr>
    </w:p>
    <w:p w14:paraId="5D43B84D" w14:textId="7627D874" w:rsidR="00CB2CD2" w:rsidRPr="00BC625B" w:rsidRDefault="00310B56" w:rsidP="00BC625B">
      <w:pPr>
        <w:pStyle w:val="z-TopofForm"/>
        <w:ind w:left="1440" w:hanging="720"/>
        <w:rPr>
          <w:color w:val="3366FF"/>
        </w:rPr>
        <w:sectPr w:rsidR="00CB2CD2" w:rsidRPr="00BC625B">
          <w:type w:val="continuous"/>
          <w:pgSz w:w="12240" w:h="15840"/>
          <w:pgMar w:top="1440" w:right="1440" w:bottom="1440" w:left="1440" w:header="720" w:footer="720" w:gutter="0"/>
          <w:cols w:space="720"/>
        </w:sectPr>
      </w:pPr>
      <w:r w:rsidRPr="00BC625B">
        <w:rPr>
          <w:color w:val="3366FF"/>
        </w:rPr>
        <w:t>D.</w:t>
      </w:r>
      <w:r w:rsidRPr="00BC625B">
        <w:rPr>
          <w:color w:val="3366FF"/>
        </w:rPr>
        <w:tab/>
        <w:t>compare and contrast the attributes of host, vector and par</w:t>
      </w:r>
      <w:r w:rsidR="000B1D53" w:rsidRPr="00BC625B">
        <w:rPr>
          <w:color w:val="3366FF"/>
        </w:rPr>
        <w:t>a</w:t>
      </w:r>
      <w:r w:rsidRPr="00BC625B">
        <w:rPr>
          <w:color w:val="3366FF"/>
        </w:rPr>
        <w:t xml:space="preserve">site in the context of </w:t>
      </w:r>
      <w:r w:rsidR="000B1D53" w:rsidRPr="00BC625B">
        <w:rPr>
          <w:color w:val="3366FF"/>
        </w:rPr>
        <w:t>geo</w:t>
      </w:r>
      <w:r w:rsidR="007B3DBD">
        <w:rPr>
          <w:color w:val="3366FF"/>
        </w:rPr>
        <w:t>graphic, socio-econom</w:t>
      </w:r>
      <w:r w:rsidRPr="00BC625B">
        <w:rPr>
          <w:color w:val="3366FF"/>
        </w:rPr>
        <w:t xml:space="preserve">ic, </w:t>
      </w:r>
      <w:r w:rsidR="000B1D53" w:rsidRPr="00BC625B">
        <w:rPr>
          <w:color w:val="3366FF"/>
        </w:rPr>
        <w:t>diet and accessibility to health care</w:t>
      </w:r>
      <w:r w:rsidR="00BC625B">
        <w:rPr>
          <w:color w:val="3366FF"/>
        </w:rPr>
        <w:t xml:space="preserve"> to include population density, governmental interference with agriculture or economic planning, adequacy of nutrition in specific age/gender groups, and the role of capitalist pharmaceutical companies in the treatment of "orphan diseases" or </w:t>
      </w:r>
      <w:r w:rsidR="007B3DBD">
        <w:rPr>
          <w:color w:val="3366FF"/>
        </w:rPr>
        <w:t xml:space="preserve">the development of </w:t>
      </w:r>
      <w:r w:rsidR="00BC625B">
        <w:rPr>
          <w:color w:val="3366FF"/>
        </w:rPr>
        <w:t>"orphan medication "</w:t>
      </w:r>
      <w:r w:rsidR="007B3DBD">
        <w:rPr>
          <w:color w:val="3366FF"/>
        </w:rPr>
        <w:t>.</w:t>
      </w:r>
    </w:p>
    <w:p w14:paraId="6A023276" w14:textId="77777777" w:rsidR="00BC625B" w:rsidRDefault="00BC625B" w:rsidP="004C10AB">
      <w:pPr>
        <w:spacing w:line="240" w:lineRule="auto"/>
        <w:rPr>
          <w:rFonts w:ascii="Palatino" w:hAnsi="Palatino"/>
        </w:rPr>
      </w:pPr>
    </w:p>
    <w:p w14:paraId="7156CA15" w14:textId="4A99F713" w:rsidR="00BC625B" w:rsidRPr="00BC625B" w:rsidRDefault="00BC625B" w:rsidP="004C10AB">
      <w:pPr>
        <w:spacing w:line="240" w:lineRule="auto"/>
        <w:rPr>
          <w:rFonts w:ascii="Palatino" w:hAnsi="Palatino"/>
          <w:color w:val="3366FF"/>
        </w:rPr>
        <w:sectPr w:rsidR="00BC625B" w:rsidRPr="00BC625B">
          <w:type w:val="continuous"/>
          <w:pgSz w:w="12240" w:h="15840"/>
          <w:pgMar w:top="1440" w:right="1440" w:bottom="1440" w:left="1440" w:header="720" w:footer="720" w:gutter="0"/>
          <w:cols w:space="720"/>
        </w:sectPr>
      </w:pPr>
      <w:r>
        <w:rPr>
          <w:rFonts w:ascii="Palatino" w:hAnsi="Palatino"/>
        </w:rPr>
        <w:tab/>
      </w:r>
      <w:r>
        <w:rPr>
          <w:rFonts w:ascii="Palatino" w:hAnsi="Palatino"/>
        </w:rPr>
        <w:tab/>
      </w:r>
    </w:p>
    <w:p w14:paraId="1797345E" w14:textId="77777777" w:rsidR="007F0DB5" w:rsidRPr="00E90867" w:rsidRDefault="007F0DB5" w:rsidP="004C10AB">
      <w:pPr>
        <w:spacing w:line="240" w:lineRule="auto"/>
        <w:rPr>
          <w:rFonts w:ascii="Palatino" w:hAnsi="Palatino"/>
        </w:rPr>
      </w:pPr>
    </w:p>
    <w:p w14:paraId="1EC0C3F5" w14:textId="77777777" w:rsidR="007D440F" w:rsidRPr="008E5C6D" w:rsidRDefault="007D440F" w:rsidP="004C10AB">
      <w:pPr>
        <w:spacing w:line="240" w:lineRule="auto"/>
        <w:rPr>
          <w:rFonts w:ascii="Palatino" w:hAnsi="Palatino"/>
        </w:rPr>
      </w:pPr>
      <w:r w:rsidRPr="008E5C6D">
        <w:rPr>
          <w:rFonts w:ascii="Palatino" w:hAnsi="Palatino"/>
        </w:rPr>
        <w:t>               </w:t>
      </w:r>
    </w:p>
    <w:p w14:paraId="642A3E41" w14:textId="77777777" w:rsidR="007D440F" w:rsidRPr="008E5C6D" w:rsidRDefault="007D440F" w:rsidP="004C10AB">
      <w:pPr>
        <w:spacing w:line="240" w:lineRule="auto"/>
        <w:rPr>
          <w:rFonts w:ascii="Palatino" w:hAnsi="Palatino"/>
        </w:rPr>
      </w:pPr>
    </w:p>
    <w:p w14:paraId="43A342EB" w14:textId="77777777" w:rsidR="000B70CA" w:rsidRPr="000B70CA" w:rsidRDefault="008E5C6D" w:rsidP="000B70CA">
      <w:pPr>
        <w:spacing w:line="240" w:lineRule="auto"/>
        <w:jc w:val="center"/>
        <w:rPr>
          <w:rFonts w:ascii="Palatino" w:hAnsi="Palatino"/>
          <w:b/>
          <w:sz w:val="28"/>
        </w:rPr>
      </w:pPr>
      <w:r w:rsidRPr="000B70CA">
        <w:rPr>
          <w:rFonts w:ascii="Palatino" w:hAnsi="Palatino"/>
          <w:b/>
          <w:sz w:val="28"/>
        </w:rPr>
        <w:t>Assignments</w:t>
      </w:r>
      <w:r w:rsidR="007D440F" w:rsidRPr="000B70CA">
        <w:rPr>
          <w:rFonts w:ascii="Palatino" w:hAnsi="Palatino"/>
          <w:b/>
          <w:sz w:val="28"/>
        </w:rPr>
        <w:t xml:space="preserve"> and assessments that w</w:t>
      </w:r>
      <w:r w:rsidR="00F715C7">
        <w:rPr>
          <w:rFonts w:ascii="Palatino" w:hAnsi="Palatino"/>
          <w:b/>
          <w:sz w:val="28"/>
        </w:rPr>
        <w:t>ill be used to evaluate student</w:t>
      </w:r>
      <w:r w:rsidR="007D440F" w:rsidRPr="000B70CA">
        <w:rPr>
          <w:rFonts w:ascii="Palatino" w:hAnsi="Palatino"/>
          <w:b/>
          <w:sz w:val="28"/>
        </w:rPr>
        <w:t xml:space="preserve"> success in meeting the US Cluster Requirement learning outcomes.</w:t>
      </w:r>
    </w:p>
    <w:p w14:paraId="694AFC26" w14:textId="77777777" w:rsidR="000B70CA" w:rsidRDefault="000B70CA" w:rsidP="004C10AB">
      <w:pPr>
        <w:spacing w:line="240" w:lineRule="auto"/>
        <w:rPr>
          <w:rFonts w:ascii="Palatino" w:hAnsi="Palatino"/>
        </w:rPr>
      </w:pPr>
    </w:p>
    <w:p w14:paraId="46080F76" w14:textId="77777777" w:rsidR="00254302" w:rsidRDefault="00254302" w:rsidP="000B70CA">
      <w:pPr>
        <w:spacing w:line="240" w:lineRule="auto"/>
        <w:ind w:left="720"/>
        <w:rPr>
          <w:rFonts w:ascii="Palatino" w:hAnsi="Palatino"/>
        </w:rPr>
      </w:pPr>
      <w:r>
        <w:rPr>
          <w:rFonts w:ascii="Palatino" w:hAnsi="Palatino"/>
        </w:rPr>
        <w:t>U.S. OBJECTIVE 1</w:t>
      </w:r>
    </w:p>
    <w:p w14:paraId="2FDC2C64" w14:textId="3E4606B9" w:rsidR="007B3DBD" w:rsidRDefault="000B70CA" w:rsidP="000B70CA">
      <w:pPr>
        <w:spacing w:line="240" w:lineRule="auto"/>
        <w:ind w:left="720"/>
        <w:rPr>
          <w:rFonts w:ascii="Palatino" w:hAnsi="Palatino"/>
        </w:rPr>
      </w:pPr>
      <w:r>
        <w:rPr>
          <w:rFonts w:ascii="Palatino" w:hAnsi="Palatino"/>
        </w:rPr>
        <w:t>Examinations composed of both objective questions and essay questions. Examples of question used in the last two years are:</w:t>
      </w:r>
    </w:p>
    <w:p w14:paraId="2C9FC5F5" w14:textId="7B9BF659" w:rsidR="007B3DBD" w:rsidRDefault="007B3DBD" w:rsidP="007B3DBD">
      <w:pPr>
        <w:spacing w:line="240" w:lineRule="auto"/>
        <w:ind w:left="720"/>
        <w:rPr>
          <w:rFonts w:ascii="Palatino" w:hAnsi="Palatino"/>
        </w:rPr>
      </w:pPr>
      <w:r>
        <w:rPr>
          <w:rFonts w:ascii="Palatino" w:hAnsi="Palatino"/>
        </w:rPr>
        <w:tab/>
        <w:t xml:space="preserve">1. </w:t>
      </w:r>
      <w:r>
        <w:rPr>
          <w:rFonts w:ascii="Palatino" w:hAnsi="Palatino"/>
        </w:rPr>
        <w:tab/>
        <w:t>Describe the geopolitical consequences of the following:</w:t>
      </w:r>
    </w:p>
    <w:p w14:paraId="16F92F6C" w14:textId="50153E17" w:rsidR="007B3DBD" w:rsidRDefault="007B3DBD" w:rsidP="007B3DBD">
      <w:pPr>
        <w:spacing w:line="240" w:lineRule="auto"/>
        <w:ind w:left="720"/>
        <w:rPr>
          <w:rFonts w:ascii="Palatino" w:hAnsi="Palatino"/>
        </w:rPr>
      </w:pPr>
      <w:r>
        <w:rPr>
          <w:rFonts w:ascii="Palatino" w:hAnsi="Palatino"/>
        </w:rPr>
        <w:tab/>
      </w:r>
      <w:r>
        <w:rPr>
          <w:rFonts w:ascii="Palatino" w:hAnsi="Palatino"/>
        </w:rPr>
        <w:tab/>
        <w:t>* population with an average diet of 2,200 cal/day (US)</w:t>
      </w:r>
    </w:p>
    <w:p w14:paraId="709CF2A3" w14:textId="3A8CCE54" w:rsidR="007B3DBD" w:rsidRDefault="007B3DBD" w:rsidP="007B3DBD">
      <w:pPr>
        <w:spacing w:line="240" w:lineRule="auto"/>
        <w:ind w:left="720"/>
        <w:rPr>
          <w:rFonts w:ascii="Palatino" w:hAnsi="Palatino"/>
        </w:rPr>
      </w:pPr>
      <w:r>
        <w:rPr>
          <w:rFonts w:ascii="Palatino" w:hAnsi="Palatino"/>
        </w:rPr>
        <w:tab/>
      </w:r>
      <w:r>
        <w:rPr>
          <w:rFonts w:ascii="Palatino" w:hAnsi="Palatino"/>
        </w:rPr>
        <w:tab/>
        <w:t>* population in which 1/3 of the population having malaria</w:t>
      </w:r>
    </w:p>
    <w:p w14:paraId="59FBE154" w14:textId="37990E0C" w:rsidR="007B3DBD" w:rsidRDefault="007B3DBD" w:rsidP="007B3DBD">
      <w:pPr>
        <w:spacing w:line="240" w:lineRule="auto"/>
        <w:ind w:left="720"/>
        <w:rPr>
          <w:rFonts w:ascii="Palatino" w:hAnsi="Palatino"/>
        </w:rPr>
      </w:pPr>
      <w:r>
        <w:rPr>
          <w:rFonts w:ascii="Palatino" w:hAnsi="Palatino"/>
        </w:rPr>
        <w:tab/>
      </w:r>
      <w:r>
        <w:rPr>
          <w:rFonts w:ascii="Palatino" w:hAnsi="Palatino"/>
        </w:rPr>
        <w:tab/>
        <w:t>* population in which 90% have adult helminths</w:t>
      </w:r>
    </w:p>
    <w:p w14:paraId="59737908" w14:textId="28427DF1" w:rsidR="007B3DBD" w:rsidRDefault="007B3DBD" w:rsidP="007B3DBD">
      <w:pPr>
        <w:spacing w:line="240" w:lineRule="auto"/>
        <w:ind w:left="720"/>
        <w:rPr>
          <w:rFonts w:ascii="Palatino" w:hAnsi="Palatino"/>
        </w:rPr>
      </w:pPr>
      <w:r>
        <w:rPr>
          <w:rFonts w:ascii="Palatino" w:hAnsi="Palatino"/>
        </w:rPr>
        <w:tab/>
      </w:r>
      <w:r>
        <w:rPr>
          <w:rFonts w:ascii="Palatino" w:hAnsi="Palatino"/>
        </w:rPr>
        <w:tab/>
        <w:t>* population in which 8% have acute tuberculosis</w:t>
      </w:r>
    </w:p>
    <w:p w14:paraId="19E643D8" w14:textId="77777777" w:rsidR="007B3DBD" w:rsidRDefault="007B3DBD" w:rsidP="007B3DBD">
      <w:pPr>
        <w:spacing w:line="240" w:lineRule="auto"/>
        <w:ind w:left="720"/>
        <w:rPr>
          <w:rFonts w:ascii="Palatino" w:hAnsi="Palatino"/>
        </w:rPr>
      </w:pPr>
    </w:p>
    <w:p w14:paraId="47A63296" w14:textId="1B2BA24D" w:rsidR="007B3DBD" w:rsidRDefault="007B3DBD" w:rsidP="007B3DBD">
      <w:pPr>
        <w:spacing w:line="240" w:lineRule="auto"/>
        <w:ind w:left="720"/>
        <w:rPr>
          <w:rFonts w:ascii="Palatino" w:hAnsi="Palatino"/>
        </w:rPr>
      </w:pPr>
      <w:r>
        <w:rPr>
          <w:rFonts w:ascii="Palatino" w:hAnsi="Palatino"/>
        </w:rPr>
        <w:tab/>
        <w:t>2.</w:t>
      </w:r>
      <w:r>
        <w:rPr>
          <w:rFonts w:ascii="Palatino" w:hAnsi="Palatino"/>
        </w:rPr>
        <w:tab/>
        <w:t xml:space="preserve">In what ways, in what location and in what geopolitical situations are </w:t>
      </w:r>
      <w:r>
        <w:rPr>
          <w:rFonts w:ascii="Palatino" w:hAnsi="Palatino"/>
        </w:rPr>
        <w:tab/>
      </w:r>
      <w:r>
        <w:rPr>
          <w:rFonts w:ascii="Palatino" w:hAnsi="Palatino"/>
        </w:rPr>
        <w:tab/>
      </w:r>
      <w:r>
        <w:rPr>
          <w:rFonts w:ascii="Palatino" w:hAnsi="Palatino"/>
        </w:rPr>
        <w:tab/>
        <w:t>parasites of humans associated with "stunting"</w:t>
      </w:r>
    </w:p>
    <w:p w14:paraId="31C57F46" w14:textId="77777777" w:rsidR="007B3DBD" w:rsidRDefault="007B3DBD" w:rsidP="007B3DBD">
      <w:pPr>
        <w:spacing w:line="240" w:lineRule="auto"/>
        <w:ind w:left="720"/>
        <w:rPr>
          <w:rFonts w:ascii="Palatino" w:hAnsi="Palatino"/>
        </w:rPr>
      </w:pPr>
    </w:p>
    <w:p w14:paraId="2D60F0FC" w14:textId="057E6405" w:rsidR="007B3DBD" w:rsidRDefault="007B3DBD" w:rsidP="007B3DBD">
      <w:pPr>
        <w:spacing w:line="240" w:lineRule="auto"/>
        <w:ind w:left="720"/>
        <w:rPr>
          <w:rFonts w:ascii="Palatino" w:hAnsi="Palatino"/>
        </w:rPr>
      </w:pPr>
      <w:r>
        <w:rPr>
          <w:rFonts w:ascii="Palatino" w:hAnsi="Palatino"/>
        </w:rPr>
        <w:tab/>
        <w:t>3.</w:t>
      </w:r>
      <w:r>
        <w:rPr>
          <w:rFonts w:ascii="Palatino" w:hAnsi="Palatino"/>
        </w:rPr>
        <w:tab/>
        <w:t xml:space="preserve">According to the World Health Organization, what percent of world </w:t>
      </w:r>
      <w:r>
        <w:rPr>
          <w:rFonts w:ascii="Palatino" w:hAnsi="Palatino"/>
        </w:rPr>
        <w:tab/>
      </w:r>
      <w:r>
        <w:rPr>
          <w:rFonts w:ascii="Palatino" w:hAnsi="Palatino"/>
        </w:rPr>
        <w:tab/>
      </w:r>
      <w:r>
        <w:rPr>
          <w:rFonts w:ascii="Palatino" w:hAnsi="Palatino"/>
        </w:rPr>
        <w:tab/>
        <w:t>deaths are attributable to unde rnutrition?</w:t>
      </w:r>
    </w:p>
    <w:p w14:paraId="00B0770D" w14:textId="2E3319BB" w:rsidR="007B3DBD" w:rsidRDefault="007B3DBD" w:rsidP="007B3DBD">
      <w:pPr>
        <w:spacing w:line="240" w:lineRule="auto"/>
        <w:ind w:left="720"/>
        <w:rPr>
          <w:rFonts w:ascii="Palatino" w:hAnsi="Palatino"/>
        </w:rPr>
      </w:pPr>
      <w:r>
        <w:rPr>
          <w:rFonts w:ascii="Palatino" w:hAnsi="Palatino"/>
        </w:rPr>
        <w:tab/>
      </w:r>
      <w:r>
        <w:rPr>
          <w:rFonts w:ascii="Palatino" w:hAnsi="Palatino"/>
        </w:rPr>
        <w:tab/>
        <w:t>a.</w:t>
      </w:r>
      <w:r>
        <w:rPr>
          <w:rFonts w:ascii="Palatino" w:hAnsi="Palatino"/>
        </w:rPr>
        <w:tab/>
        <w:t>8</w:t>
      </w:r>
    </w:p>
    <w:p w14:paraId="3750B4C1" w14:textId="307A840F" w:rsidR="007B3DBD" w:rsidRDefault="007B3DBD" w:rsidP="007B3DBD">
      <w:pPr>
        <w:spacing w:line="240" w:lineRule="auto"/>
        <w:ind w:left="720"/>
        <w:rPr>
          <w:rFonts w:ascii="Palatino" w:hAnsi="Palatino"/>
        </w:rPr>
      </w:pPr>
      <w:r>
        <w:rPr>
          <w:rFonts w:ascii="Palatino" w:hAnsi="Palatino"/>
        </w:rPr>
        <w:tab/>
      </w:r>
      <w:r>
        <w:rPr>
          <w:rFonts w:ascii="Palatino" w:hAnsi="Palatino"/>
        </w:rPr>
        <w:tab/>
        <w:t>b.</w:t>
      </w:r>
      <w:r>
        <w:rPr>
          <w:rFonts w:ascii="Palatino" w:hAnsi="Palatino"/>
        </w:rPr>
        <w:tab/>
        <w:t>15</w:t>
      </w:r>
    </w:p>
    <w:p w14:paraId="796EF359" w14:textId="2D1D9F7D" w:rsidR="007B3DBD" w:rsidRDefault="007B3DBD" w:rsidP="007B3DBD">
      <w:pPr>
        <w:spacing w:line="240" w:lineRule="auto"/>
        <w:ind w:left="720"/>
        <w:rPr>
          <w:rFonts w:ascii="Palatino" w:hAnsi="Palatino"/>
        </w:rPr>
      </w:pPr>
      <w:r>
        <w:rPr>
          <w:rFonts w:ascii="Palatino" w:hAnsi="Palatino"/>
        </w:rPr>
        <w:tab/>
      </w:r>
      <w:r>
        <w:rPr>
          <w:rFonts w:ascii="Palatino" w:hAnsi="Palatino"/>
        </w:rPr>
        <w:tab/>
        <w:t>c.</w:t>
      </w:r>
      <w:r>
        <w:rPr>
          <w:rFonts w:ascii="Palatino" w:hAnsi="Palatino"/>
        </w:rPr>
        <w:tab/>
        <w:t>27</w:t>
      </w:r>
    </w:p>
    <w:p w14:paraId="67290E7C" w14:textId="647C3C39" w:rsidR="007B3DBD" w:rsidRPr="007B3DBD" w:rsidRDefault="007B3DBD" w:rsidP="007B3DBD">
      <w:pPr>
        <w:spacing w:line="240" w:lineRule="auto"/>
        <w:ind w:left="720"/>
        <w:rPr>
          <w:rFonts w:ascii="Palatino" w:hAnsi="Palatino"/>
          <w:b/>
        </w:rPr>
      </w:pPr>
      <w:r>
        <w:rPr>
          <w:rFonts w:ascii="Palatino" w:hAnsi="Palatino"/>
        </w:rPr>
        <w:tab/>
      </w:r>
      <w:r w:rsidRPr="007B3DBD">
        <w:rPr>
          <w:rFonts w:ascii="Palatino" w:hAnsi="Palatino"/>
          <w:b/>
        </w:rPr>
        <w:tab/>
        <w:t>d.</w:t>
      </w:r>
      <w:r w:rsidRPr="007B3DBD">
        <w:rPr>
          <w:rFonts w:ascii="Palatino" w:hAnsi="Palatino"/>
          <w:b/>
        </w:rPr>
        <w:tab/>
        <w:t>53</w:t>
      </w:r>
    </w:p>
    <w:p w14:paraId="2E78896B" w14:textId="7C6434C9" w:rsidR="007B3DBD" w:rsidRDefault="007B3DBD" w:rsidP="007B3DBD">
      <w:pPr>
        <w:spacing w:line="240" w:lineRule="auto"/>
        <w:ind w:left="720"/>
        <w:rPr>
          <w:rFonts w:ascii="Palatino" w:hAnsi="Palatino"/>
        </w:rPr>
      </w:pPr>
      <w:r>
        <w:rPr>
          <w:rFonts w:ascii="Palatino" w:hAnsi="Palatino"/>
        </w:rPr>
        <w:tab/>
      </w:r>
      <w:r>
        <w:rPr>
          <w:rFonts w:ascii="Palatino" w:hAnsi="Palatino"/>
        </w:rPr>
        <w:tab/>
        <w:t>e.</w:t>
      </w:r>
      <w:r>
        <w:rPr>
          <w:rFonts w:ascii="Palatino" w:hAnsi="Palatino"/>
        </w:rPr>
        <w:tab/>
        <w:t>71</w:t>
      </w:r>
    </w:p>
    <w:p w14:paraId="2B4A0805" w14:textId="77777777" w:rsidR="007B3DBD" w:rsidRDefault="007B3DBD" w:rsidP="007B3DBD">
      <w:pPr>
        <w:spacing w:line="240" w:lineRule="auto"/>
        <w:ind w:left="720"/>
        <w:rPr>
          <w:rFonts w:ascii="Palatino" w:hAnsi="Palatino"/>
        </w:rPr>
      </w:pPr>
    </w:p>
    <w:p w14:paraId="1F7CAD6B" w14:textId="77777777" w:rsidR="00254302" w:rsidRDefault="00254302" w:rsidP="007B3DBD">
      <w:pPr>
        <w:spacing w:line="240" w:lineRule="auto"/>
        <w:ind w:left="720"/>
        <w:rPr>
          <w:rFonts w:ascii="Palatino" w:hAnsi="Palatino"/>
        </w:rPr>
      </w:pPr>
      <w:r>
        <w:rPr>
          <w:rFonts w:ascii="Palatino" w:hAnsi="Palatino"/>
        </w:rPr>
        <w:t>U.S. OBJECTIVE #2</w:t>
      </w:r>
    </w:p>
    <w:p w14:paraId="6FE07F18" w14:textId="4B1F03A0" w:rsidR="006F0C98" w:rsidRDefault="00254302" w:rsidP="007B3DBD">
      <w:pPr>
        <w:spacing w:line="240" w:lineRule="auto"/>
        <w:ind w:left="720"/>
        <w:rPr>
          <w:rFonts w:ascii="Palatino" w:hAnsi="Palatino"/>
        </w:rPr>
      </w:pPr>
      <w:r>
        <w:rPr>
          <w:rFonts w:ascii="Palatino" w:hAnsi="Palatino"/>
        </w:rPr>
        <w:tab/>
      </w:r>
      <w:r w:rsidR="007B3DBD">
        <w:rPr>
          <w:rFonts w:ascii="Palatino" w:hAnsi="Palatino"/>
        </w:rPr>
        <w:t>4.</w:t>
      </w:r>
      <w:r w:rsidR="007B3DBD">
        <w:rPr>
          <w:rFonts w:ascii="Palatino" w:hAnsi="Palatino"/>
        </w:rPr>
        <w:tab/>
        <w:t>Which of the following anti-parasitics was success</w:t>
      </w:r>
      <w:r w:rsidR="006F0C98">
        <w:rPr>
          <w:rFonts w:ascii="Palatino" w:hAnsi="Palatino"/>
        </w:rPr>
        <w:t>f</w:t>
      </w:r>
      <w:r w:rsidR="007B3DBD">
        <w:rPr>
          <w:rFonts w:ascii="Palatino" w:hAnsi="Palatino"/>
        </w:rPr>
        <w:t>ul in</w:t>
      </w:r>
      <w:r w:rsidR="006F0C98">
        <w:rPr>
          <w:rFonts w:ascii="Palatino" w:hAnsi="Palatino"/>
        </w:rPr>
        <w:t xml:space="preserve"> </w:t>
      </w:r>
      <w:r w:rsidR="007B3DBD">
        <w:rPr>
          <w:rFonts w:ascii="Palatino" w:hAnsi="Palatino"/>
        </w:rPr>
        <w:t xml:space="preserve">treating </w:t>
      </w:r>
      <w:r>
        <w:rPr>
          <w:rFonts w:ascii="Palatino" w:hAnsi="Palatino"/>
        </w:rPr>
        <w:tab/>
      </w:r>
      <w:r>
        <w:rPr>
          <w:rFonts w:ascii="Palatino" w:hAnsi="Palatino"/>
        </w:rPr>
        <w:tab/>
      </w:r>
      <w:r>
        <w:rPr>
          <w:rFonts w:ascii="Palatino" w:hAnsi="Palatino"/>
        </w:rPr>
        <w:tab/>
      </w:r>
      <w:r>
        <w:rPr>
          <w:rFonts w:ascii="Palatino" w:hAnsi="Palatino"/>
        </w:rPr>
        <w:tab/>
      </w:r>
      <w:r w:rsidR="007B3DBD">
        <w:rPr>
          <w:rFonts w:ascii="Palatino" w:hAnsi="Palatino"/>
          <w:i/>
          <w:u w:val="single"/>
        </w:rPr>
        <w:t>Trypanosoma</w:t>
      </w:r>
      <w:r w:rsidR="007B3DBD">
        <w:rPr>
          <w:rFonts w:ascii="Palatino" w:hAnsi="Palatino"/>
          <w:i/>
        </w:rPr>
        <w:t xml:space="preserve"> </w:t>
      </w:r>
      <w:r w:rsidR="006F0C98">
        <w:rPr>
          <w:rFonts w:ascii="Palatino" w:hAnsi="Palatino"/>
          <w:i/>
        </w:rPr>
        <w:tab/>
      </w:r>
      <w:r w:rsidR="007B3DBD">
        <w:rPr>
          <w:rFonts w:ascii="Palatino" w:hAnsi="Palatino"/>
          <w:i/>
          <w:u w:val="single"/>
        </w:rPr>
        <w:t>cruzi</w:t>
      </w:r>
      <w:r w:rsidR="006F0C98">
        <w:rPr>
          <w:rFonts w:ascii="Palatino" w:hAnsi="Palatino"/>
          <w:i/>
        </w:rPr>
        <w:t xml:space="preserve"> </w:t>
      </w:r>
      <w:r w:rsidR="006F0C98" w:rsidRPr="006F0C98">
        <w:rPr>
          <w:rFonts w:ascii="Palatino" w:hAnsi="Palatino"/>
        </w:rPr>
        <w:t xml:space="preserve">was </w:t>
      </w:r>
      <w:r w:rsidR="007B3DBD" w:rsidRPr="006F0C98">
        <w:rPr>
          <w:rFonts w:ascii="Palatino" w:hAnsi="Palatino"/>
        </w:rPr>
        <w:t xml:space="preserve">discontinued due to economic reasons by the </w:t>
      </w:r>
      <w:r>
        <w:rPr>
          <w:rFonts w:ascii="Palatino" w:hAnsi="Palatino"/>
        </w:rPr>
        <w:tab/>
      </w:r>
      <w:r>
        <w:rPr>
          <w:rFonts w:ascii="Palatino" w:hAnsi="Palatino"/>
        </w:rPr>
        <w:tab/>
      </w:r>
      <w:r>
        <w:rPr>
          <w:rFonts w:ascii="Palatino" w:hAnsi="Palatino"/>
        </w:rPr>
        <w:tab/>
      </w:r>
      <w:r w:rsidR="007B3DBD" w:rsidRPr="006F0C98">
        <w:rPr>
          <w:rFonts w:ascii="Palatino" w:hAnsi="Palatino"/>
        </w:rPr>
        <w:t>pharmaceutical companies</w:t>
      </w:r>
      <w:r w:rsidR="007B3DBD">
        <w:rPr>
          <w:rFonts w:ascii="Palatino" w:hAnsi="Palatino"/>
          <w:i/>
        </w:rPr>
        <w:t>?</w:t>
      </w:r>
    </w:p>
    <w:p w14:paraId="4D17A0CE" w14:textId="40AAAE5F" w:rsidR="006F0C98" w:rsidRDefault="006F0C98" w:rsidP="007B3DBD">
      <w:pPr>
        <w:spacing w:line="240" w:lineRule="auto"/>
        <w:ind w:left="720"/>
        <w:rPr>
          <w:rFonts w:ascii="Palatino" w:hAnsi="Palatino"/>
        </w:rPr>
      </w:pPr>
      <w:r>
        <w:rPr>
          <w:rFonts w:ascii="Palatino" w:hAnsi="Palatino"/>
        </w:rPr>
        <w:tab/>
      </w:r>
      <w:r>
        <w:rPr>
          <w:rFonts w:ascii="Palatino" w:hAnsi="Palatino"/>
        </w:rPr>
        <w:tab/>
        <w:t>a.</w:t>
      </w:r>
      <w:r>
        <w:rPr>
          <w:rFonts w:ascii="Palatino" w:hAnsi="Palatino"/>
        </w:rPr>
        <w:tab/>
        <w:t>Bisquinaldine A</w:t>
      </w:r>
    </w:p>
    <w:p w14:paraId="6EF048D4" w14:textId="16FA11D1" w:rsidR="006F0C98" w:rsidRDefault="006F0C98" w:rsidP="007B3DBD">
      <w:pPr>
        <w:spacing w:line="240" w:lineRule="auto"/>
        <w:ind w:left="720"/>
        <w:rPr>
          <w:rFonts w:ascii="Palatino" w:hAnsi="Palatino"/>
          <w:b/>
          <w:i/>
        </w:rPr>
      </w:pPr>
      <w:r>
        <w:rPr>
          <w:rFonts w:ascii="Palatino" w:hAnsi="Palatino"/>
        </w:rPr>
        <w:lastRenderedPageBreak/>
        <w:tab/>
      </w:r>
      <w:r w:rsidRPr="006F0C98">
        <w:rPr>
          <w:rFonts w:ascii="Palatino" w:hAnsi="Palatino"/>
          <w:b/>
        </w:rPr>
        <w:tab/>
        <w:t>b.</w:t>
      </w:r>
      <w:r w:rsidRPr="006F0C98">
        <w:rPr>
          <w:rFonts w:ascii="Palatino" w:hAnsi="Palatino"/>
          <w:b/>
        </w:rPr>
        <w:tab/>
      </w:r>
      <w:r>
        <w:rPr>
          <w:rFonts w:ascii="Palatino" w:hAnsi="Palatino"/>
          <w:b/>
        </w:rPr>
        <w:t>N</w:t>
      </w:r>
      <w:r w:rsidRPr="006F0C98">
        <w:rPr>
          <w:rFonts w:ascii="Palatino" w:hAnsi="Palatino"/>
          <w:b/>
        </w:rPr>
        <w:t>itrofurtimox</w:t>
      </w:r>
    </w:p>
    <w:p w14:paraId="531780C0" w14:textId="0196C3EE" w:rsidR="006F0C98" w:rsidRDefault="006F0C98" w:rsidP="007B3DBD">
      <w:pPr>
        <w:spacing w:line="240" w:lineRule="auto"/>
        <w:ind w:left="720"/>
        <w:rPr>
          <w:rFonts w:ascii="Palatino" w:hAnsi="Palatino"/>
        </w:rPr>
      </w:pPr>
      <w:r>
        <w:rPr>
          <w:rFonts w:ascii="Palatino" w:hAnsi="Palatino"/>
          <w:b/>
          <w:i/>
        </w:rPr>
        <w:tab/>
      </w:r>
      <w:r>
        <w:rPr>
          <w:rFonts w:ascii="Palatino" w:hAnsi="Palatino"/>
          <w:b/>
          <w:i/>
        </w:rPr>
        <w:tab/>
      </w:r>
      <w:r>
        <w:rPr>
          <w:rFonts w:ascii="Palatino" w:hAnsi="Palatino"/>
        </w:rPr>
        <w:t>c.</w:t>
      </w:r>
      <w:r>
        <w:rPr>
          <w:rFonts w:ascii="Palatino" w:hAnsi="Palatino"/>
        </w:rPr>
        <w:tab/>
        <w:t>Benznidaole</w:t>
      </w:r>
    </w:p>
    <w:p w14:paraId="4039B9B9" w14:textId="66E7542F" w:rsidR="006F0C98" w:rsidRDefault="006F0C98" w:rsidP="007B3DBD">
      <w:pPr>
        <w:spacing w:line="240" w:lineRule="auto"/>
        <w:ind w:left="720"/>
        <w:rPr>
          <w:rFonts w:ascii="Palatino" w:hAnsi="Palatino"/>
        </w:rPr>
      </w:pPr>
      <w:r>
        <w:rPr>
          <w:rFonts w:ascii="Palatino" w:hAnsi="Palatino"/>
        </w:rPr>
        <w:tab/>
      </w:r>
      <w:r>
        <w:rPr>
          <w:rFonts w:ascii="Palatino" w:hAnsi="Palatino"/>
        </w:rPr>
        <w:tab/>
        <w:t>d.</w:t>
      </w:r>
      <w:r>
        <w:rPr>
          <w:rFonts w:ascii="Palatino" w:hAnsi="Palatino"/>
        </w:rPr>
        <w:tab/>
        <w:t>Amphoteracin B</w:t>
      </w:r>
    </w:p>
    <w:p w14:paraId="2592169E" w14:textId="7580187B" w:rsidR="007D440F" w:rsidRDefault="006F0C98" w:rsidP="00BD76BA">
      <w:pPr>
        <w:spacing w:line="240" w:lineRule="auto"/>
        <w:ind w:left="720"/>
        <w:rPr>
          <w:rFonts w:ascii="Palatino" w:hAnsi="Palatino"/>
        </w:rPr>
      </w:pPr>
      <w:r>
        <w:rPr>
          <w:rFonts w:ascii="Palatino" w:hAnsi="Palatino"/>
        </w:rPr>
        <w:tab/>
      </w:r>
      <w:r>
        <w:rPr>
          <w:rFonts w:ascii="Palatino" w:hAnsi="Palatino"/>
        </w:rPr>
        <w:tab/>
        <w:t>e.</w:t>
      </w:r>
      <w:r>
        <w:rPr>
          <w:rFonts w:ascii="Palatino" w:hAnsi="Palatino"/>
        </w:rPr>
        <w:tab/>
        <w:t>Nystatin</w:t>
      </w:r>
    </w:p>
    <w:p w14:paraId="7FDAF9F2" w14:textId="77777777" w:rsidR="00254302" w:rsidRDefault="00254302" w:rsidP="00BD76BA">
      <w:pPr>
        <w:spacing w:line="240" w:lineRule="auto"/>
        <w:ind w:left="720"/>
        <w:rPr>
          <w:rFonts w:ascii="Palatino" w:hAnsi="Palatino"/>
        </w:rPr>
      </w:pPr>
    </w:p>
    <w:p w14:paraId="0EB3BD8A" w14:textId="2E3E32B8" w:rsidR="00254302" w:rsidRDefault="00254302" w:rsidP="00BD76BA">
      <w:pPr>
        <w:spacing w:line="240" w:lineRule="auto"/>
        <w:ind w:left="720"/>
        <w:rPr>
          <w:rFonts w:ascii="Palatino" w:hAnsi="Palatino"/>
        </w:rPr>
      </w:pPr>
      <w:r>
        <w:rPr>
          <w:rFonts w:ascii="Palatino" w:hAnsi="Palatino"/>
        </w:rPr>
        <w:tab/>
        <w:t>U.S. OBJECTVE #3</w:t>
      </w:r>
    </w:p>
    <w:p w14:paraId="207B1E18" w14:textId="63B0E594" w:rsidR="00254302" w:rsidRPr="008E5C6D" w:rsidRDefault="00254302" w:rsidP="00BD76BA">
      <w:pPr>
        <w:spacing w:line="240" w:lineRule="auto"/>
        <w:ind w:left="720"/>
        <w:rPr>
          <w:rFonts w:ascii="Palatino" w:hAnsi="Palatino"/>
        </w:rPr>
      </w:pPr>
      <w:r>
        <w:rPr>
          <w:rFonts w:ascii="Palatino" w:hAnsi="Palatino"/>
        </w:rPr>
        <w:tab/>
        <w:t xml:space="preserve">Discuss the influence of 19th and 20th century colonialist actions on the public </w:t>
      </w:r>
      <w:r>
        <w:rPr>
          <w:rFonts w:ascii="Palatino" w:hAnsi="Palatino"/>
        </w:rPr>
        <w:tab/>
        <w:t>health issues seen in 21st century Africa and the Far East.</w:t>
      </w:r>
    </w:p>
    <w:p w14:paraId="707A75CD" w14:textId="77777777" w:rsidR="007D440F" w:rsidRDefault="00BE19F7" w:rsidP="004C10AB">
      <w:pPr>
        <w:spacing w:line="240" w:lineRule="auto"/>
        <w:rPr>
          <w:rFonts w:ascii="Palatino" w:hAnsi="Palatino"/>
        </w:rPr>
      </w:pPr>
      <w:r w:rsidRPr="008E5C6D">
        <w:rPr>
          <w:rFonts w:ascii="Palatino" w:hAnsi="Palatino"/>
        </w:rPr>
        <w:t xml:space="preserve"> </w:t>
      </w:r>
    </w:p>
    <w:p w14:paraId="14644190" w14:textId="77777777" w:rsidR="00254302" w:rsidRDefault="00254302" w:rsidP="004C10AB">
      <w:pPr>
        <w:spacing w:line="240" w:lineRule="auto"/>
        <w:rPr>
          <w:rFonts w:ascii="Palatino" w:hAnsi="Palatino"/>
        </w:rPr>
      </w:pPr>
    </w:p>
    <w:p w14:paraId="6533E490" w14:textId="77777777" w:rsidR="00254302" w:rsidRDefault="00254302" w:rsidP="004C10AB">
      <w:pPr>
        <w:spacing w:line="240" w:lineRule="auto"/>
        <w:rPr>
          <w:rFonts w:ascii="Palatino" w:hAnsi="Palatino"/>
        </w:rPr>
      </w:pPr>
    </w:p>
    <w:p w14:paraId="12D44B72" w14:textId="77777777" w:rsidR="00254302" w:rsidRPr="008E5C6D" w:rsidRDefault="00254302" w:rsidP="004C10AB">
      <w:pPr>
        <w:spacing w:line="240" w:lineRule="auto"/>
        <w:rPr>
          <w:rFonts w:ascii="Palatino" w:hAnsi="Palatino"/>
        </w:rPr>
      </w:pPr>
    </w:p>
    <w:p w14:paraId="2506217A" w14:textId="77777777" w:rsidR="000B70CA" w:rsidRDefault="007D440F" w:rsidP="000B70CA">
      <w:pPr>
        <w:spacing w:line="240" w:lineRule="auto"/>
        <w:jc w:val="center"/>
        <w:rPr>
          <w:rFonts w:ascii="Palatino" w:hAnsi="Palatino"/>
          <w:b/>
          <w:sz w:val="28"/>
        </w:rPr>
      </w:pPr>
      <w:r w:rsidRPr="000B70CA">
        <w:rPr>
          <w:rFonts w:ascii="Palatino" w:hAnsi="Palatino"/>
          <w:b/>
          <w:sz w:val="28"/>
        </w:rPr>
        <w:t>Examples of texts and re</w:t>
      </w:r>
      <w:r w:rsidR="000B70CA">
        <w:rPr>
          <w:rFonts w:ascii="Palatino" w:hAnsi="Palatino"/>
          <w:b/>
          <w:sz w:val="28"/>
        </w:rPr>
        <w:t>quired materials for the course</w:t>
      </w:r>
    </w:p>
    <w:p w14:paraId="773EFD4A" w14:textId="77777777" w:rsidR="00BE19F7" w:rsidRPr="000B70CA" w:rsidRDefault="00BE19F7" w:rsidP="000B70CA">
      <w:pPr>
        <w:spacing w:line="240" w:lineRule="auto"/>
        <w:jc w:val="center"/>
        <w:rPr>
          <w:rFonts w:ascii="Palatino" w:hAnsi="Palatino"/>
          <w:b/>
          <w:sz w:val="28"/>
        </w:rPr>
      </w:pPr>
    </w:p>
    <w:p w14:paraId="4687F406" w14:textId="77777777" w:rsidR="00AD07DC" w:rsidRDefault="00BE19F7" w:rsidP="004C10AB">
      <w:pPr>
        <w:spacing w:line="240" w:lineRule="auto"/>
        <w:ind w:left="720"/>
        <w:rPr>
          <w:rFonts w:ascii="Palatino" w:hAnsi="Palatino"/>
        </w:rPr>
      </w:pPr>
      <w:r w:rsidRPr="008E5C6D">
        <w:rPr>
          <w:rFonts w:ascii="Palatino" w:hAnsi="Palatino"/>
        </w:rPr>
        <w:t>Mahon C, Lehman DC, Manuseli</w:t>
      </w:r>
      <w:r w:rsidR="008E5C6D">
        <w:rPr>
          <w:rFonts w:ascii="Palatino" w:hAnsi="Palatino"/>
        </w:rPr>
        <w:t>s J. Textbook of Diagnostic Micr</w:t>
      </w:r>
      <w:r w:rsidRPr="008E5C6D">
        <w:rPr>
          <w:rFonts w:ascii="Palatino" w:hAnsi="Palatino"/>
        </w:rPr>
        <w:t>obiology 4th</w:t>
      </w:r>
      <w:r w:rsidR="008E5C6D">
        <w:rPr>
          <w:rFonts w:ascii="Palatino" w:hAnsi="Palatino"/>
        </w:rPr>
        <w:t xml:space="preserve"> Edition, W.B. Saunders </w:t>
      </w:r>
      <w:r w:rsidR="0063101B">
        <w:rPr>
          <w:rFonts w:ascii="Palatino" w:hAnsi="Palatino"/>
        </w:rPr>
        <w:t xml:space="preserve"> </w:t>
      </w:r>
      <w:r w:rsidR="008E5C6D">
        <w:rPr>
          <w:rFonts w:ascii="Palatino" w:hAnsi="Palatino"/>
        </w:rPr>
        <w:t>Co., Philadelphia, 2011.</w:t>
      </w:r>
    </w:p>
    <w:p w14:paraId="68A952A2" w14:textId="77777777" w:rsidR="00563D0D" w:rsidRDefault="00E60AD2" w:rsidP="004C10AB">
      <w:pPr>
        <w:spacing w:line="240" w:lineRule="auto"/>
        <w:ind w:firstLine="720"/>
        <w:rPr>
          <w:rStyle w:val="a"/>
        </w:rPr>
      </w:pPr>
      <w:hyperlink r:id="rId11" w:history="1">
        <w:r w:rsidR="00AD07DC" w:rsidRPr="001A175B">
          <w:rPr>
            <w:rStyle w:val="Hyperlink"/>
            <w:rFonts w:ascii="Papyrus" w:hAnsi="Papyrus"/>
            <w:szCs w:val="15"/>
          </w:rPr>
          <w:t>http://www.who.int/topics/</w:t>
        </w:r>
      </w:hyperlink>
      <w:r w:rsidR="00AD07DC">
        <w:rPr>
          <w:rStyle w:val="a"/>
          <w:rFonts w:ascii="Papyrus" w:hAnsi="Papyrus"/>
          <w:color w:val="346803"/>
          <w:szCs w:val="15"/>
        </w:rPr>
        <w:t xml:space="preserve"> (malaria, schtosomiasis, </w:t>
      </w:r>
      <w:r w:rsidR="00563D0D">
        <w:rPr>
          <w:rStyle w:val="a"/>
          <w:rFonts w:ascii="Papyrus" w:hAnsi="Papyrus"/>
          <w:color w:val="346803"/>
          <w:szCs w:val="15"/>
        </w:rPr>
        <w:t>Taenia spp., Helminths, etc.)</w:t>
      </w:r>
    </w:p>
    <w:p w14:paraId="42D4037E" w14:textId="77777777" w:rsidR="00563D0D" w:rsidRDefault="00E60AD2" w:rsidP="004C10AB">
      <w:pPr>
        <w:spacing w:line="240" w:lineRule="auto"/>
        <w:ind w:firstLine="720"/>
        <w:rPr>
          <w:rFonts w:ascii="Palatino" w:hAnsi="Palatino"/>
          <w:color w:val="346803"/>
        </w:rPr>
      </w:pPr>
      <w:hyperlink r:id="rId12" w:history="1">
        <w:r w:rsidR="00563D0D" w:rsidRPr="001A175B">
          <w:rPr>
            <w:rStyle w:val="Hyperlink"/>
            <w:rFonts w:ascii="Palatino" w:hAnsi="Palatino"/>
          </w:rPr>
          <w:t>Http://www.who.int/entity/foodborne_disease/resources/</w:t>
        </w:r>
      </w:hyperlink>
      <w:r w:rsidR="00563D0D">
        <w:rPr>
          <w:rFonts w:ascii="Palatino" w:hAnsi="Palatino"/>
          <w:color w:val="346803"/>
        </w:rPr>
        <w:t xml:space="preserve">   - specific organisms </w:t>
      </w:r>
    </w:p>
    <w:p w14:paraId="5A96CF2A" w14:textId="77777777" w:rsidR="00563D0D" w:rsidRDefault="00563D0D" w:rsidP="004C10AB">
      <w:pPr>
        <w:spacing w:line="240" w:lineRule="auto"/>
        <w:ind w:firstLine="720"/>
        <w:rPr>
          <w:rFonts w:ascii="Palatino" w:hAnsi="Palatino"/>
          <w:color w:val="346803"/>
        </w:rPr>
      </w:pPr>
      <w:r>
        <w:rPr>
          <w:rFonts w:ascii="Palatino" w:hAnsi="Palatino"/>
          <w:color w:val="346803"/>
        </w:rPr>
        <w:t xml:space="preserve">endemic to the US. </w:t>
      </w:r>
    </w:p>
    <w:p w14:paraId="669668A7" w14:textId="77777777" w:rsidR="000B70CA" w:rsidRDefault="00E60AD2" w:rsidP="004C10AB">
      <w:pPr>
        <w:spacing w:line="240" w:lineRule="auto"/>
        <w:ind w:firstLine="720"/>
        <w:rPr>
          <w:rStyle w:val="Hyperlink"/>
          <w:rFonts w:ascii="Palatino" w:hAnsi="Palatino"/>
        </w:rPr>
      </w:pPr>
      <w:hyperlink r:id="rId13" w:history="1">
        <w:r w:rsidR="000B70CA" w:rsidRPr="001A175B">
          <w:rPr>
            <w:rStyle w:val="Hyperlink"/>
            <w:rFonts w:ascii="Palatino" w:hAnsi="Palatino"/>
          </w:rPr>
          <w:t>http://www.cdc.gov/parasites/</w:t>
        </w:r>
      </w:hyperlink>
    </w:p>
    <w:p w14:paraId="0C8AF4BE" w14:textId="1344945F" w:rsidR="007B3DBD" w:rsidRDefault="007B3DBD" w:rsidP="004C10AB">
      <w:pPr>
        <w:spacing w:line="240" w:lineRule="auto"/>
        <w:ind w:firstLine="720"/>
        <w:rPr>
          <w:rFonts w:ascii="Palatino" w:hAnsi="Palatino"/>
        </w:rPr>
      </w:pPr>
      <w:r w:rsidRPr="007B3DBD">
        <w:rPr>
          <w:rFonts w:ascii="Palatino" w:hAnsi="Palatino"/>
        </w:rPr>
        <w:t>http://www.unicef.org/progressforchildren/2007n6/index_41505.htm</w:t>
      </w:r>
    </w:p>
    <w:p w14:paraId="3339CC2D" w14:textId="3EC1E788" w:rsidR="007D440F" w:rsidRPr="00563D0D" w:rsidRDefault="007B3DBD" w:rsidP="004C10AB">
      <w:pPr>
        <w:spacing w:line="240" w:lineRule="auto"/>
        <w:ind w:firstLine="720"/>
        <w:rPr>
          <w:rFonts w:ascii="Palatino" w:hAnsi="Palatino"/>
        </w:rPr>
      </w:pPr>
      <w:r w:rsidRPr="007B3DBD">
        <w:rPr>
          <w:rFonts w:ascii="Palatino" w:hAnsi="Palatino"/>
        </w:rPr>
        <w:t>http://www.rarediseases.org/docs/policy/OrphanDrugDevelopmentConference.pdf</w:t>
      </w:r>
    </w:p>
    <w:p w14:paraId="4B5A9757" w14:textId="77777777" w:rsidR="00F715C7" w:rsidRDefault="00F715C7">
      <w:pPr>
        <w:rPr>
          <w:rFonts w:ascii="Palatino" w:hAnsi="Palatino"/>
          <w:b/>
          <w:sz w:val="28"/>
        </w:rPr>
      </w:pPr>
      <w:r>
        <w:rPr>
          <w:rFonts w:ascii="Palatino" w:hAnsi="Palatino"/>
          <w:b/>
          <w:sz w:val="28"/>
        </w:rPr>
        <w:br w:type="page"/>
      </w:r>
    </w:p>
    <w:p w14:paraId="6D6CB8E6" w14:textId="77777777" w:rsidR="0063101B" w:rsidRPr="000B70CA" w:rsidRDefault="0063101B" w:rsidP="000B70CA">
      <w:pPr>
        <w:spacing w:line="240" w:lineRule="auto"/>
        <w:jc w:val="center"/>
        <w:rPr>
          <w:rFonts w:ascii="Palatino" w:hAnsi="Palatino"/>
          <w:b/>
          <w:sz w:val="28"/>
        </w:rPr>
      </w:pPr>
      <w:r w:rsidRPr="000B70CA">
        <w:rPr>
          <w:rFonts w:ascii="Palatino" w:hAnsi="Palatino"/>
          <w:b/>
          <w:sz w:val="28"/>
        </w:rPr>
        <w:lastRenderedPageBreak/>
        <w:t>T</w:t>
      </w:r>
      <w:r w:rsidR="007D440F" w:rsidRPr="000B70CA">
        <w:rPr>
          <w:rFonts w:ascii="Palatino" w:hAnsi="Palatino"/>
          <w:b/>
          <w:sz w:val="28"/>
        </w:rPr>
        <w:t>he course schedule/list of topics.</w:t>
      </w:r>
    </w:p>
    <w:p w14:paraId="7EFE36A7" w14:textId="77777777" w:rsidR="005D67E5" w:rsidRPr="005D67E5" w:rsidRDefault="005D67E5" w:rsidP="005D67E5">
      <w:pPr>
        <w:jc w:val="center"/>
        <w:rPr>
          <w:b/>
        </w:rPr>
      </w:pPr>
      <w:r>
        <w:rPr>
          <w:b/>
        </w:rPr>
        <w:t>MLS 313 Medical Microbiology, 2012</w:t>
      </w:r>
    </w:p>
    <w:tbl>
      <w:tblPr>
        <w:tblW w:w="0" w:type="auto"/>
        <w:tblLayout w:type="fixed"/>
        <w:tblLook w:val="0000" w:firstRow="0" w:lastRow="0" w:firstColumn="0" w:lastColumn="0" w:noHBand="0" w:noVBand="0"/>
      </w:tblPr>
      <w:tblGrid>
        <w:gridCol w:w="1008"/>
        <w:gridCol w:w="900"/>
        <w:gridCol w:w="1080"/>
        <w:gridCol w:w="1260"/>
        <w:gridCol w:w="4607"/>
      </w:tblGrid>
      <w:tr w:rsidR="005D67E5" w14:paraId="35062618" w14:textId="77777777">
        <w:tc>
          <w:tcPr>
            <w:tcW w:w="1008" w:type="dxa"/>
            <w:tcBorders>
              <w:bottom w:val="single" w:sz="4" w:space="0" w:color="auto"/>
            </w:tcBorders>
          </w:tcPr>
          <w:p w14:paraId="7983A278" w14:textId="77777777" w:rsidR="005D67E5" w:rsidRDefault="005D67E5">
            <w:pPr>
              <w:pStyle w:val="Header"/>
              <w:tabs>
                <w:tab w:val="clear" w:pos="4320"/>
                <w:tab w:val="clear" w:pos="8640"/>
              </w:tabs>
              <w:jc w:val="center"/>
              <w:rPr>
                <w:b/>
              </w:rPr>
            </w:pPr>
            <w:r>
              <w:rPr>
                <w:b/>
              </w:rPr>
              <w:t>Week</w:t>
            </w:r>
          </w:p>
        </w:tc>
        <w:tc>
          <w:tcPr>
            <w:tcW w:w="900" w:type="dxa"/>
            <w:tcBorders>
              <w:bottom w:val="single" w:sz="4" w:space="0" w:color="auto"/>
            </w:tcBorders>
          </w:tcPr>
          <w:p w14:paraId="49FCD4E6" w14:textId="77777777" w:rsidR="005D67E5" w:rsidRDefault="005D67E5">
            <w:pPr>
              <w:pStyle w:val="Header"/>
              <w:tabs>
                <w:tab w:val="clear" w:pos="4320"/>
                <w:tab w:val="clear" w:pos="8640"/>
              </w:tabs>
              <w:jc w:val="center"/>
              <w:rPr>
                <w:b/>
              </w:rPr>
            </w:pPr>
            <w:r>
              <w:rPr>
                <w:b/>
              </w:rPr>
              <w:t>Date*</w:t>
            </w:r>
          </w:p>
        </w:tc>
        <w:tc>
          <w:tcPr>
            <w:tcW w:w="1080" w:type="dxa"/>
            <w:tcBorders>
              <w:bottom w:val="single" w:sz="4" w:space="0" w:color="auto"/>
            </w:tcBorders>
          </w:tcPr>
          <w:p w14:paraId="03804669" w14:textId="77777777" w:rsidR="005D67E5" w:rsidRPr="003860E0" w:rsidRDefault="005D67E5">
            <w:pPr>
              <w:pStyle w:val="Header"/>
              <w:tabs>
                <w:tab w:val="clear" w:pos="4320"/>
                <w:tab w:val="clear" w:pos="8640"/>
              </w:tabs>
              <w:jc w:val="center"/>
              <w:rPr>
                <w:b/>
                <w:color w:val="000000"/>
              </w:rPr>
            </w:pPr>
            <w:r w:rsidRPr="003860E0">
              <w:rPr>
                <w:b/>
                <w:color w:val="000000"/>
              </w:rPr>
              <w:t>Chapter</w:t>
            </w:r>
          </w:p>
        </w:tc>
        <w:tc>
          <w:tcPr>
            <w:tcW w:w="1260" w:type="dxa"/>
            <w:tcBorders>
              <w:bottom w:val="single" w:sz="4" w:space="0" w:color="auto"/>
            </w:tcBorders>
          </w:tcPr>
          <w:p w14:paraId="6B19EF3A" w14:textId="77777777" w:rsidR="005D67E5" w:rsidRPr="003860E0" w:rsidRDefault="005D67E5">
            <w:pPr>
              <w:pStyle w:val="Header"/>
              <w:tabs>
                <w:tab w:val="clear" w:pos="4320"/>
                <w:tab w:val="clear" w:pos="8640"/>
              </w:tabs>
              <w:jc w:val="center"/>
              <w:rPr>
                <w:b/>
                <w:color w:val="000000"/>
              </w:rPr>
            </w:pPr>
            <w:r w:rsidRPr="003860E0">
              <w:rPr>
                <w:b/>
                <w:color w:val="000000"/>
              </w:rPr>
              <w:t>Pages</w:t>
            </w:r>
          </w:p>
        </w:tc>
        <w:tc>
          <w:tcPr>
            <w:tcW w:w="4607" w:type="dxa"/>
            <w:tcBorders>
              <w:bottom w:val="single" w:sz="4" w:space="0" w:color="auto"/>
            </w:tcBorders>
          </w:tcPr>
          <w:p w14:paraId="5CFB700A" w14:textId="77777777" w:rsidR="005D67E5" w:rsidRDefault="005D67E5">
            <w:pPr>
              <w:pStyle w:val="Header"/>
              <w:tabs>
                <w:tab w:val="clear" w:pos="4320"/>
                <w:tab w:val="clear" w:pos="8640"/>
              </w:tabs>
              <w:jc w:val="center"/>
              <w:rPr>
                <w:b/>
              </w:rPr>
            </w:pPr>
            <w:r>
              <w:rPr>
                <w:b/>
              </w:rPr>
              <w:t>Topic</w:t>
            </w:r>
          </w:p>
        </w:tc>
      </w:tr>
      <w:tr w:rsidR="005D67E5" w14:paraId="41F2E003" w14:textId="77777777">
        <w:tc>
          <w:tcPr>
            <w:tcW w:w="1008" w:type="dxa"/>
          </w:tcPr>
          <w:p w14:paraId="47F0473A" w14:textId="77777777" w:rsidR="005D67E5" w:rsidRDefault="005D67E5">
            <w:pPr>
              <w:pStyle w:val="Header"/>
              <w:tabs>
                <w:tab w:val="clear" w:pos="4320"/>
                <w:tab w:val="clear" w:pos="8640"/>
              </w:tabs>
              <w:jc w:val="center"/>
            </w:pPr>
            <w:r>
              <w:t>1</w:t>
            </w:r>
          </w:p>
        </w:tc>
        <w:tc>
          <w:tcPr>
            <w:tcW w:w="900" w:type="dxa"/>
          </w:tcPr>
          <w:p w14:paraId="67E9541C" w14:textId="77777777" w:rsidR="005D67E5" w:rsidRDefault="005D67E5">
            <w:pPr>
              <w:pStyle w:val="Header"/>
              <w:tabs>
                <w:tab w:val="clear" w:pos="4320"/>
                <w:tab w:val="clear" w:pos="8640"/>
              </w:tabs>
              <w:jc w:val="center"/>
            </w:pPr>
            <w:r>
              <w:t>1/30</w:t>
            </w:r>
          </w:p>
        </w:tc>
        <w:tc>
          <w:tcPr>
            <w:tcW w:w="1080" w:type="dxa"/>
          </w:tcPr>
          <w:p w14:paraId="7D4CA06B" w14:textId="77777777" w:rsidR="005D67E5" w:rsidRPr="006074DB" w:rsidRDefault="005D67E5">
            <w:pPr>
              <w:pStyle w:val="Header"/>
              <w:tabs>
                <w:tab w:val="clear" w:pos="4320"/>
                <w:tab w:val="clear" w:pos="8640"/>
              </w:tabs>
              <w:jc w:val="center"/>
            </w:pPr>
            <w:r w:rsidRPr="006074DB">
              <w:t>28</w:t>
            </w:r>
          </w:p>
        </w:tc>
        <w:tc>
          <w:tcPr>
            <w:tcW w:w="1260" w:type="dxa"/>
          </w:tcPr>
          <w:p w14:paraId="7FB31870" w14:textId="77777777" w:rsidR="005D67E5" w:rsidRPr="006074DB" w:rsidRDefault="005D67E5">
            <w:pPr>
              <w:pStyle w:val="Header"/>
              <w:tabs>
                <w:tab w:val="clear" w:pos="4320"/>
                <w:tab w:val="clear" w:pos="8640"/>
              </w:tabs>
              <w:jc w:val="center"/>
            </w:pPr>
            <w:r>
              <w:rPr>
                <w:lang w:eastAsia="ja-JP"/>
              </w:rPr>
              <w:t>639-702</w:t>
            </w:r>
          </w:p>
        </w:tc>
        <w:tc>
          <w:tcPr>
            <w:tcW w:w="4607" w:type="dxa"/>
          </w:tcPr>
          <w:p w14:paraId="14BD6C5D" w14:textId="77777777" w:rsidR="005D67E5" w:rsidRDefault="005D67E5">
            <w:pPr>
              <w:pStyle w:val="Header"/>
              <w:tabs>
                <w:tab w:val="clear" w:pos="4320"/>
                <w:tab w:val="clear" w:pos="8640"/>
              </w:tabs>
            </w:pPr>
            <w:r>
              <w:rPr>
                <w:color w:val="000000"/>
                <w:lang w:eastAsia="ja-JP"/>
              </w:rPr>
              <w:t xml:space="preserve">Host-Parasite Relationships (G) </w:t>
            </w:r>
          </w:p>
        </w:tc>
      </w:tr>
      <w:tr w:rsidR="005D67E5" w14:paraId="228FC756" w14:textId="77777777">
        <w:tc>
          <w:tcPr>
            <w:tcW w:w="1008" w:type="dxa"/>
          </w:tcPr>
          <w:p w14:paraId="1D889DB9" w14:textId="77777777" w:rsidR="005D67E5" w:rsidRDefault="005D67E5">
            <w:pPr>
              <w:pStyle w:val="Header"/>
              <w:tabs>
                <w:tab w:val="clear" w:pos="4320"/>
                <w:tab w:val="clear" w:pos="8640"/>
              </w:tabs>
              <w:jc w:val="center"/>
            </w:pPr>
          </w:p>
        </w:tc>
        <w:tc>
          <w:tcPr>
            <w:tcW w:w="900" w:type="dxa"/>
          </w:tcPr>
          <w:p w14:paraId="1D177263" w14:textId="77777777" w:rsidR="005D67E5" w:rsidRDefault="005D67E5">
            <w:pPr>
              <w:pStyle w:val="Header"/>
              <w:tabs>
                <w:tab w:val="clear" w:pos="4320"/>
                <w:tab w:val="clear" w:pos="8640"/>
              </w:tabs>
              <w:jc w:val="center"/>
            </w:pPr>
            <w:r>
              <w:t>2/1</w:t>
            </w:r>
          </w:p>
        </w:tc>
        <w:tc>
          <w:tcPr>
            <w:tcW w:w="1080" w:type="dxa"/>
          </w:tcPr>
          <w:p w14:paraId="278C11F0" w14:textId="77777777" w:rsidR="005D67E5" w:rsidRPr="003860E0" w:rsidRDefault="005D67E5">
            <w:pPr>
              <w:pStyle w:val="Header"/>
              <w:tabs>
                <w:tab w:val="clear" w:pos="4320"/>
                <w:tab w:val="clear" w:pos="8640"/>
              </w:tabs>
              <w:jc w:val="center"/>
              <w:rPr>
                <w:color w:val="000000"/>
              </w:rPr>
            </w:pPr>
          </w:p>
        </w:tc>
        <w:tc>
          <w:tcPr>
            <w:tcW w:w="1260" w:type="dxa"/>
          </w:tcPr>
          <w:p w14:paraId="4398F316" w14:textId="77777777" w:rsidR="005D67E5" w:rsidRPr="00914B99" w:rsidRDefault="005D67E5">
            <w:pPr>
              <w:pStyle w:val="Header"/>
              <w:tabs>
                <w:tab w:val="clear" w:pos="4320"/>
                <w:tab w:val="clear" w:pos="8640"/>
              </w:tabs>
              <w:jc w:val="center"/>
              <w:rPr>
                <w:color w:val="FF0000"/>
              </w:rPr>
            </w:pPr>
          </w:p>
        </w:tc>
        <w:tc>
          <w:tcPr>
            <w:tcW w:w="4607" w:type="dxa"/>
          </w:tcPr>
          <w:p w14:paraId="5DB27718" w14:textId="77777777" w:rsidR="005D67E5" w:rsidRDefault="005D67E5">
            <w:pPr>
              <w:pStyle w:val="Header"/>
              <w:tabs>
                <w:tab w:val="clear" w:pos="4320"/>
                <w:tab w:val="clear" w:pos="8640"/>
              </w:tabs>
            </w:pPr>
            <w:r>
              <w:rPr>
                <w:color w:val="000000"/>
                <w:lang w:eastAsia="ja-JP"/>
              </w:rPr>
              <w:t>Host-Parasite Relationships (G)</w:t>
            </w:r>
          </w:p>
        </w:tc>
      </w:tr>
      <w:tr w:rsidR="005D67E5" w14:paraId="67D3D646" w14:textId="77777777">
        <w:tc>
          <w:tcPr>
            <w:tcW w:w="1008" w:type="dxa"/>
          </w:tcPr>
          <w:p w14:paraId="00DEEC23" w14:textId="77777777" w:rsidR="005D67E5" w:rsidRDefault="005D67E5">
            <w:pPr>
              <w:pStyle w:val="Header"/>
              <w:tabs>
                <w:tab w:val="clear" w:pos="4320"/>
                <w:tab w:val="clear" w:pos="8640"/>
              </w:tabs>
              <w:jc w:val="center"/>
            </w:pPr>
          </w:p>
        </w:tc>
        <w:tc>
          <w:tcPr>
            <w:tcW w:w="900" w:type="dxa"/>
          </w:tcPr>
          <w:p w14:paraId="0315AF8B" w14:textId="77777777" w:rsidR="005D67E5" w:rsidRDefault="005D67E5">
            <w:pPr>
              <w:pStyle w:val="Header"/>
              <w:tabs>
                <w:tab w:val="clear" w:pos="4320"/>
                <w:tab w:val="clear" w:pos="8640"/>
              </w:tabs>
              <w:jc w:val="center"/>
            </w:pPr>
            <w:r>
              <w:t>2/3</w:t>
            </w:r>
          </w:p>
        </w:tc>
        <w:tc>
          <w:tcPr>
            <w:tcW w:w="1080" w:type="dxa"/>
          </w:tcPr>
          <w:p w14:paraId="71FC1D25" w14:textId="77777777" w:rsidR="005D67E5" w:rsidRPr="003860E0" w:rsidRDefault="005D67E5">
            <w:pPr>
              <w:pStyle w:val="Header"/>
              <w:tabs>
                <w:tab w:val="clear" w:pos="4320"/>
                <w:tab w:val="clear" w:pos="8640"/>
              </w:tabs>
              <w:jc w:val="center"/>
              <w:rPr>
                <w:color w:val="000000"/>
              </w:rPr>
            </w:pPr>
          </w:p>
        </w:tc>
        <w:tc>
          <w:tcPr>
            <w:tcW w:w="1260" w:type="dxa"/>
          </w:tcPr>
          <w:p w14:paraId="6FF6FBE0" w14:textId="77777777" w:rsidR="005D67E5" w:rsidRPr="00914B99" w:rsidRDefault="005D67E5">
            <w:pPr>
              <w:pStyle w:val="Header"/>
              <w:tabs>
                <w:tab w:val="clear" w:pos="4320"/>
                <w:tab w:val="clear" w:pos="8640"/>
              </w:tabs>
              <w:jc w:val="center"/>
              <w:rPr>
                <w:color w:val="FF0000"/>
              </w:rPr>
            </w:pPr>
          </w:p>
        </w:tc>
        <w:tc>
          <w:tcPr>
            <w:tcW w:w="4607" w:type="dxa"/>
          </w:tcPr>
          <w:p w14:paraId="7129B363" w14:textId="77777777" w:rsidR="005D67E5" w:rsidRDefault="005D67E5">
            <w:pPr>
              <w:pStyle w:val="Header"/>
              <w:tabs>
                <w:tab w:val="clear" w:pos="4320"/>
                <w:tab w:val="clear" w:pos="8640"/>
              </w:tabs>
            </w:pPr>
            <w:r>
              <w:rPr>
                <w:color w:val="000000"/>
                <w:lang w:eastAsia="ja-JP"/>
              </w:rPr>
              <w:t>Host-Parasite Relationships (G)</w:t>
            </w:r>
          </w:p>
        </w:tc>
      </w:tr>
      <w:tr w:rsidR="005D67E5" w14:paraId="19C80FE8" w14:textId="77777777">
        <w:tc>
          <w:tcPr>
            <w:tcW w:w="1008" w:type="dxa"/>
          </w:tcPr>
          <w:p w14:paraId="44D01844" w14:textId="77777777" w:rsidR="005D67E5" w:rsidRDefault="005D67E5">
            <w:pPr>
              <w:pStyle w:val="Header"/>
              <w:tabs>
                <w:tab w:val="clear" w:pos="4320"/>
                <w:tab w:val="clear" w:pos="8640"/>
              </w:tabs>
              <w:jc w:val="center"/>
            </w:pPr>
            <w:r>
              <w:t>2</w:t>
            </w:r>
          </w:p>
        </w:tc>
        <w:tc>
          <w:tcPr>
            <w:tcW w:w="900" w:type="dxa"/>
          </w:tcPr>
          <w:p w14:paraId="7E3FC490" w14:textId="77777777" w:rsidR="005D67E5" w:rsidRDefault="005D67E5">
            <w:pPr>
              <w:pStyle w:val="Header"/>
              <w:tabs>
                <w:tab w:val="clear" w:pos="4320"/>
                <w:tab w:val="clear" w:pos="8640"/>
              </w:tabs>
              <w:jc w:val="center"/>
            </w:pPr>
            <w:r>
              <w:t>2/6</w:t>
            </w:r>
          </w:p>
        </w:tc>
        <w:tc>
          <w:tcPr>
            <w:tcW w:w="1080" w:type="dxa"/>
          </w:tcPr>
          <w:p w14:paraId="6F64BCAC" w14:textId="77777777" w:rsidR="005D67E5" w:rsidRPr="003860E0" w:rsidRDefault="005D67E5">
            <w:pPr>
              <w:pStyle w:val="Header"/>
              <w:tabs>
                <w:tab w:val="clear" w:pos="4320"/>
                <w:tab w:val="clear" w:pos="8640"/>
              </w:tabs>
              <w:jc w:val="center"/>
              <w:rPr>
                <w:color w:val="000000"/>
              </w:rPr>
            </w:pPr>
          </w:p>
        </w:tc>
        <w:tc>
          <w:tcPr>
            <w:tcW w:w="1260" w:type="dxa"/>
          </w:tcPr>
          <w:p w14:paraId="06A71623" w14:textId="77777777" w:rsidR="005D67E5" w:rsidRPr="00914B99" w:rsidRDefault="005D67E5">
            <w:pPr>
              <w:pStyle w:val="Header"/>
              <w:tabs>
                <w:tab w:val="clear" w:pos="4320"/>
                <w:tab w:val="clear" w:pos="8640"/>
              </w:tabs>
              <w:jc w:val="center"/>
              <w:rPr>
                <w:color w:val="FF0000"/>
              </w:rPr>
            </w:pPr>
          </w:p>
        </w:tc>
        <w:tc>
          <w:tcPr>
            <w:tcW w:w="4607" w:type="dxa"/>
          </w:tcPr>
          <w:p w14:paraId="5308F5BC" w14:textId="77777777" w:rsidR="005D67E5" w:rsidRDefault="005D67E5">
            <w:pPr>
              <w:pStyle w:val="Header"/>
              <w:tabs>
                <w:tab w:val="clear" w:pos="4320"/>
                <w:tab w:val="clear" w:pos="8640"/>
              </w:tabs>
            </w:pPr>
            <w:r>
              <w:rPr>
                <w:color w:val="000000"/>
                <w:lang w:eastAsia="ja-JP"/>
              </w:rPr>
              <w:t>Protozoa (G)</w:t>
            </w:r>
          </w:p>
        </w:tc>
      </w:tr>
      <w:tr w:rsidR="005D67E5" w14:paraId="0FD2FCD0" w14:textId="77777777">
        <w:tc>
          <w:tcPr>
            <w:tcW w:w="1008" w:type="dxa"/>
          </w:tcPr>
          <w:p w14:paraId="2B16EC42" w14:textId="77777777" w:rsidR="005D67E5" w:rsidRDefault="005D67E5">
            <w:pPr>
              <w:pStyle w:val="Header"/>
              <w:tabs>
                <w:tab w:val="clear" w:pos="4320"/>
                <w:tab w:val="clear" w:pos="8640"/>
              </w:tabs>
              <w:jc w:val="center"/>
            </w:pPr>
          </w:p>
        </w:tc>
        <w:tc>
          <w:tcPr>
            <w:tcW w:w="900" w:type="dxa"/>
          </w:tcPr>
          <w:p w14:paraId="29726390" w14:textId="77777777" w:rsidR="005D67E5" w:rsidRDefault="005D67E5">
            <w:pPr>
              <w:pStyle w:val="Header"/>
              <w:tabs>
                <w:tab w:val="clear" w:pos="4320"/>
                <w:tab w:val="clear" w:pos="8640"/>
              </w:tabs>
              <w:jc w:val="center"/>
            </w:pPr>
            <w:r>
              <w:t>2/8</w:t>
            </w:r>
          </w:p>
        </w:tc>
        <w:tc>
          <w:tcPr>
            <w:tcW w:w="1080" w:type="dxa"/>
          </w:tcPr>
          <w:p w14:paraId="24625F02" w14:textId="77777777" w:rsidR="005D67E5" w:rsidRPr="003860E0" w:rsidRDefault="005D67E5">
            <w:pPr>
              <w:pStyle w:val="Header"/>
              <w:tabs>
                <w:tab w:val="clear" w:pos="4320"/>
                <w:tab w:val="clear" w:pos="8640"/>
              </w:tabs>
              <w:jc w:val="center"/>
              <w:rPr>
                <w:color w:val="000000"/>
              </w:rPr>
            </w:pPr>
          </w:p>
        </w:tc>
        <w:tc>
          <w:tcPr>
            <w:tcW w:w="1260" w:type="dxa"/>
          </w:tcPr>
          <w:p w14:paraId="6CE3A571" w14:textId="77777777" w:rsidR="005D67E5" w:rsidRPr="00914B99" w:rsidRDefault="005D67E5">
            <w:pPr>
              <w:pStyle w:val="Header"/>
              <w:tabs>
                <w:tab w:val="clear" w:pos="4320"/>
                <w:tab w:val="clear" w:pos="8640"/>
              </w:tabs>
              <w:jc w:val="center"/>
              <w:rPr>
                <w:color w:val="FF0000"/>
              </w:rPr>
            </w:pPr>
          </w:p>
        </w:tc>
        <w:tc>
          <w:tcPr>
            <w:tcW w:w="4607" w:type="dxa"/>
          </w:tcPr>
          <w:p w14:paraId="744ED875" w14:textId="77777777" w:rsidR="005D67E5" w:rsidRDefault="005D67E5">
            <w:pPr>
              <w:pStyle w:val="Header"/>
              <w:tabs>
                <w:tab w:val="clear" w:pos="4320"/>
                <w:tab w:val="clear" w:pos="8640"/>
              </w:tabs>
            </w:pPr>
            <w:r>
              <w:rPr>
                <w:color w:val="000000"/>
                <w:lang w:eastAsia="ja-JP"/>
              </w:rPr>
              <w:t>Protozoa/ Flagellates (G)</w:t>
            </w:r>
          </w:p>
        </w:tc>
      </w:tr>
      <w:tr w:rsidR="005D67E5" w14:paraId="0A3964CD" w14:textId="77777777">
        <w:tc>
          <w:tcPr>
            <w:tcW w:w="1008" w:type="dxa"/>
          </w:tcPr>
          <w:p w14:paraId="2C39783A" w14:textId="77777777" w:rsidR="005D67E5" w:rsidRDefault="005D67E5">
            <w:pPr>
              <w:pStyle w:val="Header"/>
              <w:tabs>
                <w:tab w:val="clear" w:pos="4320"/>
                <w:tab w:val="clear" w:pos="8640"/>
              </w:tabs>
              <w:jc w:val="center"/>
            </w:pPr>
          </w:p>
        </w:tc>
        <w:tc>
          <w:tcPr>
            <w:tcW w:w="900" w:type="dxa"/>
          </w:tcPr>
          <w:p w14:paraId="33C6198B" w14:textId="77777777" w:rsidR="005D67E5" w:rsidRDefault="005D67E5">
            <w:pPr>
              <w:pStyle w:val="Header"/>
              <w:tabs>
                <w:tab w:val="clear" w:pos="4320"/>
                <w:tab w:val="clear" w:pos="8640"/>
              </w:tabs>
              <w:jc w:val="center"/>
            </w:pPr>
            <w:r>
              <w:t>2/10</w:t>
            </w:r>
          </w:p>
        </w:tc>
        <w:tc>
          <w:tcPr>
            <w:tcW w:w="1080" w:type="dxa"/>
          </w:tcPr>
          <w:p w14:paraId="51CEC67B" w14:textId="77777777" w:rsidR="005D67E5" w:rsidRPr="003860E0" w:rsidRDefault="005D67E5">
            <w:pPr>
              <w:pStyle w:val="Header"/>
              <w:tabs>
                <w:tab w:val="clear" w:pos="4320"/>
                <w:tab w:val="clear" w:pos="8640"/>
              </w:tabs>
              <w:jc w:val="center"/>
              <w:rPr>
                <w:color w:val="000000"/>
              </w:rPr>
            </w:pPr>
          </w:p>
        </w:tc>
        <w:tc>
          <w:tcPr>
            <w:tcW w:w="1260" w:type="dxa"/>
          </w:tcPr>
          <w:p w14:paraId="04A1467C" w14:textId="77777777" w:rsidR="005D67E5" w:rsidRPr="00914B99" w:rsidRDefault="005D67E5">
            <w:pPr>
              <w:pStyle w:val="Header"/>
              <w:tabs>
                <w:tab w:val="clear" w:pos="4320"/>
                <w:tab w:val="clear" w:pos="8640"/>
              </w:tabs>
              <w:jc w:val="center"/>
              <w:rPr>
                <w:color w:val="FF0000"/>
              </w:rPr>
            </w:pPr>
          </w:p>
        </w:tc>
        <w:tc>
          <w:tcPr>
            <w:tcW w:w="4607" w:type="dxa"/>
          </w:tcPr>
          <w:p w14:paraId="3A19C8CE" w14:textId="77777777" w:rsidR="005D67E5" w:rsidRDefault="005D67E5">
            <w:pPr>
              <w:pStyle w:val="Header"/>
              <w:tabs>
                <w:tab w:val="clear" w:pos="4320"/>
                <w:tab w:val="clear" w:pos="8640"/>
              </w:tabs>
            </w:pPr>
            <w:r>
              <w:rPr>
                <w:color w:val="000000"/>
                <w:lang w:eastAsia="ja-JP"/>
              </w:rPr>
              <w:t xml:space="preserve">Flagellates (G) </w:t>
            </w:r>
          </w:p>
        </w:tc>
      </w:tr>
      <w:tr w:rsidR="005D67E5" w14:paraId="3F96BB87" w14:textId="77777777">
        <w:tc>
          <w:tcPr>
            <w:tcW w:w="1008" w:type="dxa"/>
          </w:tcPr>
          <w:p w14:paraId="56DCB768" w14:textId="77777777" w:rsidR="005D67E5" w:rsidRDefault="005D67E5">
            <w:pPr>
              <w:pStyle w:val="Header"/>
              <w:tabs>
                <w:tab w:val="clear" w:pos="4320"/>
                <w:tab w:val="clear" w:pos="8640"/>
              </w:tabs>
              <w:jc w:val="center"/>
            </w:pPr>
            <w:r>
              <w:t>3</w:t>
            </w:r>
          </w:p>
        </w:tc>
        <w:tc>
          <w:tcPr>
            <w:tcW w:w="900" w:type="dxa"/>
          </w:tcPr>
          <w:p w14:paraId="6C74EDB1" w14:textId="77777777" w:rsidR="005D67E5" w:rsidRDefault="005D67E5">
            <w:pPr>
              <w:pStyle w:val="Header"/>
              <w:tabs>
                <w:tab w:val="clear" w:pos="4320"/>
                <w:tab w:val="clear" w:pos="8640"/>
              </w:tabs>
              <w:jc w:val="center"/>
            </w:pPr>
            <w:r>
              <w:t>2/13</w:t>
            </w:r>
          </w:p>
        </w:tc>
        <w:tc>
          <w:tcPr>
            <w:tcW w:w="1080" w:type="dxa"/>
          </w:tcPr>
          <w:p w14:paraId="5CCF8221" w14:textId="77777777" w:rsidR="005D67E5" w:rsidRPr="003860E0" w:rsidRDefault="005D67E5">
            <w:pPr>
              <w:pStyle w:val="Header"/>
              <w:tabs>
                <w:tab w:val="clear" w:pos="4320"/>
                <w:tab w:val="clear" w:pos="8640"/>
              </w:tabs>
              <w:jc w:val="center"/>
              <w:rPr>
                <w:color w:val="000000"/>
              </w:rPr>
            </w:pPr>
          </w:p>
        </w:tc>
        <w:tc>
          <w:tcPr>
            <w:tcW w:w="1260" w:type="dxa"/>
          </w:tcPr>
          <w:p w14:paraId="1FC01C4F" w14:textId="77777777" w:rsidR="005D67E5" w:rsidRPr="00914B99" w:rsidRDefault="005D67E5">
            <w:pPr>
              <w:pStyle w:val="Header"/>
              <w:tabs>
                <w:tab w:val="clear" w:pos="4320"/>
                <w:tab w:val="clear" w:pos="8640"/>
              </w:tabs>
              <w:jc w:val="center"/>
              <w:rPr>
                <w:color w:val="FF0000"/>
              </w:rPr>
            </w:pPr>
          </w:p>
        </w:tc>
        <w:tc>
          <w:tcPr>
            <w:tcW w:w="4607" w:type="dxa"/>
          </w:tcPr>
          <w:p w14:paraId="280AC0E4" w14:textId="77777777" w:rsidR="005D67E5" w:rsidRDefault="005D67E5">
            <w:pPr>
              <w:pStyle w:val="Header"/>
              <w:tabs>
                <w:tab w:val="clear" w:pos="4320"/>
                <w:tab w:val="clear" w:pos="8640"/>
              </w:tabs>
            </w:pPr>
            <w:r>
              <w:rPr>
                <w:color w:val="000000"/>
                <w:lang w:eastAsia="ja-JP"/>
              </w:rPr>
              <w:t xml:space="preserve">Nematodes (G) </w:t>
            </w:r>
          </w:p>
        </w:tc>
      </w:tr>
      <w:tr w:rsidR="005D67E5" w14:paraId="2A4A9A1A" w14:textId="77777777">
        <w:tc>
          <w:tcPr>
            <w:tcW w:w="1008" w:type="dxa"/>
          </w:tcPr>
          <w:p w14:paraId="14A4F593" w14:textId="77777777" w:rsidR="005D67E5" w:rsidRDefault="005D67E5">
            <w:pPr>
              <w:pStyle w:val="Header"/>
              <w:tabs>
                <w:tab w:val="clear" w:pos="4320"/>
                <w:tab w:val="clear" w:pos="8640"/>
              </w:tabs>
              <w:jc w:val="center"/>
            </w:pPr>
          </w:p>
        </w:tc>
        <w:tc>
          <w:tcPr>
            <w:tcW w:w="900" w:type="dxa"/>
          </w:tcPr>
          <w:p w14:paraId="176DBF7A" w14:textId="77777777" w:rsidR="005D67E5" w:rsidRDefault="005D67E5">
            <w:pPr>
              <w:pStyle w:val="Header"/>
              <w:tabs>
                <w:tab w:val="clear" w:pos="4320"/>
                <w:tab w:val="clear" w:pos="8640"/>
              </w:tabs>
              <w:jc w:val="center"/>
            </w:pPr>
            <w:r>
              <w:t>2/15</w:t>
            </w:r>
          </w:p>
        </w:tc>
        <w:tc>
          <w:tcPr>
            <w:tcW w:w="1080" w:type="dxa"/>
          </w:tcPr>
          <w:p w14:paraId="68577233" w14:textId="77777777" w:rsidR="005D67E5" w:rsidRPr="003860E0" w:rsidRDefault="005D67E5">
            <w:pPr>
              <w:pStyle w:val="Header"/>
              <w:tabs>
                <w:tab w:val="clear" w:pos="4320"/>
                <w:tab w:val="clear" w:pos="8640"/>
              </w:tabs>
              <w:jc w:val="center"/>
              <w:rPr>
                <w:color w:val="000000"/>
              </w:rPr>
            </w:pPr>
          </w:p>
        </w:tc>
        <w:tc>
          <w:tcPr>
            <w:tcW w:w="1260" w:type="dxa"/>
          </w:tcPr>
          <w:p w14:paraId="7DC50848" w14:textId="77777777" w:rsidR="005D67E5" w:rsidRPr="00914B99" w:rsidRDefault="005D67E5">
            <w:pPr>
              <w:pStyle w:val="Header"/>
              <w:tabs>
                <w:tab w:val="clear" w:pos="4320"/>
                <w:tab w:val="clear" w:pos="8640"/>
              </w:tabs>
              <w:jc w:val="center"/>
              <w:rPr>
                <w:color w:val="FF0000"/>
              </w:rPr>
            </w:pPr>
          </w:p>
        </w:tc>
        <w:tc>
          <w:tcPr>
            <w:tcW w:w="4607" w:type="dxa"/>
          </w:tcPr>
          <w:p w14:paraId="0ADBB8BB" w14:textId="77777777" w:rsidR="005D67E5" w:rsidRDefault="005D67E5">
            <w:pPr>
              <w:pStyle w:val="Header"/>
              <w:tabs>
                <w:tab w:val="clear" w:pos="4320"/>
                <w:tab w:val="clear" w:pos="8640"/>
              </w:tabs>
            </w:pPr>
            <w:r>
              <w:rPr>
                <w:color w:val="000000"/>
                <w:lang w:eastAsia="ja-JP"/>
              </w:rPr>
              <w:t>Nematodes (G)</w:t>
            </w:r>
          </w:p>
        </w:tc>
      </w:tr>
      <w:tr w:rsidR="005D67E5" w14:paraId="60349D6A" w14:textId="77777777">
        <w:tc>
          <w:tcPr>
            <w:tcW w:w="1008" w:type="dxa"/>
          </w:tcPr>
          <w:p w14:paraId="0B06ABD1" w14:textId="77777777" w:rsidR="005D67E5" w:rsidRDefault="005D67E5">
            <w:pPr>
              <w:pStyle w:val="Header"/>
              <w:tabs>
                <w:tab w:val="clear" w:pos="4320"/>
                <w:tab w:val="clear" w:pos="8640"/>
              </w:tabs>
              <w:jc w:val="center"/>
            </w:pPr>
          </w:p>
        </w:tc>
        <w:tc>
          <w:tcPr>
            <w:tcW w:w="900" w:type="dxa"/>
          </w:tcPr>
          <w:p w14:paraId="19FA38A3" w14:textId="77777777" w:rsidR="005D67E5" w:rsidRDefault="005D67E5">
            <w:pPr>
              <w:pStyle w:val="Header"/>
              <w:tabs>
                <w:tab w:val="clear" w:pos="4320"/>
                <w:tab w:val="clear" w:pos="8640"/>
              </w:tabs>
              <w:jc w:val="center"/>
            </w:pPr>
            <w:r>
              <w:t>2/17</w:t>
            </w:r>
          </w:p>
        </w:tc>
        <w:tc>
          <w:tcPr>
            <w:tcW w:w="1080" w:type="dxa"/>
          </w:tcPr>
          <w:p w14:paraId="2F5B722C" w14:textId="77777777" w:rsidR="005D67E5" w:rsidRPr="003860E0" w:rsidRDefault="005D67E5">
            <w:pPr>
              <w:pStyle w:val="Header"/>
              <w:tabs>
                <w:tab w:val="clear" w:pos="4320"/>
                <w:tab w:val="clear" w:pos="8640"/>
              </w:tabs>
              <w:jc w:val="center"/>
              <w:rPr>
                <w:color w:val="000000"/>
              </w:rPr>
            </w:pPr>
          </w:p>
        </w:tc>
        <w:tc>
          <w:tcPr>
            <w:tcW w:w="1260" w:type="dxa"/>
          </w:tcPr>
          <w:p w14:paraId="6237DB39" w14:textId="77777777" w:rsidR="005D67E5" w:rsidRPr="00914B99" w:rsidRDefault="005D67E5">
            <w:pPr>
              <w:pStyle w:val="Header"/>
              <w:tabs>
                <w:tab w:val="clear" w:pos="4320"/>
                <w:tab w:val="clear" w:pos="8640"/>
              </w:tabs>
              <w:jc w:val="center"/>
              <w:rPr>
                <w:color w:val="FF0000"/>
              </w:rPr>
            </w:pPr>
          </w:p>
        </w:tc>
        <w:tc>
          <w:tcPr>
            <w:tcW w:w="4607" w:type="dxa"/>
          </w:tcPr>
          <w:p w14:paraId="13E2005D" w14:textId="77777777" w:rsidR="005D67E5" w:rsidRDefault="005D67E5">
            <w:pPr>
              <w:pStyle w:val="Header"/>
              <w:tabs>
                <w:tab w:val="clear" w:pos="4320"/>
                <w:tab w:val="clear" w:pos="8640"/>
              </w:tabs>
            </w:pPr>
            <w:r>
              <w:rPr>
                <w:color w:val="000000"/>
                <w:lang w:eastAsia="ja-JP"/>
              </w:rPr>
              <w:t>Nematodes (G)</w:t>
            </w:r>
          </w:p>
        </w:tc>
      </w:tr>
      <w:tr w:rsidR="005D67E5" w14:paraId="0B19DDBF" w14:textId="77777777">
        <w:tc>
          <w:tcPr>
            <w:tcW w:w="1008" w:type="dxa"/>
          </w:tcPr>
          <w:p w14:paraId="5D87DD19" w14:textId="77777777" w:rsidR="005D67E5" w:rsidRDefault="005D67E5">
            <w:pPr>
              <w:pStyle w:val="Header"/>
              <w:tabs>
                <w:tab w:val="clear" w:pos="4320"/>
                <w:tab w:val="clear" w:pos="8640"/>
              </w:tabs>
              <w:jc w:val="center"/>
            </w:pPr>
            <w:r>
              <w:t>4</w:t>
            </w:r>
          </w:p>
        </w:tc>
        <w:tc>
          <w:tcPr>
            <w:tcW w:w="900" w:type="dxa"/>
          </w:tcPr>
          <w:p w14:paraId="4039F002" w14:textId="77777777" w:rsidR="005D67E5" w:rsidRDefault="005D67E5">
            <w:pPr>
              <w:pStyle w:val="Header"/>
              <w:tabs>
                <w:tab w:val="clear" w:pos="4320"/>
                <w:tab w:val="clear" w:pos="8640"/>
              </w:tabs>
              <w:jc w:val="center"/>
            </w:pPr>
            <w:r>
              <w:t xml:space="preserve">2/20 </w:t>
            </w:r>
          </w:p>
        </w:tc>
        <w:tc>
          <w:tcPr>
            <w:tcW w:w="1080" w:type="dxa"/>
          </w:tcPr>
          <w:p w14:paraId="09B95419" w14:textId="77777777" w:rsidR="005D67E5" w:rsidRPr="00AE1948" w:rsidRDefault="005D67E5">
            <w:pPr>
              <w:pStyle w:val="Header"/>
              <w:tabs>
                <w:tab w:val="clear" w:pos="4320"/>
                <w:tab w:val="clear" w:pos="8640"/>
              </w:tabs>
              <w:jc w:val="center"/>
              <w:rPr>
                <w:b/>
              </w:rPr>
            </w:pPr>
            <w:r w:rsidRPr="00AE1948">
              <w:rPr>
                <w:b/>
              </w:rPr>
              <w:t>No</w:t>
            </w:r>
          </w:p>
        </w:tc>
        <w:tc>
          <w:tcPr>
            <w:tcW w:w="1260" w:type="dxa"/>
          </w:tcPr>
          <w:p w14:paraId="25DBEE9E" w14:textId="77777777" w:rsidR="005D67E5" w:rsidRPr="00AE1948" w:rsidRDefault="005D67E5">
            <w:pPr>
              <w:pStyle w:val="Header"/>
              <w:tabs>
                <w:tab w:val="clear" w:pos="4320"/>
                <w:tab w:val="clear" w:pos="8640"/>
              </w:tabs>
              <w:jc w:val="center"/>
              <w:rPr>
                <w:b/>
              </w:rPr>
            </w:pPr>
            <w:r w:rsidRPr="00AE1948">
              <w:rPr>
                <w:b/>
              </w:rPr>
              <w:t>Class</w:t>
            </w:r>
          </w:p>
        </w:tc>
        <w:tc>
          <w:tcPr>
            <w:tcW w:w="4607" w:type="dxa"/>
          </w:tcPr>
          <w:p w14:paraId="015DEB55" w14:textId="77777777" w:rsidR="005D67E5" w:rsidRDefault="005D67E5">
            <w:pPr>
              <w:pStyle w:val="Header"/>
              <w:tabs>
                <w:tab w:val="clear" w:pos="4320"/>
                <w:tab w:val="clear" w:pos="8640"/>
              </w:tabs>
              <w:rPr>
                <w:color w:val="000000"/>
                <w:lang w:eastAsia="ja-JP"/>
              </w:rPr>
            </w:pPr>
            <w:r>
              <w:rPr>
                <w:b/>
              </w:rPr>
              <w:t>Presidents’ Day – No Class</w:t>
            </w:r>
          </w:p>
        </w:tc>
      </w:tr>
      <w:tr w:rsidR="005D67E5" w14:paraId="060CF13D" w14:textId="77777777">
        <w:tc>
          <w:tcPr>
            <w:tcW w:w="1008" w:type="dxa"/>
          </w:tcPr>
          <w:p w14:paraId="7A5C8EE6" w14:textId="77777777" w:rsidR="005D67E5" w:rsidRDefault="005D67E5">
            <w:pPr>
              <w:pStyle w:val="Header"/>
              <w:tabs>
                <w:tab w:val="clear" w:pos="4320"/>
                <w:tab w:val="clear" w:pos="8640"/>
              </w:tabs>
              <w:jc w:val="center"/>
            </w:pPr>
          </w:p>
        </w:tc>
        <w:tc>
          <w:tcPr>
            <w:tcW w:w="900" w:type="dxa"/>
          </w:tcPr>
          <w:p w14:paraId="4BE300D5" w14:textId="77777777" w:rsidR="005D67E5" w:rsidRPr="00B52754" w:rsidRDefault="005D67E5">
            <w:pPr>
              <w:pStyle w:val="Header"/>
              <w:tabs>
                <w:tab w:val="clear" w:pos="4320"/>
                <w:tab w:val="clear" w:pos="8640"/>
              </w:tabs>
              <w:jc w:val="center"/>
              <w:rPr>
                <w:b/>
              </w:rPr>
            </w:pPr>
            <w:r w:rsidRPr="00B52754">
              <w:rPr>
                <w:b/>
              </w:rPr>
              <w:t>2/21 T</w:t>
            </w:r>
          </w:p>
        </w:tc>
        <w:tc>
          <w:tcPr>
            <w:tcW w:w="1080" w:type="dxa"/>
          </w:tcPr>
          <w:p w14:paraId="5EA3C391" w14:textId="77777777" w:rsidR="005D67E5" w:rsidRPr="003860E0" w:rsidRDefault="005D67E5">
            <w:pPr>
              <w:pStyle w:val="Header"/>
              <w:tabs>
                <w:tab w:val="clear" w:pos="4320"/>
                <w:tab w:val="clear" w:pos="8640"/>
              </w:tabs>
              <w:jc w:val="center"/>
              <w:rPr>
                <w:color w:val="000000"/>
              </w:rPr>
            </w:pPr>
            <w:r w:rsidRPr="003860E0">
              <w:rPr>
                <w:color w:val="000000"/>
                <w:sz w:val="20"/>
              </w:rPr>
              <w:t>“Monday”</w:t>
            </w:r>
          </w:p>
        </w:tc>
        <w:tc>
          <w:tcPr>
            <w:tcW w:w="1260" w:type="dxa"/>
          </w:tcPr>
          <w:p w14:paraId="4B9289DC" w14:textId="77777777" w:rsidR="005D67E5" w:rsidRPr="00914B99" w:rsidRDefault="005D67E5">
            <w:pPr>
              <w:pStyle w:val="Header"/>
              <w:tabs>
                <w:tab w:val="clear" w:pos="4320"/>
                <w:tab w:val="clear" w:pos="8640"/>
              </w:tabs>
              <w:jc w:val="center"/>
              <w:rPr>
                <w:color w:val="FF0000"/>
              </w:rPr>
            </w:pPr>
          </w:p>
        </w:tc>
        <w:tc>
          <w:tcPr>
            <w:tcW w:w="4607" w:type="dxa"/>
          </w:tcPr>
          <w:p w14:paraId="4FBFA43F" w14:textId="77777777" w:rsidR="005D67E5" w:rsidRDefault="005D67E5">
            <w:pPr>
              <w:pStyle w:val="Header"/>
              <w:tabs>
                <w:tab w:val="clear" w:pos="4320"/>
                <w:tab w:val="clear" w:pos="8640"/>
              </w:tabs>
              <w:rPr>
                <w:b/>
              </w:rPr>
            </w:pPr>
            <w:r>
              <w:rPr>
                <w:color w:val="000000"/>
                <w:lang w:eastAsia="ja-JP"/>
              </w:rPr>
              <w:t>Trematodes (G)</w:t>
            </w:r>
          </w:p>
        </w:tc>
      </w:tr>
      <w:tr w:rsidR="005D67E5" w14:paraId="67B90E4D" w14:textId="77777777">
        <w:tc>
          <w:tcPr>
            <w:tcW w:w="1008" w:type="dxa"/>
          </w:tcPr>
          <w:p w14:paraId="398F574D" w14:textId="77777777" w:rsidR="005D67E5" w:rsidRDefault="005D67E5">
            <w:pPr>
              <w:pStyle w:val="Header"/>
              <w:tabs>
                <w:tab w:val="clear" w:pos="4320"/>
                <w:tab w:val="clear" w:pos="8640"/>
              </w:tabs>
              <w:jc w:val="center"/>
            </w:pPr>
          </w:p>
        </w:tc>
        <w:tc>
          <w:tcPr>
            <w:tcW w:w="900" w:type="dxa"/>
          </w:tcPr>
          <w:p w14:paraId="4B14E9E8" w14:textId="77777777" w:rsidR="005D67E5" w:rsidRPr="00690568" w:rsidRDefault="005D67E5" w:rsidP="001F1D1A">
            <w:pPr>
              <w:pStyle w:val="Header"/>
              <w:tabs>
                <w:tab w:val="clear" w:pos="4320"/>
                <w:tab w:val="clear" w:pos="8640"/>
              </w:tabs>
              <w:jc w:val="center"/>
              <w:rPr>
                <w:b/>
              </w:rPr>
            </w:pPr>
            <w:r>
              <w:t>2/22</w:t>
            </w:r>
          </w:p>
        </w:tc>
        <w:tc>
          <w:tcPr>
            <w:tcW w:w="1080" w:type="dxa"/>
          </w:tcPr>
          <w:p w14:paraId="7C5E4750" w14:textId="77777777" w:rsidR="005D67E5" w:rsidRPr="003860E0" w:rsidRDefault="005D67E5">
            <w:pPr>
              <w:pStyle w:val="Header"/>
              <w:tabs>
                <w:tab w:val="clear" w:pos="4320"/>
                <w:tab w:val="clear" w:pos="8640"/>
              </w:tabs>
              <w:jc w:val="center"/>
              <w:rPr>
                <w:color w:val="000000"/>
                <w:sz w:val="20"/>
              </w:rPr>
            </w:pPr>
          </w:p>
        </w:tc>
        <w:tc>
          <w:tcPr>
            <w:tcW w:w="1260" w:type="dxa"/>
          </w:tcPr>
          <w:p w14:paraId="47E2C6B1" w14:textId="77777777" w:rsidR="005D67E5" w:rsidRPr="00914B99" w:rsidRDefault="005D67E5">
            <w:pPr>
              <w:pStyle w:val="Header"/>
              <w:tabs>
                <w:tab w:val="clear" w:pos="4320"/>
                <w:tab w:val="clear" w:pos="8640"/>
              </w:tabs>
              <w:jc w:val="center"/>
              <w:rPr>
                <w:color w:val="FF0000"/>
              </w:rPr>
            </w:pPr>
          </w:p>
        </w:tc>
        <w:tc>
          <w:tcPr>
            <w:tcW w:w="4607" w:type="dxa"/>
          </w:tcPr>
          <w:p w14:paraId="61ED4D3D" w14:textId="77777777" w:rsidR="005D67E5" w:rsidRDefault="005D67E5">
            <w:pPr>
              <w:pStyle w:val="Header"/>
              <w:tabs>
                <w:tab w:val="clear" w:pos="4320"/>
                <w:tab w:val="clear" w:pos="8640"/>
              </w:tabs>
            </w:pPr>
            <w:r>
              <w:rPr>
                <w:color w:val="000000"/>
                <w:lang w:eastAsia="ja-JP"/>
              </w:rPr>
              <w:t>Trematodes (G)</w:t>
            </w:r>
          </w:p>
        </w:tc>
      </w:tr>
      <w:tr w:rsidR="005D67E5" w14:paraId="6ECE5705" w14:textId="77777777">
        <w:tc>
          <w:tcPr>
            <w:tcW w:w="1008" w:type="dxa"/>
          </w:tcPr>
          <w:p w14:paraId="41668474" w14:textId="77777777" w:rsidR="005D67E5" w:rsidRDefault="005D67E5">
            <w:pPr>
              <w:pStyle w:val="Header"/>
              <w:tabs>
                <w:tab w:val="clear" w:pos="4320"/>
                <w:tab w:val="clear" w:pos="8640"/>
              </w:tabs>
              <w:jc w:val="center"/>
            </w:pPr>
          </w:p>
        </w:tc>
        <w:tc>
          <w:tcPr>
            <w:tcW w:w="900" w:type="dxa"/>
          </w:tcPr>
          <w:p w14:paraId="14F41FDF" w14:textId="77777777" w:rsidR="005D67E5" w:rsidRDefault="005D67E5">
            <w:pPr>
              <w:pStyle w:val="Header"/>
              <w:tabs>
                <w:tab w:val="clear" w:pos="4320"/>
                <w:tab w:val="clear" w:pos="8640"/>
              </w:tabs>
              <w:jc w:val="center"/>
            </w:pPr>
            <w:r>
              <w:t>2/24</w:t>
            </w:r>
          </w:p>
        </w:tc>
        <w:tc>
          <w:tcPr>
            <w:tcW w:w="1080" w:type="dxa"/>
          </w:tcPr>
          <w:p w14:paraId="74777DA8" w14:textId="77777777" w:rsidR="005D67E5" w:rsidRPr="003860E0" w:rsidRDefault="005D67E5">
            <w:pPr>
              <w:pStyle w:val="Header"/>
              <w:tabs>
                <w:tab w:val="clear" w:pos="4320"/>
                <w:tab w:val="clear" w:pos="8640"/>
              </w:tabs>
              <w:jc w:val="center"/>
              <w:rPr>
                <w:color w:val="000000"/>
              </w:rPr>
            </w:pPr>
            <w:r w:rsidRPr="003860E0">
              <w:rPr>
                <w:color w:val="000000"/>
              </w:rPr>
              <w:t>2</w:t>
            </w:r>
          </w:p>
        </w:tc>
        <w:tc>
          <w:tcPr>
            <w:tcW w:w="1260" w:type="dxa"/>
          </w:tcPr>
          <w:p w14:paraId="271C9975" w14:textId="77777777" w:rsidR="005D67E5" w:rsidRPr="003860E0" w:rsidRDefault="005D67E5">
            <w:pPr>
              <w:pStyle w:val="Header"/>
              <w:tabs>
                <w:tab w:val="clear" w:pos="4320"/>
                <w:tab w:val="clear" w:pos="8640"/>
              </w:tabs>
              <w:jc w:val="center"/>
              <w:rPr>
                <w:color w:val="000000"/>
              </w:rPr>
            </w:pPr>
            <w:r>
              <w:rPr>
                <w:color w:val="000000"/>
              </w:rPr>
              <w:t>23-47</w:t>
            </w:r>
          </w:p>
        </w:tc>
        <w:tc>
          <w:tcPr>
            <w:tcW w:w="4607" w:type="dxa"/>
          </w:tcPr>
          <w:p w14:paraId="0F37E810" w14:textId="77777777" w:rsidR="005D67E5" w:rsidRDefault="005D67E5">
            <w:pPr>
              <w:pStyle w:val="Header"/>
              <w:tabs>
                <w:tab w:val="clear" w:pos="4320"/>
                <w:tab w:val="clear" w:pos="8640"/>
              </w:tabs>
            </w:pPr>
            <w:r>
              <w:rPr>
                <w:color w:val="000000"/>
                <w:lang w:eastAsia="ja-JP"/>
              </w:rPr>
              <w:t>Intro: Bacteriology &amp; Poster Assignment (S)</w:t>
            </w:r>
          </w:p>
        </w:tc>
      </w:tr>
      <w:tr w:rsidR="005D67E5" w14:paraId="5C4AFAE2" w14:textId="77777777">
        <w:tc>
          <w:tcPr>
            <w:tcW w:w="1008" w:type="dxa"/>
          </w:tcPr>
          <w:p w14:paraId="7CED5745" w14:textId="77777777" w:rsidR="005D67E5" w:rsidRDefault="005D67E5">
            <w:pPr>
              <w:pStyle w:val="Header"/>
              <w:tabs>
                <w:tab w:val="clear" w:pos="4320"/>
                <w:tab w:val="clear" w:pos="8640"/>
              </w:tabs>
              <w:jc w:val="center"/>
            </w:pPr>
            <w:r>
              <w:t>5</w:t>
            </w:r>
          </w:p>
        </w:tc>
        <w:tc>
          <w:tcPr>
            <w:tcW w:w="900" w:type="dxa"/>
          </w:tcPr>
          <w:p w14:paraId="3839E708" w14:textId="77777777" w:rsidR="005D67E5" w:rsidRPr="00B52754" w:rsidRDefault="005D67E5">
            <w:pPr>
              <w:pStyle w:val="Header"/>
              <w:tabs>
                <w:tab w:val="clear" w:pos="4320"/>
                <w:tab w:val="clear" w:pos="8640"/>
              </w:tabs>
              <w:jc w:val="center"/>
            </w:pPr>
            <w:r w:rsidRPr="00B52754">
              <w:t>2/27</w:t>
            </w:r>
          </w:p>
        </w:tc>
        <w:tc>
          <w:tcPr>
            <w:tcW w:w="1080" w:type="dxa"/>
          </w:tcPr>
          <w:p w14:paraId="2060E637" w14:textId="77777777" w:rsidR="005D67E5" w:rsidRPr="003860E0" w:rsidRDefault="005D67E5">
            <w:pPr>
              <w:pStyle w:val="Header"/>
              <w:tabs>
                <w:tab w:val="clear" w:pos="4320"/>
                <w:tab w:val="clear" w:pos="8640"/>
              </w:tabs>
              <w:jc w:val="center"/>
              <w:rPr>
                <w:color w:val="000000"/>
              </w:rPr>
            </w:pPr>
          </w:p>
        </w:tc>
        <w:tc>
          <w:tcPr>
            <w:tcW w:w="1260" w:type="dxa"/>
          </w:tcPr>
          <w:p w14:paraId="406C8A52" w14:textId="77777777" w:rsidR="005D67E5" w:rsidRPr="003860E0" w:rsidRDefault="005D67E5">
            <w:pPr>
              <w:pStyle w:val="Header"/>
              <w:tabs>
                <w:tab w:val="clear" w:pos="4320"/>
                <w:tab w:val="clear" w:pos="8640"/>
              </w:tabs>
              <w:jc w:val="center"/>
              <w:rPr>
                <w:color w:val="000000"/>
              </w:rPr>
            </w:pPr>
          </w:p>
        </w:tc>
        <w:tc>
          <w:tcPr>
            <w:tcW w:w="4607" w:type="dxa"/>
          </w:tcPr>
          <w:p w14:paraId="1F034A6D" w14:textId="77777777" w:rsidR="005D67E5" w:rsidRDefault="005D67E5">
            <w:pPr>
              <w:pStyle w:val="Header"/>
              <w:tabs>
                <w:tab w:val="clear" w:pos="4320"/>
                <w:tab w:val="clear" w:pos="8640"/>
              </w:tabs>
            </w:pPr>
            <w:r>
              <w:t>Cestodes (G)</w:t>
            </w:r>
          </w:p>
        </w:tc>
      </w:tr>
      <w:tr w:rsidR="005D67E5" w14:paraId="451CCDB1" w14:textId="77777777">
        <w:tc>
          <w:tcPr>
            <w:tcW w:w="1008" w:type="dxa"/>
          </w:tcPr>
          <w:p w14:paraId="43878E49" w14:textId="77777777" w:rsidR="005D67E5" w:rsidRDefault="005D67E5">
            <w:pPr>
              <w:pStyle w:val="Header"/>
              <w:tabs>
                <w:tab w:val="clear" w:pos="4320"/>
                <w:tab w:val="clear" w:pos="8640"/>
              </w:tabs>
              <w:jc w:val="center"/>
            </w:pPr>
          </w:p>
        </w:tc>
        <w:tc>
          <w:tcPr>
            <w:tcW w:w="900" w:type="dxa"/>
          </w:tcPr>
          <w:p w14:paraId="426A6CB9" w14:textId="77777777" w:rsidR="005D67E5" w:rsidRDefault="005D67E5">
            <w:pPr>
              <w:pStyle w:val="Header"/>
              <w:tabs>
                <w:tab w:val="clear" w:pos="4320"/>
                <w:tab w:val="clear" w:pos="8640"/>
              </w:tabs>
              <w:jc w:val="center"/>
            </w:pPr>
            <w:r>
              <w:t>2/29</w:t>
            </w:r>
          </w:p>
        </w:tc>
        <w:tc>
          <w:tcPr>
            <w:tcW w:w="1080" w:type="dxa"/>
          </w:tcPr>
          <w:p w14:paraId="07D9C5C2" w14:textId="77777777" w:rsidR="005D67E5" w:rsidRPr="003860E0" w:rsidRDefault="005D67E5">
            <w:pPr>
              <w:pStyle w:val="Header"/>
              <w:tabs>
                <w:tab w:val="clear" w:pos="4320"/>
                <w:tab w:val="clear" w:pos="8640"/>
              </w:tabs>
              <w:jc w:val="center"/>
              <w:rPr>
                <w:color w:val="000000"/>
              </w:rPr>
            </w:pPr>
          </w:p>
        </w:tc>
        <w:tc>
          <w:tcPr>
            <w:tcW w:w="1260" w:type="dxa"/>
          </w:tcPr>
          <w:p w14:paraId="48846111" w14:textId="77777777" w:rsidR="005D67E5" w:rsidRPr="003860E0" w:rsidRDefault="005D67E5">
            <w:pPr>
              <w:pStyle w:val="Header"/>
              <w:tabs>
                <w:tab w:val="clear" w:pos="4320"/>
                <w:tab w:val="clear" w:pos="8640"/>
              </w:tabs>
              <w:jc w:val="center"/>
              <w:rPr>
                <w:color w:val="000000"/>
              </w:rPr>
            </w:pPr>
          </w:p>
        </w:tc>
        <w:tc>
          <w:tcPr>
            <w:tcW w:w="4607" w:type="dxa"/>
          </w:tcPr>
          <w:p w14:paraId="198CAEDB" w14:textId="77777777" w:rsidR="005D67E5" w:rsidRDefault="005D67E5">
            <w:pPr>
              <w:pStyle w:val="Header"/>
              <w:tabs>
                <w:tab w:val="clear" w:pos="4320"/>
                <w:tab w:val="clear" w:pos="8640"/>
              </w:tabs>
            </w:pPr>
            <w:r>
              <w:t>Cestodes (G)</w:t>
            </w:r>
          </w:p>
        </w:tc>
      </w:tr>
      <w:tr w:rsidR="005D67E5" w14:paraId="5912E2BB" w14:textId="77777777">
        <w:tc>
          <w:tcPr>
            <w:tcW w:w="1008" w:type="dxa"/>
          </w:tcPr>
          <w:p w14:paraId="7D0BD9BC" w14:textId="77777777" w:rsidR="005D67E5" w:rsidRDefault="005D67E5">
            <w:pPr>
              <w:pStyle w:val="Header"/>
              <w:tabs>
                <w:tab w:val="clear" w:pos="4320"/>
                <w:tab w:val="clear" w:pos="8640"/>
              </w:tabs>
              <w:jc w:val="center"/>
            </w:pPr>
          </w:p>
        </w:tc>
        <w:tc>
          <w:tcPr>
            <w:tcW w:w="900" w:type="dxa"/>
          </w:tcPr>
          <w:p w14:paraId="4AAD0AB7" w14:textId="77777777" w:rsidR="005D67E5" w:rsidRDefault="005D67E5">
            <w:pPr>
              <w:pStyle w:val="Header"/>
              <w:tabs>
                <w:tab w:val="clear" w:pos="4320"/>
                <w:tab w:val="clear" w:pos="8640"/>
              </w:tabs>
              <w:jc w:val="center"/>
            </w:pPr>
            <w:r>
              <w:t>3/2</w:t>
            </w:r>
          </w:p>
        </w:tc>
        <w:tc>
          <w:tcPr>
            <w:tcW w:w="1080" w:type="dxa"/>
          </w:tcPr>
          <w:p w14:paraId="6B80ED6A" w14:textId="77777777" w:rsidR="005D67E5" w:rsidRPr="003860E0" w:rsidRDefault="005D67E5">
            <w:pPr>
              <w:pStyle w:val="Header"/>
              <w:tabs>
                <w:tab w:val="clear" w:pos="4320"/>
                <w:tab w:val="clear" w:pos="8640"/>
              </w:tabs>
              <w:jc w:val="center"/>
              <w:rPr>
                <w:color w:val="000000"/>
              </w:rPr>
            </w:pPr>
          </w:p>
        </w:tc>
        <w:tc>
          <w:tcPr>
            <w:tcW w:w="1260" w:type="dxa"/>
          </w:tcPr>
          <w:p w14:paraId="4C20DAAB" w14:textId="77777777" w:rsidR="005D67E5" w:rsidRPr="003860E0" w:rsidRDefault="005D67E5">
            <w:pPr>
              <w:pStyle w:val="Header"/>
              <w:tabs>
                <w:tab w:val="clear" w:pos="4320"/>
                <w:tab w:val="clear" w:pos="8640"/>
              </w:tabs>
              <w:jc w:val="center"/>
              <w:rPr>
                <w:color w:val="000000"/>
              </w:rPr>
            </w:pPr>
          </w:p>
        </w:tc>
        <w:tc>
          <w:tcPr>
            <w:tcW w:w="4607" w:type="dxa"/>
          </w:tcPr>
          <w:p w14:paraId="23719FF9" w14:textId="77777777" w:rsidR="005D67E5" w:rsidRDefault="005D67E5">
            <w:pPr>
              <w:pStyle w:val="Header"/>
              <w:tabs>
                <w:tab w:val="clear" w:pos="4320"/>
                <w:tab w:val="clear" w:pos="8640"/>
              </w:tabs>
            </w:pPr>
            <w:r>
              <w:rPr>
                <w:color w:val="000000"/>
                <w:lang w:eastAsia="ja-JP"/>
              </w:rPr>
              <w:t>Cestodes (G)</w:t>
            </w:r>
          </w:p>
        </w:tc>
      </w:tr>
      <w:tr w:rsidR="005D67E5" w14:paraId="4D881EE3" w14:textId="77777777">
        <w:tc>
          <w:tcPr>
            <w:tcW w:w="1008" w:type="dxa"/>
          </w:tcPr>
          <w:p w14:paraId="44910084" w14:textId="77777777" w:rsidR="005D67E5" w:rsidRDefault="005D67E5">
            <w:pPr>
              <w:pStyle w:val="Header"/>
              <w:tabs>
                <w:tab w:val="clear" w:pos="4320"/>
                <w:tab w:val="clear" w:pos="8640"/>
              </w:tabs>
              <w:jc w:val="center"/>
            </w:pPr>
            <w:r>
              <w:t>6</w:t>
            </w:r>
          </w:p>
        </w:tc>
        <w:tc>
          <w:tcPr>
            <w:tcW w:w="900" w:type="dxa"/>
          </w:tcPr>
          <w:p w14:paraId="09CDA6F7" w14:textId="77777777" w:rsidR="005D67E5" w:rsidRDefault="005D67E5">
            <w:pPr>
              <w:pStyle w:val="Header"/>
              <w:tabs>
                <w:tab w:val="clear" w:pos="4320"/>
                <w:tab w:val="clear" w:pos="8640"/>
              </w:tabs>
              <w:jc w:val="center"/>
            </w:pPr>
            <w:r>
              <w:t>3/5</w:t>
            </w:r>
          </w:p>
        </w:tc>
        <w:tc>
          <w:tcPr>
            <w:tcW w:w="1080" w:type="dxa"/>
          </w:tcPr>
          <w:p w14:paraId="318B117F" w14:textId="77777777" w:rsidR="005D67E5" w:rsidRPr="003860E0" w:rsidRDefault="005D67E5">
            <w:pPr>
              <w:pStyle w:val="Header"/>
              <w:tabs>
                <w:tab w:val="clear" w:pos="4320"/>
                <w:tab w:val="clear" w:pos="8640"/>
              </w:tabs>
              <w:jc w:val="center"/>
              <w:rPr>
                <w:color w:val="000000"/>
              </w:rPr>
            </w:pPr>
          </w:p>
        </w:tc>
        <w:tc>
          <w:tcPr>
            <w:tcW w:w="1260" w:type="dxa"/>
          </w:tcPr>
          <w:p w14:paraId="3F2AFEB7" w14:textId="77777777" w:rsidR="005D67E5" w:rsidRPr="003860E0" w:rsidRDefault="005D67E5">
            <w:pPr>
              <w:pStyle w:val="Header"/>
              <w:tabs>
                <w:tab w:val="clear" w:pos="4320"/>
                <w:tab w:val="clear" w:pos="8640"/>
              </w:tabs>
              <w:jc w:val="center"/>
              <w:rPr>
                <w:color w:val="000000"/>
              </w:rPr>
            </w:pPr>
          </w:p>
        </w:tc>
        <w:tc>
          <w:tcPr>
            <w:tcW w:w="4607" w:type="dxa"/>
          </w:tcPr>
          <w:p w14:paraId="6F7A9A8E" w14:textId="77777777" w:rsidR="005D67E5" w:rsidRDefault="005D67E5">
            <w:pPr>
              <w:pStyle w:val="Header"/>
              <w:tabs>
                <w:tab w:val="clear" w:pos="4320"/>
                <w:tab w:val="clear" w:pos="8640"/>
              </w:tabs>
            </w:pPr>
            <w:r>
              <w:rPr>
                <w:color w:val="000000"/>
                <w:lang w:eastAsia="ja-JP"/>
              </w:rPr>
              <w:t>Arthropods (G)</w:t>
            </w:r>
          </w:p>
        </w:tc>
      </w:tr>
      <w:tr w:rsidR="005D67E5" w14:paraId="5785F600" w14:textId="77777777">
        <w:tc>
          <w:tcPr>
            <w:tcW w:w="1008" w:type="dxa"/>
          </w:tcPr>
          <w:p w14:paraId="7A15DA7B" w14:textId="77777777" w:rsidR="005D67E5" w:rsidRDefault="005D67E5">
            <w:pPr>
              <w:pStyle w:val="Header"/>
              <w:tabs>
                <w:tab w:val="clear" w:pos="4320"/>
                <w:tab w:val="clear" w:pos="8640"/>
              </w:tabs>
              <w:jc w:val="center"/>
            </w:pPr>
          </w:p>
        </w:tc>
        <w:tc>
          <w:tcPr>
            <w:tcW w:w="900" w:type="dxa"/>
          </w:tcPr>
          <w:p w14:paraId="336B8FBA" w14:textId="77777777" w:rsidR="005D67E5" w:rsidRDefault="005D67E5">
            <w:pPr>
              <w:pStyle w:val="Header"/>
              <w:tabs>
                <w:tab w:val="clear" w:pos="4320"/>
                <w:tab w:val="clear" w:pos="8640"/>
              </w:tabs>
              <w:jc w:val="center"/>
            </w:pPr>
            <w:r>
              <w:t>3/7</w:t>
            </w:r>
          </w:p>
        </w:tc>
        <w:tc>
          <w:tcPr>
            <w:tcW w:w="1080" w:type="dxa"/>
          </w:tcPr>
          <w:p w14:paraId="4075B3E7" w14:textId="77777777" w:rsidR="005D67E5" w:rsidRPr="003860E0" w:rsidRDefault="005D67E5">
            <w:pPr>
              <w:pStyle w:val="Header"/>
              <w:tabs>
                <w:tab w:val="clear" w:pos="4320"/>
                <w:tab w:val="clear" w:pos="8640"/>
              </w:tabs>
              <w:jc w:val="center"/>
              <w:rPr>
                <w:color w:val="000000"/>
              </w:rPr>
            </w:pPr>
          </w:p>
        </w:tc>
        <w:tc>
          <w:tcPr>
            <w:tcW w:w="1260" w:type="dxa"/>
          </w:tcPr>
          <w:p w14:paraId="7E837CE1" w14:textId="77777777" w:rsidR="005D67E5" w:rsidRPr="003860E0" w:rsidRDefault="005D67E5">
            <w:pPr>
              <w:pStyle w:val="Header"/>
              <w:tabs>
                <w:tab w:val="clear" w:pos="4320"/>
                <w:tab w:val="clear" w:pos="8640"/>
              </w:tabs>
              <w:jc w:val="center"/>
              <w:rPr>
                <w:color w:val="000000"/>
              </w:rPr>
            </w:pPr>
          </w:p>
        </w:tc>
        <w:tc>
          <w:tcPr>
            <w:tcW w:w="4607" w:type="dxa"/>
          </w:tcPr>
          <w:p w14:paraId="155ACD62" w14:textId="77777777" w:rsidR="005D67E5" w:rsidRDefault="005D67E5">
            <w:pPr>
              <w:pStyle w:val="Header"/>
              <w:tabs>
                <w:tab w:val="clear" w:pos="4320"/>
                <w:tab w:val="clear" w:pos="8640"/>
              </w:tabs>
            </w:pPr>
            <w:r>
              <w:rPr>
                <w:color w:val="000000"/>
                <w:lang w:eastAsia="ja-JP"/>
              </w:rPr>
              <w:t>Arthropods (G)</w:t>
            </w:r>
          </w:p>
        </w:tc>
      </w:tr>
      <w:tr w:rsidR="005D67E5" w14:paraId="1B257BA5" w14:textId="77777777">
        <w:tc>
          <w:tcPr>
            <w:tcW w:w="1008" w:type="dxa"/>
          </w:tcPr>
          <w:p w14:paraId="493B5031" w14:textId="77777777" w:rsidR="005D67E5" w:rsidRDefault="005D67E5">
            <w:pPr>
              <w:pStyle w:val="Header"/>
              <w:tabs>
                <w:tab w:val="clear" w:pos="4320"/>
                <w:tab w:val="clear" w:pos="8640"/>
              </w:tabs>
              <w:jc w:val="center"/>
            </w:pPr>
          </w:p>
        </w:tc>
        <w:tc>
          <w:tcPr>
            <w:tcW w:w="900" w:type="dxa"/>
          </w:tcPr>
          <w:p w14:paraId="03803AC0" w14:textId="77777777" w:rsidR="005D67E5" w:rsidRDefault="005D67E5">
            <w:pPr>
              <w:pStyle w:val="Header"/>
              <w:tabs>
                <w:tab w:val="clear" w:pos="4320"/>
                <w:tab w:val="clear" w:pos="8640"/>
              </w:tabs>
              <w:jc w:val="center"/>
            </w:pPr>
            <w:r>
              <w:t>3/9</w:t>
            </w:r>
          </w:p>
        </w:tc>
        <w:tc>
          <w:tcPr>
            <w:tcW w:w="1080" w:type="dxa"/>
          </w:tcPr>
          <w:p w14:paraId="695A8E25" w14:textId="77777777" w:rsidR="005D67E5" w:rsidRPr="003860E0" w:rsidRDefault="005D67E5">
            <w:pPr>
              <w:pStyle w:val="Header"/>
              <w:tabs>
                <w:tab w:val="clear" w:pos="4320"/>
                <w:tab w:val="clear" w:pos="8640"/>
              </w:tabs>
              <w:jc w:val="center"/>
              <w:rPr>
                <w:color w:val="000000"/>
              </w:rPr>
            </w:pPr>
          </w:p>
        </w:tc>
        <w:tc>
          <w:tcPr>
            <w:tcW w:w="1260" w:type="dxa"/>
          </w:tcPr>
          <w:p w14:paraId="520C1CB3" w14:textId="77777777" w:rsidR="005D67E5" w:rsidRPr="003860E0" w:rsidRDefault="005D67E5">
            <w:pPr>
              <w:pStyle w:val="Header"/>
              <w:tabs>
                <w:tab w:val="clear" w:pos="4320"/>
                <w:tab w:val="clear" w:pos="8640"/>
              </w:tabs>
              <w:jc w:val="center"/>
              <w:rPr>
                <w:color w:val="000000"/>
              </w:rPr>
            </w:pPr>
          </w:p>
        </w:tc>
        <w:tc>
          <w:tcPr>
            <w:tcW w:w="4607" w:type="dxa"/>
          </w:tcPr>
          <w:p w14:paraId="35B5D126" w14:textId="77777777" w:rsidR="005D67E5" w:rsidRDefault="005D67E5">
            <w:pPr>
              <w:pStyle w:val="Header"/>
              <w:tabs>
                <w:tab w:val="clear" w:pos="4320"/>
                <w:tab w:val="clear" w:pos="8640"/>
              </w:tabs>
            </w:pPr>
            <w:r>
              <w:t>Arthropods (G)</w:t>
            </w:r>
          </w:p>
        </w:tc>
      </w:tr>
      <w:tr w:rsidR="005D67E5" w14:paraId="2978E68A" w14:textId="77777777">
        <w:tc>
          <w:tcPr>
            <w:tcW w:w="1008" w:type="dxa"/>
          </w:tcPr>
          <w:p w14:paraId="08051E72" w14:textId="77777777" w:rsidR="005D67E5" w:rsidRDefault="005D67E5">
            <w:pPr>
              <w:pStyle w:val="Header"/>
              <w:tabs>
                <w:tab w:val="clear" w:pos="4320"/>
                <w:tab w:val="clear" w:pos="8640"/>
              </w:tabs>
              <w:jc w:val="center"/>
            </w:pPr>
            <w:r>
              <w:t>7</w:t>
            </w:r>
          </w:p>
        </w:tc>
        <w:tc>
          <w:tcPr>
            <w:tcW w:w="900" w:type="dxa"/>
          </w:tcPr>
          <w:p w14:paraId="476DA30D" w14:textId="77777777" w:rsidR="005D67E5" w:rsidRDefault="005D67E5">
            <w:pPr>
              <w:pStyle w:val="Header"/>
              <w:tabs>
                <w:tab w:val="clear" w:pos="4320"/>
                <w:tab w:val="clear" w:pos="8640"/>
              </w:tabs>
              <w:jc w:val="center"/>
            </w:pPr>
            <w:r>
              <w:t>3/12</w:t>
            </w:r>
          </w:p>
        </w:tc>
        <w:tc>
          <w:tcPr>
            <w:tcW w:w="1080" w:type="dxa"/>
          </w:tcPr>
          <w:p w14:paraId="541506EF" w14:textId="77777777" w:rsidR="005D67E5" w:rsidRPr="003860E0" w:rsidRDefault="005D67E5">
            <w:pPr>
              <w:pStyle w:val="Header"/>
              <w:tabs>
                <w:tab w:val="clear" w:pos="4320"/>
                <w:tab w:val="clear" w:pos="8640"/>
              </w:tabs>
              <w:jc w:val="center"/>
              <w:rPr>
                <w:color w:val="000000"/>
              </w:rPr>
            </w:pPr>
          </w:p>
        </w:tc>
        <w:tc>
          <w:tcPr>
            <w:tcW w:w="1260" w:type="dxa"/>
          </w:tcPr>
          <w:p w14:paraId="45B7D72A" w14:textId="77777777" w:rsidR="005D67E5" w:rsidRPr="003860E0" w:rsidRDefault="005D67E5">
            <w:pPr>
              <w:pStyle w:val="Header"/>
              <w:tabs>
                <w:tab w:val="clear" w:pos="4320"/>
                <w:tab w:val="clear" w:pos="8640"/>
              </w:tabs>
              <w:jc w:val="center"/>
              <w:rPr>
                <w:color w:val="000000"/>
              </w:rPr>
            </w:pPr>
          </w:p>
        </w:tc>
        <w:tc>
          <w:tcPr>
            <w:tcW w:w="4607" w:type="dxa"/>
          </w:tcPr>
          <w:p w14:paraId="38C64604" w14:textId="77777777" w:rsidR="005D67E5" w:rsidRDefault="005D67E5">
            <w:pPr>
              <w:pStyle w:val="Header"/>
              <w:tabs>
                <w:tab w:val="clear" w:pos="4320"/>
                <w:tab w:val="clear" w:pos="8640"/>
              </w:tabs>
            </w:pPr>
            <w:r>
              <w:t>Parasitology (catch up) (G)</w:t>
            </w:r>
          </w:p>
        </w:tc>
      </w:tr>
      <w:tr w:rsidR="005D67E5" w14:paraId="67518361" w14:textId="77777777">
        <w:tc>
          <w:tcPr>
            <w:tcW w:w="1008" w:type="dxa"/>
          </w:tcPr>
          <w:p w14:paraId="1E3102DE" w14:textId="77777777" w:rsidR="005D67E5" w:rsidRDefault="005D67E5">
            <w:pPr>
              <w:pStyle w:val="Header"/>
              <w:tabs>
                <w:tab w:val="clear" w:pos="4320"/>
                <w:tab w:val="clear" w:pos="8640"/>
              </w:tabs>
              <w:jc w:val="center"/>
            </w:pPr>
          </w:p>
        </w:tc>
        <w:tc>
          <w:tcPr>
            <w:tcW w:w="900" w:type="dxa"/>
          </w:tcPr>
          <w:p w14:paraId="5947C41B" w14:textId="77777777" w:rsidR="005D67E5" w:rsidRDefault="005D67E5">
            <w:pPr>
              <w:pStyle w:val="Header"/>
              <w:tabs>
                <w:tab w:val="clear" w:pos="4320"/>
                <w:tab w:val="clear" w:pos="8640"/>
              </w:tabs>
              <w:jc w:val="center"/>
            </w:pPr>
            <w:r>
              <w:t>3/14</w:t>
            </w:r>
          </w:p>
        </w:tc>
        <w:tc>
          <w:tcPr>
            <w:tcW w:w="1080" w:type="dxa"/>
          </w:tcPr>
          <w:p w14:paraId="313B2843" w14:textId="77777777" w:rsidR="005D67E5" w:rsidRPr="003860E0" w:rsidRDefault="005D67E5">
            <w:pPr>
              <w:pStyle w:val="Header"/>
              <w:tabs>
                <w:tab w:val="clear" w:pos="4320"/>
                <w:tab w:val="clear" w:pos="8640"/>
              </w:tabs>
              <w:jc w:val="center"/>
              <w:rPr>
                <w:color w:val="000000"/>
              </w:rPr>
            </w:pPr>
          </w:p>
        </w:tc>
        <w:tc>
          <w:tcPr>
            <w:tcW w:w="1260" w:type="dxa"/>
          </w:tcPr>
          <w:p w14:paraId="45844DC2" w14:textId="77777777" w:rsidR="005D67E5" w:rsidRPr="003860E0" w:rsidRDefault="005D67E5">
            <w:pPr>
              <w:pStyle w:val="Header"/>
              <w:tabs>
                <w:tab w:val="clear" w:pos="4320"/>
                <w:tab w:val="clear" w:pos="8640"/>
              </w:tabs>
              <w:jc w:val="center"/>
              <w:rPr>
                <w:color w:val="000000"/>
              </w:rPr>
            </w:pPr>
          </w:p>
        </w:tc>
        <w:tc>
          <w:tcPr>
            <w:tcW w:w="4607" w:type="dxa"/>
          </w:tcPr>
          <w:p w14:paraId="7FA7E6E3" w14:textId="77777777" w:rsidR="005D67E5" w:rsidRDefault="005D67E5">
            <w:pPr>
              <w:pStyle w:val="Header"/>
              <w:tabs>
                <w:tab w:val="clear" w:pos="4320"/>
                <w:tab w:val="clear" w:pos="8640"/>
              </w:tabs>
            </w:pPr>
            <w:r w:rsidRPr="00E22085">
              <w:t>Parasitology (catch up) (G)</w:t>
            </w:r>
          </w:p>
        </w:tc>
      </w:tr>
      <w:tr w:rsidR="005D67E5" w14:paraId="34A96E58" w14:textId="77777777">
        <w:tc>
          <w:tcPr>
            <w:tcW w:w="1008" w:type="dxa"/>
          </w:tcPr>
          <w:p w14:paraId="3D2A1640" w14:textId="77777777" w:rsidR="005D67E5" w:rsidRDefault="005D67E5">
            <w:pPr>
              <w:pStyle w:val="Header"/>
              <w:tabs>
                <w:tab w:val="clear" w:pos="4320"/>
                <w:tab w:val="clear" w:pos="8640"/>
              </w:tabs>
              <w:jc w:val="center"/>
            </w:pPr>
          </w:p>
        </w:tc>
        <w:tc>
          <w:tcPr>
            <w:tcW w:w="900" w:type="dxa"/>
          </w:tcPr>
          <w:p w14:paraId="12A47250" w14:textId="77777777" w:rsidR="005D67E5" w:rsidRPr="00E22085" w:rsidRDefault="005D67E5">
            <w:pPr>
              <w:pStyle w:val="Header"/>
              <w:tabs>
                <w:tab w:val="clear" w:pos="4320"/>
                <w:tab w:val="clear" w:pos="8640"/>
              </w:tabs>
              <w:jc w:val="center"/>
            </w:pPr>
            <w:r>
              <w:t>3/16</w:t>
            </w:r>
          </w:p>
        </w:tc>
        <w:tc>
          <w:tcPr>
            <w:tcW w:w="1080" w:type="dxa"/>
          </w:tcPr>
          <w:p w14:paraId="49C23177" w14:textId="77777777" w:rsidR="005D67E5" w:rsidRPr="003860E0" w:rsidRDefault="005D67E5" w:rsidP="001F1D1A">
            <w:pPr>
              <w:pStyle w:val="Header"/>
              <w:tabs>
                <w:tab w:val="clear" w:pos="4320"/>
                <w:tab w:val="clear" w:pos="8640"/>
              </w:tabs>
              <w:jc w:val="center"/>
              <w:rPr>
                <w:color w:val="000000"/>
              </w:rPr>
            </w:pPr>
          </w:p>
        </w:tc>
        <w:tc>
          <w:tcPr>
            <w:tcW w:w="1260" w:type="dxa"/>
          </w:tcPr>
          <w:p w14:paraId="39F08A3B" w14:textId="77777777" w:rsidR="005D67E5" w:rsidRPr="003860E0" w:rsidRDefault="005D67E5">
            <w:pPr>
              <w:pStyle w:val="Header"/>
              <w:tabs>
                <w:tab w:val="clear" w:pos="4320"/>
                <w:tab w:val="clear" w:pos="8640"/>
              </w:tabs>
              <w:jc w:val="center"/>
              <w:rPr>
                <w:color w:val="000000"/>
              </w:rPr>
            </w:pPr>
          </w:p>
        </w:tc>
        <w:tc>
          <w:tcPr>
            <w:tcW w:w="4607" w:type="dxa"/>
          </w:tcPr>
          <w:p w14:paraId="5BF3D7C4" w14:textId="77777777" w:rsidR="005D67E5" w:rsidRPr="00E22085" w:rsidRDefault="005D67E5">
            <w:pPr>
              <w:pStyle w:val="Header"/>
              <w:tabs>
                <w:tab w:val="clear" w:pos="4320"/>
                <w:tab w:val="clear" w:pos="8640"/>
              </w:tabs>
            </w:pPr>
            <w:r>
              <w:t>Susceptibility and Resistance to Infection (S)</w:t>
            </w:r>
          </w:p>
        </w:tc>
      </w:tr>
      <w:tr w:rsidR="005D67E5" w14:paraId="13D56347" w14:textId="77777777">
        <w:tc>
          <w:tcPr>
            <w:tcW w:w="1008" w:type="dxa"/>
          </w:tcPr>
          <w:p w14:paraId="62FAEE46" w14:textId="77777777" w:rsidR="005D67E5" w:rsidRDefault="005D67E5">
            <w:pPr>
              <w:pStyle w:val="Header"/>
              <w:tabs>
                <w:tab w:val="clear" w:pos="4320"/>
                <w:tab w:val="clear" w:pos="8640"/>
              </w:tabs>
              <w:jc w:val="center"/>
              <w:rPr>
                <w:b/>
              </w:rPr>
            </w:pPr>
            <w:r>
              <w:rPr>
                <w:b/>
              </w:rPr>
              <w:t>~~B~~</w:t>
            </w:r>
          </w:p>
        </w:tc>
        <w:tc>
          <w:tcPr>
            <w:tcW w:w="900" w:type="dxa"/>
          </w:tcPr>
          <w:p w14:paraId="4F93D822" w14:textId="77777777" w:rsidR="005D67E5" w:rsidRDefault="005D67E5">
            <w:pPr>
              <w:pStyle w:val="Header"/>
              <w:tabs>
                <w:tab w:val="clear" w:pos="4320"/>
                <w:tab w:val="clear" w:pos="8640"/>
              </w:tabs>
              <w:jc w:val="center"/>
              <w:rPr>
                <w:b/>
              </w:rPr>
            </w:pPr>
            <w:r>
              <w:rPr>
                <w:b/>
              </w:rPr>
              <w:t>~~R~~</w:t>
            </w:r>
          </w:p>
        </w:tc>
        <w:tc>
          <w:tcPr>
            <w:tcW w:w="1080" w:type="dxa"/>
          </w:tcPr>
          <w:p w14:paraId="75D76EFC" w14:textId="77777777" w:rsidR="005D67E5" w:rsidRPr="003860E0" w:rsidRDefault="005D67E5">
            <w:pPr>
              <w:pStyle w:val="Header"/>
              <w:tabs>
                <w:tab w:val="clear" w:pos="4320"/>
                <w:tab w:val="clear" w:pos="8640"/>
              </w:tabs>
              <w:jc w:val="center"/>
              <w:rPr>
                <w:b/>
                <w:color w:val="000000"/>
              </w:rPr>
            </w:pPr>
            <w:r w:rsidRPr="003860E0">
              <w:rPr>
                <w:b/>
                <w:color w:val="000000"/>
              </w:rPr>
              <w:t>~~E~~</w:t>
            </w:r>
          </w:p>
        </w:tc>
        <w:tc>
          <w:tcPr>
            <w:tcW w:w="1260" w:type="dxa"/>
          </w:tcPr>
          <w:p w14:paraId="64C9A332" w14:textId="77777777" w:rsidR="005D67E5" w:rsidRPr="003860E0" w:rsidRDefault="005D67E5">
            <w:pPr>
              <w:pStyle w:val="Header"/>
              <w:tabs>
                <w:tab w:val="clear" w:pos="4320"/>
                <w:tab w:val="clear" w:pos="8640"/>
              </w:tabs>
              <w:jc w:val="center"/>
              <w:rPr>
                <w:b/>
                <w:color w:val="000000"/>
              </w:rPr>
            </w:pPr>
            <w:r w:rsidRPr="003860E0">
              <w:rPr>
                <w:b/>
                <w:color w:val="000000"/>
              </w:rPr>
              <w:t>~~~A~~~</w:t>
            </w:r>
          </w:p>
        </w:tc>
        <w:tc>
          <w:tcPr>
            <w:tcW w:w="4607" w:type="dxa"/>
          </w:tcPr>
          <w:p w14:paraId="26869380" w14:textId="77777777" w:rsidR="005D67E5" w:rsidRDefault="005D67E5">
            <w:pPr>
              <w:pStyle w:val="Header"/>
              <w:tabs>
                <w:tab w:val="clear" w:pos="4320"/>
                <w:tab w:val="clear" w:pos="8640"/>
              </w:tabs>
              <w:rPr>
                <w:b/>
              </w:rPr>
            </w:pPr>
            <w:r>
              <w:rPr>
                <w:b/>
              </w:rPr>
              <w:t>~~~~~~~~~~~~~~~~~K~~~~~~~~~~~~~~~</w:t>
            </w:r>
          </w:p>
        </w:tc>
      </w:tr>
      <w:tr w:rsidR="005D67E5" w14:paraId="4A47BEE0" w14:textId="77777777">
        <w:tc>
          <w:tcPr>
            <w:tcW w:w="1008" w:type="dxa"/>
          </w:tcPr>
          <w:p w14:paraId="7C4E6318" w14:textId="77777777" w:rsidR="005D67E5" w:rsidRDefault="005D67E5">
            <w:pPr>
              <w:pStyle w:val="Header"/>
              <w:tabs>
                <w:tab w:val="clear" w:pos="4320"/>
                <w:tab w:val="clear" w:pos="8640"/>
              </w:tabs>
              <w:jc w:val="center"/>
            </w:pPr>
            <w:r>
              <w:t>8</w:t>
            </w:r>
          </w:p>
        </w:tc>
        <w:tc>
          <w:tcPr>
            <w:tcW w:w="900" w:type="dxa"/>
          </w:tcPr>
          <w:p w14:paraId="663C9AC9" w14:textId="77777777" w:rsidR="005D67E5" w:rsidRDefault="005D67E5">
            <w:pPr>
              <w:pStyle w:val="Header"/>
              <w:tabs>
                <w:tab w:val="clear" w:pos="4320"/>
                <w:tab w:val="clear" w:pos="8640"/>
              </w:tabs>
              <w:jc w:val="center"/>
            </w:pPr>
            <w:r>
              <w:t>3/26</w:t>
            </w:r>
          </w:p>
        </w:tc>
        <w:tc>
          <w:tcPr>
            <w:tcW w:w="1080" w:type="dxa"/>
          </w:tcPr>
          <w:p w14:paraId="3E0AEFA8" w14:textId="77777777" w:rsidR="005D67E5" w:rsidRPr="003860E0" w:rsidRDefault="005D67E5">
            <w:pPr>
              <w:pStyle w:val="Header"/>
              <w:tabs>
                <w:tab w:val="clear" w:pos="4320"/>
                <w:tab w:val="clear" w:pos="8640"/>
              </w:tabs>
              <w:jc w:val="center"/>
              <w:rPr>
                <w:color w:val="000000"/>
              </w:rPr>
            </w:pPr>
            <w:r w:rsidRPr="003860E0">
              <w:rPr>
                <w:color w:val="000000"/>
              </w:rPr>
              <w:t>14</w:t>
            </w:r>
          </w:p>
        </w:tc>
        <w:tc>
          <w:tcPr>
            <w:tcW w:w="1260" w:type="dxa"/>
          </w:tcPr>
          <w:p w14:paraId="4498C351" w14:textId="77777777" w:rsidR="005D67E5" w:rsidRPr="003860E0" w:rsidRDefault="005D67E5">
            <w:pPr>
              <w:pStyle w:val="Header"/>
              <w:tabs>
                <w:tab w:val="clear" w:pos="4320"/>
                <w:tab w:val="clear" w:pos="8640"/>
              </w:tabs>
              <w:jc w:val="center"/>
              <w:rPr>
                <w:color w:val="000000"/>
              </w:rPr>
            </w:pPr>
            <w:r>
              <w:rPr>
                <w:color w:val="000000"/>
              </w:rPr>
              <w:t>316-329</w:t>
            </w:r>
            <w:r w:rsidRPr="003860E0">
              <w:rPr>
                <w:color w:val="000000"/>
              </w:rPr>
              <w:t xml:space="preserve"> </w:t>
            </w:r>
          </w:p>
        </w:tc>
        <w:tc>
          <w:tcPr>
            <w:tcW w:w="4607" w:type="dxa"/>
          </w:tcPr>
          <w:p w14:paraId="3389D89D" w14:textId="77777777" w:rsidR="005D67E5" w:rsidRDefault="005D67E5">
            <w:pPr>
              <w:pStyle w:val="Header"/>
              <w:tabs>
                <w:tab w:val="clear" w:pos="4320"/>
                <w:tab w:val="clear" w:pos="8640"/>
              </w:tabs>
            </w:pPr>
            <w:r>
              <w:rPr>
                <w:i/>
              </w:rPr>
              <w:t>Micrococcacea</w:t>
            </w:r>
            <w:r>
              <w:t xml:space="preserve"> (S)</w:t>
            </w:r>
            <w:r>
              <w:rPr>
                <w:b/>
              </w:rPr>
              <w:t xml:space="preserve"> </w:t>
            </w:r>
          </w:p>
        </w:tc>
      </w:tr>
      <w:tr w:rsidR="005D67E5" w14:paraId="244CC087" w14:textId="77777777">
        <w:tc>
          <w:tcPr>
            <w:tcW w:w="1008" w:type="dxa"/>
          </w:tcPr>
          <w:p w14:paraId="3D7267EC" w14:textId="77777777" w:rsidR="005D67E5" w:rsidRDefault="005D67E5">
            <w:pPr>
              <w:pStyle w:val="Header"/>
              <w:tabs>
                <w:tab w:val="clear" w:pos="4320"/>
                <w:tab w:val="clear" w:pos="8640"/>
              </w:tabs>
              <w:jc w:val="center"/>
            </w:pPr>
          </w:p>
        </w:tc>
        <w:tc>
          <w:tcPr>
            <w:tcW w:w="900" w:type="dxa"/>
          </w:tcPr>
          <w:p w14:paraId="6909ACB0" w14:textId="77777777" w:rsidR="005D67E5" w:rsidRDefault="005D67E5">
            <w:pPr>
              <w:pStyle w:val="Header"/>
              <w:tabs>
                <w:tab w:val="clear" w:pos="4320"/>
                <w:tab w:val="clear" w:pos="8640"/>
              </w:tabs>
              <w:jc w:val="center"/>
            </w:pPr>
            <w:r>
              <w:t>3/28</w:t>
            </w:r>
          </w:p>
        </w:tc>
        <w:tc>
          <w:tcPr>
            <w:tcW w:w="1080" w:type="dxa"/>
          </w:tcPr>
          <w:p w14:paraId="3332C19E" w14:textId="77777777" w:rsidR="005D67E5" w:rsidRPr="003860E0" w:rsidRDefault="005D67E5">
            <w:pPr>
              <w:pStyle w:val="Header"/>
              <w:tabs>
                <w:tab w:val="clear" w:pos="4320"/>
                <w:tab w:val="clear" w:pos="8640"/>
              </w:tabs>
              <w:jc w:val="center"/>
              <w:rPr>
                <w:color w:val="000000"/>
              </w:rPr>
            </w:pPr>
            <w:r w:rsidRPr="003860E0">
              <w:rPr>
                <w:color w:val="000000"/>
              </w:rPr>
              <w:t>15</w:t>
            </w:r>
          </w:p>
        </w:tc>
        <w:tc>
          <w:tcPr>
            <w:tcW w:w="1260" w:type="dxa"/>
          </w:tcPr>
          <w:p w14:paraId="3D3A9088" w14:textId="77777777" w:rsidR="005D67E5" w:rsidRPr="003860E0" w:rsidRDefault="005D67E5">
            <w:pPr>
              <w:pStyle w:val="Header"/>
              <w:tabs>
                <w:tab w:val="clear" w:pos="4320"/>
                <w:tab w:val="clear" w:pos="8640"/>
              </w:tabs>
              <w:jc w:val="center"/>
              <w:rPr>
                <w:color w:val="000000"/>
              </w:rPr>
            </w:pPr>
            <w:r>
              <w:rPr>
                <w:color w:val="000000"/>
              </w:rPr>
              <w:t>330-351</w:t>
            </w:r>
          </w:p>
        </w:tc>
        <w:tc>
          <w:tcPr>
            <w:tcW w:w="4607" w:type="dxa"/>
          </w:tcPr>
          <w:p w14:paraId="0AC78BD9" w14:textId="77777777" w:rsidR="005D67E5" w:rsidRDefault="005D67E5">
            <w:pPr>
              <w:pStyle w:val="Header"/>
              <w:tabs>
                <w:tab w:val="clear" w:pos="4320"/>
                <w:tab w:val="clear" w:pos="8640"/>
              </w:tabs>
            </w:pPr>
            <w:r>
              <w:rPr>
                <w:i/>
              </w:rPr>
              <w:t xml:space="preserve">Micrococcacea/Streptococcacea </w:t>
            </w:r>
            <w:r>
              <w:t>(S)</w:t>
            </w:r>
          </w:p>
        </w:tc>
      </w:tr>
      <w:tr w:rsidR="005D67E5" w14:paraId="5F4471F5" w14:textId="77777777">
        <w:tc>
          <w:tcPr>
            <w:tcW w:w="1008" w:type="dxa"/>
          </w:tcPr>
          <w:p w14:paraId="2F82B377" w14:textId="77777777" w:rsidR="005D67E5" w:rsidRDefault="005D67E5">
            <w:pPr>
              <w:pStyle w:val="Header"/>
              <w:tabs>
                <w:tab w:val="clear" w:pos="4320"/>
                <w:tab w:val="clear" w:pos="8640"/>
              </w:tabs>
              <w:jc w:val="center"/>
            </w:pPr>
          </w:p>
        </w:tc>
        <w:tc>
          <w:tcPr>
            <w:tcW w:w="900" w:type="dxa"/>
          </w:tcPr>
          <w:p w14:paraId="442BAD74" w14:textId="77777777" w:rsidR="005D67E5" w:rsidRPr="00530907" w:rsidRDefault="005D67E5">
            <w:pPr>
              <w:pStyle w:val="Header"/>
              <w:tabs>
                <w:tab w:val="clear" w:pos="4320"/>
                <w:tab w:val="clear" w:pos="8640"/>
              </w:tabs>
              <w:jc w:val="center"/>
              <w:rPr>
                <w:b/>
              </w:rPr>
            </w:pPr>
            <w:r>
              <w:rPr>
                <w:b/>
              </w:rPr>
              <w:t>3/30</w:t>
            </w:r>
          </w:p>
        </w:tc>
        <w:tc>
          <w:tcPr>
            <w:tcW w:w="1080" w:type="dxa"/>
          </w:tcPr>
          <w:p w14:paraId="5AAA1115" w14:textId="77777777" w:rsidR="005D67E5" w:rsidRPr="003860E0" w:rsidRDefault="005D67E5">
            <w:pPr>
              <w:pStyle w:val="Header"/>
              <w:tabs>
                <w:tab w:val="clear" w:pos="4320"/>
                <w:tab w:val="clear" w:pos="8640"/>
              </w:tabs>
              <w:jc w:val="center"/>
              <w:rPr>
                <w:color w:val="000000"/>
              </w:rPr>
            </w:pPr>
          </w:p>
        </w:tc>
        <w:tc>
          <w:tcPr>
            <w:tcW w:w="1260" w:type="dxa"/>
          </w:tcPr>
          <w:p w14:paraId="495E3995" w14:textId="77777777" w:rsidR="005D67E5" w:rsidRPr="003860E0" w:rsidRDefault="005D67E5">
            <w:pPr>
              <w:pStyle w:val="Header"/>
              <w:tabs>
                <w:tab w:val="clear" w:pos="4320"/>
                <w:tab w:val="clear" w:pos="8640"/>
              </w:tabs>
              <w:jc w:val="center"/>
              <w:rPr>
                <w:color w:val="000000"/>
              </w:rPr>
            </w:pPr>
          </w:p>
        </w:tc>
        <w:tc>
          <w:tcPr>
            <w:tcW w:w="4607" w:type="dxa"/>
          </w:tcPr>
          <w:p w14:paraId="3ED3D2A2" w14:textId="77777777" w:rsidR="005D67E5" w:rsidRPr="00E22085" w:rsidRDefault="005D67E5">
            <w:pPr>
              <w:pStyle w:val="Header"/>
              <w:tabs>
                <w:tab w:val="clear" w:pos="4320"/>
                <w:tab w:val="clear" w:pos="8640"/>
              </w:tabs>
              <w:rPr>
                <w:i/>
              </w:rPr>
            </w:pPr>
            <w:r w:rsidRPr="00E22085">
              <w:rPr>
                <w:b/>
              </w:rPr>
              <w:t>PARASITOLOGY</w:t>
            </w:r>
            <w:r w:rsidRPr="00E22085">
              <w:rPr>
                <w:i/>
              </w:rPr>
              <w:t xml:space="preserve"> </w:t>
            </w:r>
            <w:r w:rsidRPr="00E22085">
              <w:rPr>
                <w:b/>
              </w:rPr>
              <w:t xml:space="preserve">EXAM </w:t>
            </w:r>
          </w:p>
        </w:tc>
      </w:tr>
      <w:tr w:rsidR="005D67E5" w14:paraId="1B497C68" w14:textId="77777777">
        <w:tc>
          <w:tcPr>
            <w:tcW w:w="1008" w:type="dxa"/>
          </w:tcPr>
          <w:p w14:paraId="5FD4AD6D" w14:textId="77777777" w:rsidR="005D67E5" w:rsidRDefault="005D67E5">
            <w:pPr>
              <w:pStyle w:val="Header"/>
              <w:tabs>
                <w:tab w:val="clear" w:pos="4320"/>
                <w:tab w:val="clear" w:pos="8640"/>
              </w:tabs>
              <w:jc w:val="center"/>
            </w:pPr>
            <w:r>
              <w:t>9</w:t>
            </w:r>
          </w:p>
        </w:tc>
        <w:tc>
          <w:tcPr>
            <w:tcW w:w="900" w:type="dxa"/>
          </w:tcPr>
          <w:p w14:paraId="7D0E1E3D" w14:textId="77777777" w:rsidR="005D67E5" w:rsidRDefault="005D67E5">
            <w:pPr>
              <w:pStyle w:val="Header"/>
              <w:tabs>
                <w:tab w:val="clear" w:pos="4320"/>
                <w:tab w:val="clear" w:pos="8640"/>
              </w:tabs>
              <w:jc w:val="center"/>
            </w:pPr>
            <w:r>
              <w:t>4/2</w:t>
            </w:r>
          </w:p>
        </w:tc>
        <w:tc>
          <w:tcPr>
            <w:tcW w:w="1080" w:type="dxa"/>
          </w:tcPr>
          <w:p w14:paraId="21AAFCBA" w14:textId="77777777" w:rsidR="005D67E5" w:rsidRPr="003860E0" w:rsidRDefault="005D67E5">
            <w:pPr>
              <w:pStyle w:val="Header"/>
              <w:tabs>
                <w:tab w:val="clear" w:pos="4320"/>
                <w:tab w:val="clear" w:pos="8640"/>
              </w:tabs>
              <w:jc w:val="center"/>
              <w:rPr>
                <w:color w:val="000000"/>
              </w:rPr>
            </w:pPr>
            <w:r>
              <w:rPr>
                <w:color w:val="000000"/>
              </w:rPr>
              <w:t>17</w:t>
            </w:r>
          </w:p>
        </w:tc>
        <w:tc>
          <w:tcPr>
            <w:tcW w:w="1260" w:type="dxa"/>
          </w:tcPr>
          <w:p w14:paraId="37AE3B12" w14:textId="77777777" w:rsidR="005D67E5" w:rsidRPr="003860E0" w:rsidRDefault="005D67E5">
            <w:pPr>
              <w:pStyle w:val="Header"/>
              <w:tabs>
                <w:tab w:val="clear" w:pos="4320"/>
                <w:tab w:val="clear" w:pos="8640"/>
              </w:tabs>
              <w:jc w:val="center"/>
              <w:rPr>
                <w:color w:val="000000"/>
              </w:rPr>
            </w:pPr>
            <w:r>
              <w:rPr>
                <w:color w:val="000000"/>
              </w:rPr>
              <w:t>376-394</w:t>
            </w:r>
          </w:p>
        </w:tc>
        <w:tc>
          <w:tcPr>
            <w:tcW w:w="4607" w:type="dxa"/>
          </w:tcPr>
          <w:p w14:paraId="321CF0AA" w14:textId="77777777" w:rsidR="005D67E5" w:rsidRPr="00E22085" w:rsidRDefault="005D67E5">
            <w:pPr>
              <w:pStyle w:val="Header"/>
              <w:tabs>
                <w:tab w:val="clear" w:pos="4320"/>
                <w:tab w:val="clear" w:pos="8640"/>
              </w:tabs>
              <w:rPr>
                <w:i/>
              </w:rPr>
            </w:pPr>
            <w:r w:rsidRPr="00E22085">
              <w:rPr>
                <w:i/>
              </w:rPr>
              <w:t>Streptococcacea/Neisseriaceae</w:t>
            </w:r>
            <w:r w:rsidRPr="00E22085">
              <w:t xml:space="preserve"> (S)</w:t>
            </w:r>
          </w:p>
        </w:tc>
      </w:tr>
      <w:tr w:rsidR="005D67E5" w14:paraId="36EE7390" w14:textId="77777777">
        <w:tc>
          <w:tcPr>
            <w:tcW w:w="1008" w:type="dxa"/>
          </w:tcPr>
          <w:p w14:paraId="6D3662AB" w14:textId="77777777" w:rsidR="005D67E5" w:rsidRDefault="005D67E5">
            <w:pPr>
              <w:pStyle w:val="Header"/>
              <w:tabs>
                <w:tab w:val="clear" w:pos="4320"/>
                <w:tab w:val="clear" w:pos="8640"/>
              </w:tabs>
              <w:jc w:val="center"/>
            </w:pPr>
          </w:p>
        </w:tc>
        <w:tc>
          <w:tcPr>
            <w:tcW w:w="900" w:type="dxa"/>
          </w:tcPr>
          <w:p w14:paraId="5A741F7F" w14:textId="77777777" w:rsidR="005D67E5" w:rsidRDefault="005D67E5">
            <w:pPr>
              <w:pStyle w:val="Header"/>
              <w:tabs>
                <w:tab w:val="clear" w:pos="4320"/>
                <w:tab w:val="clear" w:pos="8640"/>
              </w:tabs>
              <w:jc w:val="center"/>
            </w:pPr>
            <w:r>
              <w:t>4/4</w:t>
            </w:r>
          </w:p>
        </w:tc>
        <w:tc>
          <w:tcPr>
            <w:tcW w:w="1080" w:type="dxa"/>
          </w:tcPr>
          <w:p w14:paraId="33E94233" w14:textId="77777777" w:rsidR="005D67E5" w:rsidRPr="003860E0" w:rsidRDefault="005D67E5">
            <w:pPr>
              <w:pStyle w:val="Header"/>
              <w:tabs>
                <w:tab w:val="clear" w:pos="4320"/>
                <w:tab w:val="clear" w:pos="8640"/>
              </w:tabs>
              <w:jc w:val="center"/>
              <w:rPr>
                <w:color w:val="000000"/>
              </w:rPr>
            </w:pPr>
            <w:r>
              <w:rPr>
                <w:color w:val="000000"/>
              </w:rPr>
              <w:t>19</w:t>
            </w:r>
          </w:p>
        </w:tc>
        <w:tc>
          <w:tcPr>
            <w:tcW w:w="1260" w:type="dxa"/>
          </w:tcPr>
          <w:p w14:paraId="169D6A0F" w14:textId="77777777" w:rsidR="005D67E5" w:rsidRPr="003860E0" w:rsidRDefault="005D67E5">
            <w:pPr>
              <w:pStyle w:val="Header"/>
              <w:tabs>
                <w:tab w:val="clear" w:pos="4320"/>
                <w:tab w:val="clear" w:pos="8640"/>
              </w:tabs>
              <w:jc w:val="center"/>
              <w:rPr>
                <w:color w:val="000000"/>
              </w:rPr>
            </w:pPr>
            <w:r>
              <w:rPr>
                <w:color w:val="000000"/>
              </w:rPr>
              <w:t>427-461</w:t>
            </w:r>
          </w:p>
        </w:tc>
        <w:tc>
          <w:tcPr>
            <w:tcW w:w="4607" w:type="dxa"/>
          </w:tcPr>
          <w:p w14:paraId="2FFA7886" w14:textId="77777777" w:rsidR="005D67E5" w:rsidRDefault="005D67E5">
            <w:pPr>
              <w:pStyle w:val="Header"/>
              <w:tabs>
                <w:tab w:val="clear" w:pos="4320"/>
                <w:tab w:val="clear" w:pos="8640"/>
              </w:tabs>
              <w:rPr>
                <w:i/>
              </w:rPr>
            </w:pPr>
            <w:r>
              <w:rPr>
                <w:i/>
              </w:rPr>
              <w:t>Enterobacteriaceae</w:t>
            </w:r>
            <w:r>
              <w:t xml:space="preserve"> (S)</w:t>
            </w:r>
          </w:p>
        </w:tc>
      </w:tr>
      <w:tr w:rsidR="005D67E5" w14:paraId="1201543C" w14:textId="77777777">
        <w:tc>
          <w:tcPr>
            <w:tcW w:w="1008" w:type="dxa"/>
          </w:tcPr>
          <w:p w14:paraId="74D42EB4" w14:textId="77777777" w:rsidR="005D67E5" w:rsidRDefault="005D67E5">
            <w:pPr>
              <w:pStyle w:val="Header"/>
              <w:tabs>
                <w:tab w:val="clear" w:pos="4320"/>
                <w:tab w:val="clear" w:pos="8640"/>
              </w:tabs>
              <w:jc w:val="center"/>
            </w:pPr>
          </w:p>
        </w:tc>
        <w:tc>
          <w:tcPr>
            <w:tcW w:w="900" w:type="dxa"/>
          </w:tcPr>
          <w:p w14:paraId="0B10B5F7" w14:textId="77777777" w:rsidR="005D67E5" w:rsidRDefault="005D67E5">
            <w:pPr>
              <w:pStyle w:val="Header"/>
              <w:tabs>
                <w:tab w:val="clear" w:pos="4320"/>
                <w:tab w:val="clear" w:pos="8640"/>
              </w:tabs>
              <w:jc w:val="center"/>
            </w:pPr>
            <w:r>
              <w:t>4/6</w:t>
            </w:r>
          </w:p>
        </w:tc>
        <w:tc>
          <w:tcPr>
            <w:tcW w:w="1080" w:type="dxa"/>
          </w:tcPr>
          <w:p w14:paraId="1B2180E7" w14:textId="77777777" w:rsidR="005D67E5" w:rsidRPr="006074DB" w:rsidRDefault="005D67E5">
            <w:pPr>
              <w:pStyle w:val="Header"/>
              <w:tabs>
                <w:tab w:val="clear" w:pos="4320"/>
                <w:tab w:val="clear" w:pos="8640"/>
              </w:tabs>
              <w:jc w:val="center"/>
            </w:pPr>
            <w:r w:rsidRPr="006074DB">
              <w:t>9</w:t>
            </w:r>
          </w:p>
        </w:tc>
        <w:tc>
          <w:tcPr>
            <w:tcW w:w="1260" w:type="dxa"/>
          </w:tcPr>
          <w:p w14:paraId="6F5ACBEC" w14:textId="77777777" w:rsidR="005D67E5" w:rsidRPr="006074DB" w:rsidRDefault="005D67E5" w:rsidP="001F1D1A">
            <w:pPr>
              <w:pStyle w:val="Header"/>
              <w:tabs>
                <w:tab w:val="clear" w:pos="4320"/>
                <w:tab w:val="clear" w:pos="8640"/>
              </w:tabs>
              <w:jc w:val="center"/>
            </w:pPr>
            <w:r>
              <w:t>182-199</w:t>
            </w:r>
          </w:p>
        </w:tc>
        <w:tc>
          <w:tcPr>
            <w:tcW w:w="4607" w:type="dxa"/>
          </w:tcPr>
          <w:p w14:paraId="094E0ACF" w14:textId="77777777" w:rsidR="005D67E5" w:rsidRDefault="005D67E5">
            <w:pPr>
              <w:pStyle w:val="Header"/>
              <w:tabs>
                <w:tab w:val="clear" w:pos="4320"/>
                <w:tab w:val="clear" w:pos="8640"/>
              </w:tabs>
            </w:pPr>
            <w:r>
              <w:rPr>
                <w:i/>
              </w:rPr>
              <w:t>Enterobacteriaceae</w:t>
            </w:r>
            <w:r>
              <w:t xml:space="preserve"> (S)</w:t>
            </w:r>
          </w:p>
        </w:tc>
      </w:tr>
      <w:tr w:rsidR="005D67E5" w14:paraId="03199983" w14:textId="77777777">
        <w:tc>
          <w:tcPr>
            <w:tcW w:w="1008" w:type="dxa"/>
          </w:tcPr>
          <w:p w14:paraId="58093BA4" w14:textId="77777777" w:rsidR="005D67E5" w:rsidRDefault="005D67E5">
            <w:pPr>
              <w:pStyle w:val="Header"/>
              <w:tabs>
                <w:tab w:val="clear" w:pos="4320"/>
                <w:tab w:val="clear" w:pos="8640"/>
              </w:tabs>
              <w:jc w:val="center"/>
            </w:pPr>
            <w:r>
              <w:t>10</w:t>
            </w:r>
          </w:p>
        </w:tc>
        <w:tc>
          <w:tcPr>
            <w:tcW w:w="900" w:type="dxa"/>
          </w:tcPr>
          <w:p w14:paraId="7541E51B" w14:textId="77777777" w:rsidR="005D67E5" w:rsidRPr="00690568" w:rsidRDefault="005D67E5">
            <w:pPr>
              <w:pStyle w:val="Header"/>
              <w:tabs>
                <w:tab w:val="clear" w:pos="4320"/>
                <w:tab w:val="clear" w:pos="8640"/>
              </w:tabs>
              <w:jc w:val="center"/>
            </w:pPr>
            <w:r>
              <w:t>4/9</w:t>
            </w:r>
          </w:p>
        </w:tc>
        <w:tc>
          <w:tcPr>
            <w:tcW w:w="1080" w:type="dxa"/>
          </w:tcPr>
          <w:p w14:paraId="7BFF378A" w14:textId="77777777" w:rsidR="005D67E5" w:rsidRPr="003860E0" w:rsidRDefault="005D67E5" w:rsidP="001F1D1A">
            <w:pPr>
              <w:pStyle w:val="Header"/>
              <w:tabs>
                <w:tab w:val="clear" w:pos="4320"/>
                <w:tab w:val="clear" w:pos="8640"/>
              </w:tabs>
              <w:jc w:val="center"/>
              <w:rPr>
                <w:color w:val="000000"/>
              </w:rPr>
            </w:pPr>
          </w:p>
        </w:tc>
        <w:tc>
          <w:tcPr>
            <w:tcW w:w="1260" w:type="dxa"/>
          </w:tcPr>
          <w:p w14:paraId="0902975B" w14:textId="77777777" w:rsidR="005D67E5" w:rsidRPr="003860E0" w:rsidRDefault="005D67E5">
            <w:pPr>
              <w:pStyle w:val="Header"/>
              <w:tabs>
                <w:tab w:val="clear" w:pos="4320"/>
                <w:tab w:val="clear" w:pos="8640"/>
              </w:tabs>
              <w:jc w:val="center"/>
              <w:rPr>
                <w:color w:val="000000"/>
              </w:rPr>
            </w:pPr>
          </w:p>
        </w:tc>
        <w:tc>
          <w:tcPr>
            <w:tcW w:w="4607" w:type="dxa"/>
          </w:tcPr>
          <w:p w14:paraId="43753907" w14:textId="77777777" w:rsidR="005D67E5" w:rsidRDefault="005D67E5">
            <w:pPr>
              <w:pStyle w:val="Header"/>
              <w:tabs>
                <w:tab w:val="clear" w:pos="4320"/>
                <w:tab w:val="clear" w:pos="8640"/>
              </w:tabs>
            </w:pPr>
            <w:r>
              <w:rPr>
                <w:i/>
              </w:rPr>
              <w:t>Enterobacteriaceae</w:t>
            </w:r>
            <w:r>
              <w:t xml:space="preserve"> (S)</w:t>
            </w:r>
          </w:p>
        </w:tc>
      </w:tr>
      <w:tr w:rsidR="005D67E5" w14:paraId="0F364D79" w14:textId="77777777">
        <w:tc>
          <w:tcPr>
            <w:tcW w:w="1008" w:type="dxa"/>
          </w:tcPr>
          <w:p w14:paraId="0822F383" w14:textId="77777777" w:rsidR="005D67E5" w:rsidRDefault="005D67E5" w:rsidP="001F1D1A">
            <w:pPr>
              <w:pStyle w:val="Header"/>
              <w:tabs>
                <w:tab w:val="clear" w:pos="4320"/>
                <w:tab w:val="clear" w:pos="8640"/>
              </w:tabs>
              <w:jc w:val="center"/>
            </w:pPr>
          </w:p>
        </w:tc>
        <w:tc>
          <w:tcPr>
            <w:tcW w:w="900" w:type="dxa"/>
          </w:tcPr>
          <w:p w14:paraId="3FE48F8E" w14:textId="77777777" w:rsidR="005D67E5" w:rsidRDefault="005D67E5">
            <w:pPr>
              <w:pStyle w:val="Header"/>
              <w:tabs>
                <w:tab w:val="clear" w:pos="4320"/>
                <w:tab w:val="clear" w:pos="8640"/>
              </w:tabs>
              <w:jc w:val="center"/>
            </w:pPr>
            <w:r>
              <w:t>4/11</w:t>
            </w:r>
          </w:p>
        </w:tc>
        <w:tc>
          <w:tcPr>
            <w:tcW w:w="1080" w:type="dxa"/>
          </w:tcPr>
          <w:p w14:paraId="3E641670" w14:textId="77777777" w:rsidR="005D67E5" w:rsidRPr="003860E0" w:rsidRDefault="005D67E5">
            <w:pPr>
              <w:pStyle w:val="Header"/>
              <w:tabs>
                <w:tab w:val="clear" w:pos="4320"/>
                <w:tab w:val="clear" w:pos="8640"/>
              </w:tabs>
              <w:jc w:val="center"/>
              <w:rPr>
                <w:color w:val="000000"/>
              </w:rPr>
            </w:pPr>
          </w:p>
        </w:tc>
        <w:tc>
          <w:tcPr>
            <w:tcW w:w="1260" w:type="dxa"/>
          </w:tcPr>
          <w:p w14:paraId="20BDABC5" w14:textId="77777777" w:rsidR="005D67E5" w:rsidRPr="003860E0" w:rsidRDefault="005D67E5">
            <w:pPr>
              <w:pStyle w:val="Header"/>
              <w:tabs>
                <w:tab w:val="clear" w:pos="4320"/>
                <w:tab w:val="clear" w:pos="8640"/>
              </w:tabs>
              <w:jc w:val="center"/>
              <w:rPr>
                <w:color w:val="000000"/>
              </w:rPr>
            </w:pPr>
          </w:p>
        </w:tc>
        <w:tc>
          <w:tcPr>
            <w:tcW w:w="4607" w:type="dxa"/>
          </w:tcPr>
          <w:p w14:paraId="27735951" w14:textId="77777777" w:rsidR="005D67E5" w:rsidRDefault="005D67E5">
            <w:pPr>
              <w:pStyle w:val="Header"/>
              <w:tabs>
                <w:tab w:val="clear" w:pos="4320"/>
                <w:tab w:val="clear" w:pos="8640"/>
              </w:tabs>
            </w:pPr>
            <w:r>
              <w:rPr>
                <w:i/>
              </w:rPr>
              <w:t>Enterobacteriaceae</w:t>
            </w:r>
            <w:r>
              <w:t xml:space="preserve"> (S)</w:t>
            </w:r>
          </w:p>
        </w:tc>
      </w:tr>
      <w:tr w:rsidR="005D67E5" w14:paraId="731C4700" w14:textId="77777777">
        <w:tc>
          <w:tcPr>
            <w:tcW w:w="1008" w:type="dxa"/>
          </w:tcPr>
          <w:p w14:paraId="3146D4A7" w14:textId="77777777" w:rsidR="005D67E5" w:rsidRDefault="005D67E5">
            <w:pPr>
              <w:pStyle w:val="Header"/>
              <w:tabs>
                <w:tab w:val="clear" w:pos="4320"/>
                <w:tab w:val="clear" w:pos="8640"/>
              </w:tabs>
              <w:jc w:val="center"/>
            </w:pPr>
          </w:p>
        </w:tc>
        <w:tc>
          <w:tcPr>
            <w:tcW w:w="900" w:type="dxa"/>
          </w:tcPr>
          <w:p w14:paraId="0558DF44" w14:textId="77777777" w:rsidR="005D67E5" w:rsidRDefault="005D67E5" w:rsidP="001F1D1A">
            <w:pPr>
              <w:pStyle w:val="Header"/>
              <w:tabs>
                <w:tab w:val="clear" w:pos="4320"/>
                <w:tab w:val="clear" w:pos="8640"/>
              </w:tabs>
              <w:jc w:val="center"/>
            </w:pPr>
            <w:r>
              <w:t>4/13</w:t>
            </w:r>
          </w:p>
        </w:tc>
        <w:tc>
          <w:tcPr>
            <w:tcW w:w="1080" w:type="dxa"/>
          </w:tcPr>
          <w:p w14:paraId="3D79E9F4" w14:textId="77777777" w:rsidR="005D67E5" w:rsidRPr="003860E0" w:rsidRDefault="005D67E5">
            <w:pPr>
              <w:pStyle w:val="Header"/>
              <w:tabs>
                <w:tab w:val="clear" w:pos="4320"/>
                <w:tab w:val="clear" w:pos="8640"/>
              </w:tabs>
              <w:jc w:val="center"/>
              <w:rPr>
                <w:color w:val="000000"/>
              </w:rPr>
            </w:pPr>
          </w:p>
        </w:tc>
        <w:tc>
          <w:tcPr>
            <w:tcW w:w="1260" w:type="dxa"/>
          </w:tcPr>
          <w:p w14:paraId="0910FC9A" w14:textId="77777777" w:rsidR="005D67E5" w:rsidRPr="003860E0" w:rsidRDefault="005D67E5">
            <w:pPr>
              <w:pStyle w:val="Header"/>
              <w:tabs>
                <w:tab w:val="clear" w:pos="4320"/>
                <w:tab w:val="clear" w:pos="8640"/>
              </w:tabs>
              <w:jc w:val="center"/>
              <w:rPr>
                <w:color w:val="000000"/>
              </w:rPr>
            </w:pPr>
          </w:p>
        </w:tc>
        <w:tc>
          <w:tcPr>
            <w:tcW w:w="4607" w:type="dxa"/>
          </w:tcPr>
          <w:p w14:paraId="6BB753F1" w14:textId="77777777" w:rsidR="005D67E5" w:rsidRDefault="005D67E5">
            <w:pPr>
              <w:pStyle w:val="Header"/>
              <w:tabs>
                <w:tab w:val="clear" w:pos="4320"/>
                <w:tab w:val="clear" w:pos="8640"/>
              </w:tabs>
            </w:pPr>
            <w:r>
              <w:rPr>
                <w:i/>
              </w:rPr>
              <w:t>Enterobacteriaceae</w:t>
            </w:r>
            <w:r>
              <w:t xml:space="preserve"> (S)</w:t>
            </w:r>
          </w:p>
        </w:tc>
      </w:tr>
      <w:tr w:rsidR="005D67E5" w14:paraId="212D2E01" w14:textId="77777777" w:rsidTr="001F1D1A">
        <w:tc>
          <w:tcPr>
            <w:tcW w:w="1008" w:type="dxa"/>
          </w:tcPr>
          <w:p w14:paraId="1EDCADFC" w14:textId="77777777" w:rsidR="005D67E5" w:rsidRDefault="005D67E5">
            <w:pPr>
              <w:pStyle w:val="Header"/>
              <w:tabs>
                <w:tab w:val="clear" w:pos="4320"/>
                <w:tab w:val="clear" w:pos="8640"/>
              </w:tabs>
              <w:jc w:val="center"/>
            </w:pPr>
            <w:r>
              <w:t>11</w:t>
            </w:r>
          </w:p>
        </w:tc>
        <w:tc>
          <w:tcPr>
            <w:tcW w:w="900" w:type="dxa"/>
          </w:tcPr>
          <w:p w14:paraId="130B4E14" w14:textId="77777777" w:rsidR="005D67E5" w:rsidRPr="00B52754" w:rsidRDefault="005D67E5" w:rsidP="001F1D1A">
            <w:pPr>
              <w:pStyle w:val="Header"/>
              <w:tabs>
                <w:tab w:val="clear" w:pos="4320"/>
                <w:tab w:val="clear" w:pos="8640"/>
              </w:tabs>
              <w:jc w:val="center"/>
              <w:rPr>
                <w:b/>
              </w:rPr>
            </w:pPr>
            <w:r w:rsidRPr="00B52754">
              <w:rPr>
                <w:b/>
              </w:rPr>
              <w:t>4/16</w:t>
            </w:r>
          </w:p>
        </w:tc>
        <w:tc>
          <w:tcPr>
            <w:tcW w:w="1080" w:type="dxa"/>
          </w:tcPr>
          <w:p w14:paraId="33BF0B37" w14:textId="77777777" w:rsidR="005D67E5" w:rsidRPr="003860E0" w:rsidRDefault="005D67E5">
            <w:pPr>
              <w:pStyle w:val="Header"/>
              <w:tabs>
                <w:tab w:val="clear" w:pos="4320"/>
                <w:tab w:val="clear" w:pos="8640"/>
              </w:tabs>
              <w:jc w:val="center"/>
              <w:rPr>
                <w:color w:val="000000"/>
              </w:rPr>
            </w:pPr>
            <w:r w:rsidRPr="00237CFD">
              <w:rPr>
                <w:b/>
                <w:color w:val="000000"/>
              </w:rPr>
              <w:t>No</w:t>
            </w:r>
          </w:p>
        </w:tc>
        <w:tc>
          <w:tcPr>
            <w:tcW w:w="1260" w:type="dxa"/>
          </w:tcPr>
          <w:p w14:paraId="431E0E6D" w14:textId="77777777" w:rsidR="005D67E5" w:rsidRPr="003860E0" w:rsidRDefault="005D67E5">
            <w:pPr>
              <w:pStyle w:val="Header"/>
              <w:tabs>
                <w:tab w:val="clear" w:pos="4320"/>
                <w:tab w:val="clear" w:pos="8640"/>
              </w:tabs>
              <w:jc w:val="center"/>
              <w:rPr>
                <w:color w:val="000000"/>
              </w:rPr>
            </w:pPr>
            <w:r w:rsidRPr="00237CFD">
              <w:rPr>
                <w:b/>
                <w:color w:val="000000"/>
              </w:rPr>
              <w:t>Class</w:t>
            </w:r>
          </w:p>
        </w:tc>
        <w:tc>
          <w:tcPr>
            <w:tcW w:w="4607" w:type="dxa"/>
          </w:tcPr>
          <w:p w14:paraId="731C5671" w14:textId="77777777" w:rsidR="005D67E5" w:rsidRDefault="005D67E5">
            <w:pPr>
              <w:pStyle w:val="Header"/>
              <w:tabs>
                <w:tab w:val="clear" w:pos="4320"/>
                <w:tab w:val="clear" w:pos="8640"/>
              </w:tabs>
              <w:rPr>
                <w:i/>
              </w:rPr>
            </w:pPr>
            <w:r w:rsidRPr="00690568">
              <w:rPr>
                <w:b/>
              </w:rPr>
              <w:t xml:space="preserve">Patriot’s Day </w:t>
            </w:r>
            <w:r>
              <w:rPr>
                <w:b/>
              </w:rPr>
              <w:t>– No Class</w:t>
            </w:r>
          </w:p>
        </w:tc>
      </w:tr>
      <w:tr w:rsidR="005D67E5" w14:paraId="03FC080C" w14:textId="77777777" w:rsidTr="001F1D1A">
        <w:tc>
          <w:tcPr>
            <w:tcW w:w="1008" w:type="dxa"/>
          </w:tcPr>
          <w:p w14:paraId="5D4AA711" w14:textId="77777777" w:rsidR="005D67E5" w:rsidRDefault="005D67E5">
            <w:pPr>
              <w:pStyle w:val="Header"/>
              <w:tabs>
                <w:tab w:val="clear" w:pos="4320"/>
                <w:tab w:val="clear" w:pos="8640"/>
              </w:tabs>
              <w:jc w:val="center"/>
            </w:pPr>
          </w:p>
        </w:tc>
        <w:tc>
          <w:tcPr>
            <w:tcW w:w="900" w:type="dxa"/>
          </w:tcPr>
          <w:p w14:paraId="13F814B0" w14:textId="77777777" w:rsidR="005D67E5" w:rsidRDefault="005D67E5" w:rsidP="001F1D1A">
            <w:pPr>
              <w:pStyle w:val="Header"/>
              <w:tabs>
                <w:tab w:val="clear" w:pos="4320"/>
                <w:tab w:val="clear" w:pos="8640"/>
              </w:tabs>
              <w:jc w:val="center"/>
            </w:pPr>
            <w:r>
              <w:t>4/18</w:t>
            </w:r>
          </w:p>
        </w:tc>
        <w:tc>
          <w:tcPr>
            <w:tcW w:w="1080" w:type="dxa"/>
          </w:tcPr>
          <w:p w14:paraId="2F3E71CA" w14:textId="77777777" w:rsidR="005D67E5" w:rsidRPr="003860E0" w:rsidRDefault="005D67E5">
            <w:pPr>
              <w:pStyle w:val="Header"/>
              <w:tabs>
                <w:tab w:val="clear" w:pos="4320"/>
                <w:tab w:val="clear" w:pos="8640"/>
              </w:tabs>
              <w:jc w:val="center"/>
              <w:rPr>
                <w:color w:val="000000"/>
              </w:rPr>
            </w:pPr>
            <w:r>
              <w:rPr>
                <w:color w:val="000000"/>
              </w:rPr>
              <w:t>21</w:t>
            </w:r>
          </w:p>
        </w:tc>
        <w:tc>
          <w:tcPr>
            <w:tcW w:w="1260" w:type="dxa"/>
          </w:tcPr>
          <w:p w14:paraId="09A021A9" w14:textId="77777777" w:rsidR="005D67E5" w:rsidRPr="003860E0" w:rsidRDefault="005D67E5">
            <w:pPr>
              <w:pStyle w:val="Header"/>
              <w:tabs>
                <w:tab w:val="clear" w:pos="4320"/>
                <w:tab w:val="clear" w:pos="8640"/>
              </w:tabs>
              <w:jc w:val="center"/>
              <w:rPr>
                <w:color w:val="000000"/>
              </w:rPr>
            </w:pPr>
            <w:r w:rsidRPr="003860E0">
              <w:rPr>
                <w:color w:val="000000"/>
              </w:rPr>
              <w:t>4</w:t>
            </w:r>
            <w:r>
              <w:rPr>
                <w:color w:val="000000"/>
              </w:rPr>
              <w:t>82-501</w:t>
            </w:r>
          </w:p>
        </w:tc>
        <w:tc>
          <w:tcPr>
            <w:tcW w:w="4607" w:type="dxa"/>
          </w:tcPr>
          <w:p w14:paraId="5F380A9D" w14:textId="77777777" w:rsidR="005D67E5" w:rsidRDefault="005D67E5">
            <w:pPr>
              <w:pStyle w:val="Header"/>
              <w:tabs>
                <w:tab w:val="clear" w:pos="4320"/>
                <w:tab w:val="clear" w:pos="8640"/>
              </w:tabs>
            </w:pPr>
            <w:r>
              <w:rPr>
                <w:i/>
              </w:rPr>
              <w:t>Pseudomonas</w:t>
            </w:r>
            <w:r>
              <w:t xml:space="preserve"> spp., etc. (S) </w:t>
            </w:r>
          </w:p>
        </w:tc>
      </w:tr>
      <w:tr w:rsidR="005D67E5" w14:paraId="0355BB30" w14:textId="77777777" w:rsidTr="001F1D1A">
        <w:tc>
          <w:tcPr>
            <w:tcW w:w="1008" w:type="dxa"/>
          </w:tcPr>
          <w:p w14:paraId="76CD741F" w14:textId="77777777" w:rsidR="005D67E5" w:rsidRDefault="005D67E5">
            <w:pPr>
              <w:pStyle w:val="Header"/>
              <w:tabs>
                <w:tab w:val="clear" w:pos="4320"/>
                <w:tab w:val="clear" w:pos="8640"/>
              </w:tabs>
              <w:jc w:val="center"/>
            </w:pPr>
          </w:p>
        </w:tc>
        <w:tc>
          <w:tcPr>
            <w:tcW w:w="900" w:type="dxa"/>
          </w:tcPr>
          <w:p w14:paraId="42ECB934" w14:textId="77777777" w:rsidR="005D67E5" w:rsidRDefault="005D67E5">
            <w:pPr>
              <w:pStyle w:val="Header"/>
              <w:tabs>
                <w:tab w:val="clear" w:pos="4320"/>
                <w:tab w:val="clear" w:pos="8640"/>
              </w:tabs>
              <w:jc w:val="center"/>
            </w:pPr>
            <w:r>
              <w:t>4/20</w:t>
            </w:r>
          </w:p>
        </w:tc>
        <w:tc>
          <w:tcPr>
            <w:tcW w:w="1080" w:type="dxa"/>
          </w:tcPr>
          <w:p w14:paraId="0E89E81F" w14:textId="77777777" w:rsidR="005D67E5" w:rsidRPr="003860E0" w:rsidRDefault="005D67E5">
            <w:pPr>
              <w:pStyle w:val="Header"/>
              <w:tabs>
                <w:tab w:val="clear" w:pos="4320"/>
                <w:tab w:val="clear" w:pos="8640"/>
              </w:tabs>
              <w:jc w:val="center"/>
              <w:rPr>
                <w:color w:val="000000"/>
              </w:rPr>
            </w:pPr>
            <w:r>
              <w:rPr>
                <w:color w:val="000000"/>
              </w:rPr>
              <w:t>20</w:t>
            </w:r>
          </w:p>
        </w:tc>
        <w:tc>
          <w:tcPr>
            <w:tcW w:w="1260" w:type="dxa"/>
          </w:tcPr>
          <w:p w14:paraId="5B9A93C6" w14:textId="77777777" w:rsidR="005D67E5" w:rsidRPr="003860E0" w:rsidRDefault="005D67E5">
            <w:pPr>
              <w:pStyle w:val="Header"/>
              <w:tabs>
                <w:tab w:val="clear" w:pos="4320"/>
                <w:tab w:val="clear" w:pos="8640"/>
              </w:tabs>
              <w:jc w:val="center"/>
              <w:rPr>
                <w:color w:val="000000"/>
              </w:rPr>
            </w:pPr>
            <w:r w:rsidRPr="003860E0">
              <w:rPr>
                <w:color w:val="000000"/>
              </w:rPr>
              <w:t>4</w:t>
            </w:r>
            <w:r>
              <w:rPr>
                <w:color w:val="000000"/>
              </w:rPr>
              <w:t>62-481</w:t>
            </w:r>
          </w:p>
        </w:tc>
        <w:tc>
          <w:tcPr>
            <w:tcW w:w="4607" w:type="dxa"/>
          </w:tcPr>
          <w:p w14:paraId="5423FAB4" w14:textId="77777777" w:rsidR="005D67E5" w:rsidRDefault="005D67E5">
            <w:pPr>
              <w:pStyle w:val="Header"/>
              <w:tabs>
                <w:tab w:val="clear" w:pos="4320"/>
                <w:tab w:val="clear" w:pos="8640"/>
              </w:tabs>
            </w:pPr>
            <w:r>
              <w:rPr>
                <w:i/>
              </w:rPr>
              <w:t>Campylobacter</w:t>
            </w:r>
            <w:r>
              <w:t xml:space="preserve"> and </w:t>
            </w:r>
            <w:r>
              <w:rPr>
                <w:i/>
              </w:rPr>
              <w:t>Vibrio</w:t>
            </w:r>
            <w:r>
              <w:t xml:space="preserve"> spp. (S)</w:t>
            </w:r>
          </w:p>
        </w:tc>
      </w:tr>
      <w:tr w:rsidR="005D67E5" w14:paraId="4FD70843" w14:textId="77777777" w:rsidTr="001F1D1A">
        <w:tc>
          <w:tcPr>
            <w:tcW w:w="1008" w:type="dxa"/>
          </w:tcPr>
          <w:p w14:paraId="0AFAD437" w14:textId="77777777" w:rsidR="005D67E5" w:rsidRDefault="005D67E5">
            <w:pPr>
              <w:pStyle w:val="Header"/>
              <w:tabs>
                <w:tab w:val="clear" w:pos="4320"/>
                <w:tab w:val="clear" w:pos="8640"/>
              </w:tabs>
              <w:jc w:val="center"/>
            </w:pPr>
            <w:r>
              <w:t>12</w:t>
            </w:r>
          </w:p>
        </w:tc>
        <w:tc>
          <w:tcPr>
            <w:tcW w:w="900" w:type="dxa"/>
          </w:tcPr>
          <w:p w14:paraId="53AC0929" w14:textId="77777777" w:rsidR="005D67E5" w:rsidRDefault="005D67E5">
            <w:pPr>
              <w:pStyle w:val="Header"/>
              <w:tabs>
                <w:tab w:val="clear" w:pos="4320"/>
                <w:tab w:val="clear" w:pos="8640"/>
              </w:tabs>
              <w:jc w:val="center"/>
            </w:pPr>
            <w:r>
              <w:t>4/23</w:t>
            </w:r>
          </w:p>
        </w:tc>
        <w:tc>
          <w:tcPr>
            <w:tcW w:w="1080" w:type="dxa"/>
          </w:tcPr>
          <w:p w14:paraId="09E8592B" w14:textId="77777777" w:rsidR="005D67E5" w:rsidRPr="003860E0" w:rsidRDefault="005D67E5">
            <w:pPr>
              <w:pStyle w:val="Header"/>
              <w:tabs>
                <w:tab w:val="clear" w:pos="4320"/>
                <w:tab w:val="clear" w:pos="8640"/>
              </w:tabs>
              <w:jc w:val="center"/>
              <w:rPr>
                <w:color w:val="000000"/>
              </w:rPr>
            </w:pPr>
            <w:r>
              <w:rPr>
                <w:color w:val="000000"/>
              </w:rPr>
              <w:t>18</w:t>
            </w:r>
          </w:p>
        </w:tc>
        <w:tc>
          <w:tcPr>
            <w:tcW w:w="1260" w:type="dxa"/>
          </w:tcPr>
          <w:p w14:paraId="31B16FFC" w14:textId="77777777" w:rsidR="005D67E5" w:rsidRPr="003860E0" w:rsidRDefault="005D67E5">
            <w:pPr>
              <w:pStyle w:val="Header"/>
              <w:tabs>
                <w:tab w:val="clear" w:pos="4320"/>
                <w:tab w:val="clear" w:pos="8640"/>
              </w:tabs>
              <w:jc w:val="center"/>
              <w:rPr>
                <w:color w:val="000000"/>
              </w:rPr>
            </w:pPr>
            <w:r>
              <w:rPr>
                <w:color w:val="000000"/>
              </w:rPr>
              <w:t>395-426</w:t>
            </w:r>
          </w:p>
        </w:tc>
        <w:tc>
          <w:tcPr>
            <w:tcW w:w="4607" w:type="dxa"/>
          </w:tcPr>
          <w:p w14:paraId="7F21D436" w14:textId="77777777" w:rsidR="005D67E5" w:rsidRDefault="005D67E5">
            <w:pPr>
              <w:pStyle w:val="Header"/>
              <w:tabs>
                <w:tab w:val="clear" w:pos="4320"/>
                <w:tab w:val="clear" w:pos="8640"/>
              </w:tabs>
            </w:pPr>
            <w:r>
              <w:rPr>
                <w:i/>
              </w:rPr>
              <w:t>Haemophilus</w:t>
            </w:r>
            <w:r>
              <w:t xml:space="preserve"> spp., etc. (S)</w:t>
            </w:r>
          </w:p>
        </w:tc>
      </w:tr>
      <w:tr w:rsidR="005D67E5" w14:paraId="1F2DFD41" w14:textId="77777777" w:rsidTr="001F1D1A">
        <w:tc>
          <w:tcPr>
            <w:tcW w:w="1008" w:type="dxa"/>
          </w:tcPr>
          <w:p w14:paraId="0764DADE" w14:textId="77777777" w:rsidR="005D67E5" w:rsidRDefault="005D67E5">
            <w:pPr>
              <w:pStyle w:val="Header"/>
              <w:tabs>
                <w:tab w:val="clear" w:pos="4320"/>
                <w:tab w:val="clear" w:pos="8640"/>
              </w:tabs>
              <w:jc w:val="center"/>
            </w:pPr>
          </w:p>
        </w:tc>
        <w:tc>
          <w:tcPr>
            <w:tcW w:w="900" w:type="dxa"/>
          </w:tcPr>
          <w:p w14:paraId="432D3909" w14:textId="77777777" w:rsidR="005D67E5" w:rsidRDefault="005D67E5">
            <w:pPr>
              <w:pStyle w:val="Header"/>
              <w:tabs>
                <w:tab w:val="clear" w:pos="4320"/>
                <w:tab w:val="clear" w:pos="8640"/>
              </w:tabs>
              <w:jc w:val="center"/>
              <w:rPr>
                <w:b/>
              </w:rPr>
            </w:pPr>
            <w:r>
              <w:rPr>
                <w:b/>
              </w:rPr>
              <w:t>4/25</w:t>
            </w:r>
          </w:p>
        </w:tc>
        <w:tc>
          <w:tcPr>
            <w:tcW w:w="1080" w:type="dxa"/>
          </w:tcPr>
          <w:p w14:paraId="38F1E590" w14:textId="77777777" w:rsidR="005D67E5" w:rsidRPr="003860E0" w:rsidRDefault="005D67E5">
            <w:pPr>
              <w:pStyle w:val="Header"/>
              <w:tabs>
                <w:tab w:val="clear" w:pos="4320"/>
                <w:tab w:val="clear" w:pos="8640"/>
              </w:tabs>
              <w:jc w:val="center"/>
              <w:rPr>
                <w:color w:val="000000"/>
              </w:rPr>
            </w:pPr>
          </w:p>
        </w:tc>
        <w:tc>
          <w:tcPr>
            <w:tcW w:w="1260" w:type="dxa"/>
          </w:tcPr>
          <w:p w14:paraId="3300903E" w14:textId="77777777" w:rsidR="005D67E5" w:rsidRPr="003860E0" w:rsidRDefault="005D67E5">
            <w:pPr>
              <w:pStyle w:val="Header"/>
              <w:tabs>
                <w:tab w:val="clear" w:pos="4320"/>
                <w:tab w:val="clear" w:pos="8640"/>
              </w:tabs>
              <w:jc w:val="center"/>
              <w:rPr>
                <w:color w:val="000000"/>
              </w:rPr>
            </w:pPr>
          </w:p>
        </w:tc>
        <w:tc>
          <w:tcPr>
            <w:tcW w:w="4607" w:type="dxa"/>
          </w:tcPr>
          <w:p w14:paraId="37AA6694" w14:textId="77777777" w:rsidR="005D67E5" w:rsidRDefault="005D67E5">
            <w:pPr>
              <w:pStyle w:val="Header"/>
              <w:tabs>
                <w:tab w:val="clear" w:pos="4320"/>
                <w:tab w:val="clear" w:pos="8640"/>
              </w:tabs>
            </w:pPr>
            <w:r>
              <w:rPr>
                <w:b/>
              </w:rPr>
              <w:t>POSTER SESSION</w:t>
            </w:r>
            <w:r>
              <w:t xml:space="preserve"> (tentative) (S)</w:t>
            </w:r>
          </w:p>
        </w:tc>
      </w:tr>
      <w:tr w:rsidR="005D67E5" w14:paraId="13568C14" w14:textId="77777777" w:rsidTr="001F1D1A">
        <w:tc>
          <w:tcPr>
            <w:tcW w:w="1008" w:type="dxa"/>
          </w:tcPr>
          <w:p w14:paraId="42597703" w14:textId="77777777" w:rsidR="005D67E5" w:rsidRDefault="005D67E5">
            <w:pPr>
              <w:pStyle w:val="Header"/>
              <w:tabs>
                <w:tab w:val="clear" w:pos="4320"/>
                <w:tab w:val="clear" w:pos="8640"/>
              </w:tabs>
              <w:jc w:val="center"/>
            </w:pPr>
          </w:p>
        </w:tc>
        <w:tc>
          <w:tcPr>
            <w:tcW w:w="900" w:type="dxa"/>
          </w:tcPr>
          <w:p w14:paraId="7D37841B" w14:textId="77777777" w:rsidR="005D67E5" w:rsidRDefault="005D67E5">
            <w:pPr>
              <w:pStyle w:val="Header"/>
              <w:tabs>
                <w:tab w:val="clear" w:pos="4320"/>
                <w:tab w:val="clear" w:pos="8640"/>
              </w:tabs>
              <w:jc w:val="center"/>
            </w:pPr>
            <w:r>
              <w:t>4/27</w:t>
            </w:r>
          </w:p>
        </w:tc>
        <w:tc>
          <w:tcPr>
            <w:tcW w:w="1080" w:type="dxa"/>
          </w:tcPr>
          <w:p w14:paraId="55D3EDBA" w14:textId="77777777" w:rsidR="005D67E5" w:rsidRPr="003860E0" w:rsidRDefault="005D67E5" w:rsidP="001F1D1A">
            <w:pPr>
              <w:pStyle w:val="Header"/>
              <w:tabs>
                <w:tab w:val="clear" w:pos="4320"/>
                <w:tab w:val="clear" w:pos="8640"/>
              </w:tabs>
              <w:jc w:val="center"/>
              <w:rPr>
                <w:color w:val="000000"/>
              </w:rPr>
            </w:pPr>
            <w:r w:rsidRPr="003860E0">
              <w:rPr>
                <w:color w:val="000000"/>
              </w:rPr>
              <w:t>16</w:t>
            </w:r>
          </w:p>
        </w:tc>
        <w:tc>
          <w:tcPr>
            <w:tcW w:w="1260" w:type="dxa"/>
          </w:tcPr>
          <w:p w14:paraId="3E53E464" w14:textId="77777777" w:rsidR="005D67E5" w:rsidRPr="003860E0" w:rsidRDefault="005D67E5" w:rsidP="001F1D1A">
            <w:pPr>
              <w:pStyle w:val="Header"/>
              <w:tabs>
                <w:tab w:val="clear" w:pos="4320"/>
                <w:tab w:val="clear" w:pos="8640"/>
              </w:tabs>
              <w:jc w:val="center"/>
              <w:rPr>
                <w:color w:val="000000"/>
              </w:rPr>
            </w:pPr>
            <w:r>
              <w:rPr>
                <w:color w:val="000000"/>
              </w:rPr>
              <w:t>352-368</w:t>
            </w:r>
          </w:p>
        </w:tc>
        <w:tc>
          <w:tcPr>
            <w:tcW w:w="4607" w:type="dxa"/>
          </w:tcPr>
          <w:p w14:paraId="336DB8C7" w14:textId="77777777" w:rsidR="005D67E5" w:rsidRDefault="005D67E5" w:rsidP="001F1D1A">
            <w:pPr>
              <w:pStyle w:val="Header"/>
              <w:tabs>
                <w:tab w:val="clear" w:pos="4320"/>
                <w:tab w:val="clear" w:pos="8640"/>
              </w:tabs>
            </w:pPr>
            <w:r>
              <w:t>Non-sporeforming Gram positive bacilli (S)</w:t>
            </w:r>
          </w:p>
        </w:tc>
      </w:tr>
      <w:tr w:rsidR="005D67E5" w14:paraId="122F7025" w14:textId="77777777" w:rsidTr="001F1D1A">
        <w:tc>
          <w:tcPr>
            <w:tcW w:w="1008" w:type="dxa"/>
          </w:tcPr>
          <w:p w14:paraId="7A489050" w14:textId="77777777" w:rsidR="005D67E5" w:rsidRDefault="005D67E5">
            <w:pPr>
              <w:pStyle w:val="Header"/>
              <w:tabs>
                <w:tab w:val="clear" w:pos="4320"/>
                <w:tab w:val="clear" w:pos="8640"/>
              </w:tabs>
              <w:jc w:val="center"/>
            </w:pPr>
            <w:r>
              <w:t>13</w:t>
            </w:r>
          </w:p>
        </w:tc>
        <w:tc>
          <w:tcPr>
            <w:tcW w:w="900" w:type="dxa"/>
          </w:tcPr>
          <w:p w14:paraId="4CD53DFB" w14:textId="77777777" w:rsidR="005D67E5" w:rsidRPr="00690568" w:rsidRDefault="005D67E5" w:rsidP="001F1D1A">
            <w:pPr>
              <w:pStyle w:val="Header"/>
              <w:tabs>
                <w:tab w:val="clear" w:pos="4320"/>
                <w:tab w:val="clear" w:pos="8640"/>
              </w:tabs>
              <w:jc w:val="center"/>
            </w:pPr>
            <w:r>
              <w:t>4/30</w:t>
            </w:r>
          </w:p>
        </w:tc>
        <w:tc>
          <w:tcPr>
            <w:tcW w:w="1080" w:type="dxa"/>
          </w:tcPr>
          <w:p w14:paraId="2BB795D5" w14:textId="77777777" w:rsidR="005D67E5" w:rsidRPr="003860E0" w:rsidRDefault="005D67E5" w:rsidP="001F1D1A">
            <w:pPr>
              <w:pStyle w:val="Header"/>
              <w:tabs>
                <w:tab w:val="clear" w:pos="4320"/>
                <w:tab w:val="clear" w:pos="8640"/>
              </w:tabs>
              <w:jc w:val="center"/>
              <w:rPr>
                <w:color w:val="000000"/>
              </w:rPr>
            </w:pPr>
            <w:r>
              <w:rPr>
                <w:color w:val="000000"/>
              </w:rPr>
              <w:t>16</w:t>
            </w:r>
          </w:p>
        </w:tc>
        <w:tc>
          <w:tcPr>
            <w:tcW w:w="1260" w:type="dxa"/>
          </w:tcPr>
          <w:p w14:paraId="3CFBE971" w14:textId="77777777" w:rsidR="005D67E5" w:rsidRPr="003860E0" w:rsidRDefault="005D67E5" w:rsidP="001F1D1A">
            <w:pPr>
              <w:pStyle w:val="Header"/>
              <w:tabs>
                <w:tab w:val="clear" w:pos="4320"/>
                <w:tab w:val="clear" w:pos="8640"/>
              </w:tabs>
              <w:jc w:val="center"/>
              <w:rPr>
                <w:color w:val="000000"/>
              </w:rPr>
            </w:pPr>
            <w:r>
              <w:rPr>
                <w:color w:val="000000"/>
              </w:rPr>
              <w:t>369-375</w:t>
            </w:r>
          </w:p>
        </w:tc>
        <w:tc>
          <w:tcPr>
            <w:tcW w:w="4607" w:type="dxa"/>
          </w:tcPr>
          <w:p w14:paraId="27375E75" w14:textId="77777777" w:rsidR="005D67E5" w:rsidRDefault="005D67E5" w:rsidP="001F1D1A">
            <w:pPr>
              <w:pStyle w:val="Header"/>
              <w:tabs>
                <w:tab w:val="clear" w:pos="4320"/>
                <w:tab w:val="clear" w:pos="8640"/>
              </w:tabs>
            </w:pPr>
            <w:r>
              <w:rPr>
                <w:i/>
              </w:rPr>
              <w:t>Bacillus</w:t>
            </w:r>
            <w:r>
              <w:t xml:space="preserve"> spp. (S)</w:t>
            </w:r>
          </w:p>
        </w:tc>
      </w:tr>
      <w:tr w:rsidR="005D67E5" w14:paraId="3BC866F3" w14:textId="77777777" w:rsidTr="001F1D1A">
        <w:tc>
          <w:tcPr>
            <w:tcW w:w="1008" w:type="dxa"/>
          </w:tcPr>
          <w:p w14:paraId="40EDF36A" w14:textId="77777777" w:rsidR="005D67E5" w:rsidRDefault="005D67E5">
            <w:pPr>
              <w:pStyle w:val="Header"/>
              <w:tabs>
                <w:tab w:val="clear" w:pos="4320"/>
                <w:tab w:val="clear" w:pos="8640"/>
              </w:tabs>
              <w:jc w:val="center"/>
            </w:pPr>
          </w:p>
        </w:tc>
        <w:tc>
          <w:tcPr>
            <w:tcW w:w="900" w:type="dxa"/>
          </w:tcPr>
          <w:p w14:paraId="039FF74A" w14:textId="77777777" w:rsidR="005D67E5" w:rsidRDefault="005D67E5">
            <w:pPr>
              <w:pStyle w:val="Header"/>
              <w:tabs>
                <w:tab w:val="clear" w:pos="4320"/>
                <w:tab w:val="clear" w:pos="8640"/>
              </w:tabs>
              <w:jc w:val="center"/>
            </w:pPr>
            <w:r>
              <w:t>5/2</w:t>
            </w:r>
          </w:p>
        </w:tc>
        <w:tc>
          <w:tcPr>
            <w:tcW w:w="1080" w:type="dxa"/>
          </w:tcPr>
          <w:p w14:paraId="2ADE73D4" w14:textId="77777777" w:rsidR="005D67E5" w:rsidRPr="003860E0" w:rsidRDefault="005D67E5" w:rsidP="001F1D1A">
            <w:pPr>
              <w:pStyle w:val="Header"/>
              <w:tabs>
                <w:tab w:val="clear" w:pos="4320"/>
                <w:tab w:val="clear" w:pos="8640"/>
              </w:tabs>
              <w:jc w:val="center"/>
              <w:rPr>
                <w:color w:val="000000"/>
              </w:rPr>
            </w:pPr>
            <w:r w:rsidRPr="003860E0">
              <w:rPr>
                <w:color w:val="000000"/>
              </w:rPr>
              <w:t>27</w:t>
            </w:r>
          </w:p>
        </w:tc>
        <w:tc>
          <w:tcPr>
            <w:tcW w:w="1260" w:type="dxa"/>
          </w:tcPr>
          <w:p w14:paraId="330E4A5B" w14:textId="77777777" w:rsidR="005D67E5" w:rsidRPr="003860E0" w:rsidRDefault="005D67E5" w:rsidP="001F1D1A">
            <w:pPr>
              <w:pStyle w:val="Header"/>
              <w:tabs>
                <w:tab w:val="clear" w:pos="4320"/>
                <w:tab w:val="clear" w:pos="8640"/>
              </w:tabs>
              <w:jc w:val="center"/>
              <w:rPr>
                <w:color w:val="000000"/>
              </w:rPr>
            </w:pPr>
            <w:r>
              <w:rPr>
                <w:color w:val="000000"/>
              </w:rPr>
              <w:t>603-638</w:t>
            </w:r>
          </w:p>
        </w:tc>
        <w:tc>
          <w:tcPr>
            <w:tcW w:w="4607" w:type="dxa"/>
          </w:tcPr>
          <w:p w14:paraId="464763B1" w14:textId="77777777" w:rsidR="005D67E5" w:rsidRDefault="005D67E5" w:rsidP="001F1D1A">
            <w:pPr>
              <w:pStyle w:val="Header"/>
              <w:tabs>
                <w:tab w:val="clear" w:pos="4320"/>
                <w:tab w:val="clear" w:pos="8640"/>
              </w:tabs>
            </w:pPr>
            <w:r>
              <w:rPr>
                <w:color w:val="000000"/>
                <w:lang w:eastAsia="ja-JP"/>
              </w:rPr>
              <w:t>Mycology Taxonomy (G)</w:t>
            </w:r>
          </w:p>
        </w:tc>
      </w:tr>
      <w:tr w:rsidR="005D67E5" w14:paraId="30FF2B5A" w14:textId="77777777" w:rsidTr="001F1D1A">
        <w:tc>
          <w:tcPr>
            <w:tcW w:w="1008" w:type="dxa"/>
          </w:tcPr>
          <w:p w14:paraId="12225677" w14:textId="77777777" w:rsidR="005D67E5" w:rsidRDefault="005D67E5">
            <w:pPr>
              <w:pStyle w:val="Header"/>
              <w:tabs>
                <w:tab w:val="clear" w:pos="4320"/>
                <w:tab w:val="clear" w:pos="8640"/>
              </w:tabs>
              <w:jc w:val="center"/>
            </w:pPr>
          </w:p>
        </w:tc>
        <w:tc>
          <w:tcPr>
            <w:tcW w:w="900" w:type="dxa"/>
          </w:tcPr>
          <w:p w14:paraId="4A5BD312" w14:textId="77777777" w:rsidR="005D67E5" w:rsidRPr="00690568" w:rsidRDefault="005D67E5">
            <w:pPr>
              <w:pStyle w:val="Header"/>
              <w:tabs>
                <w:tab w:val="clear" w:pos="4320"/>
                <w:tab w:val="clear" w:pos="8640"/>
              </w:tabs>
              <w:jc w:val="center"/>
              <w:rPr>
                <w:b/>
              </w:rPr>
            </w:pPr>
            <w:r>
              <w:rPr>
                <w:b/>
              </w:rPr>
              <w:t>5/4</w:t>
            </w:r>
          </w:p>
        </w:tc>
        <w:tc>
          <w:tcPr>
            <w:tcW w:w="1080" w:type="dxa"/>
          </w:tcPr>
          <w:p w14:paraId="3FBD2A16" w14:textId="77777777" w:rsidR="005D67E5" w:rsidRPr="003860E0" w:rsidRDefault="005D67E5">
            <w:pPr>
              <w:pStyle w:val="Header"/>
              <w:tabs>
                <w:tab w:val="clear" w:pos="4320"/>
                <w:tab w:val="clear" w:pos="8640"/>
              </w:tabs>
              <w:jc w:val="center"/>
              <w:rPr>
                <w:color w:val="000000"/>
              </w:rPr>
            </w:pPr>
          </w:p>
        </w:tc>
        <w:tc>
          <w:tcPr>
            <w:tcW w:w="1260" w:type="dxa"/>
          </w:tcPr>
          <w:p w14:paraId="570471F2" w14:textId="77777777" w:rsidR="005D67E5" w:rsidRPr="003860E0" w:rsidRDefault="005D67E5">
            <w:pPr>
              <w:pStyle w:val="Header"/>
              <w:tabs>
                <w:tab w:val="clear" w:pos="4320"/>
                <w:tab w:val="clear" w:pos="8640"/>
              </w:tabs>
              <w:jc w:val="center"/>
              <w:rPr>
                <w:color w:val="000000"/>
              </w:rPr>
            </w:pPr>
          </w:p>
        </w:tc>
        <w:tc>
          <w:tcPr>
            <w:tcW w:w="4607" w:type="dxa"/>
          </w:tcPr>
          <w:p w14:paraId="60943697" w14:textId="77777777" w:rsidR="005D67E5" w:rsidRDefault="005D67E5" w:rsidP="001F1D1A">
            <w:pPr>
              <w:pStyle w:val="Header"/>
              <w:tabs>
                <w:tab w:val="clear" w:pos="4320"/>
                <w:tab w:val="clear" w:pos="8640"/>
              </w:tabs>
            </w:pPr>
            <w:r>
              <w:rPr>
                <w:b/>
              </w:rPr>
              <w:t>BACTERIOLOGY EXAM</w:t>
            </w:r>
            <w:r>
              <w:t xml:space="preserve"> (tentative) (S)</w:t>
            </w:r>
          </w:p>
        </w:tc>
      </w:tr>
      <w:tr w:rsidR="005D67E5" w14:paraId="1C75F817" w14:textId="77777777" w:rsidTr="001F1D1A">
        <w:tc>
          <w:tcPr>
            <w:tcW w:w="1008" w:type="dxa"/>
          </w:tcPr>
          <w:p w14:paraId="482EF622" w14:textId="77777777" w:rsidR="005D67E5" w:rsidRDefault="005D67E5">
            <w:pPr>
              <w:pStyle w:val="Header"/>
              <w:tabs>
                <w:tab w:val="clear" w:pos="4320"/>
                <w:tab w:val="clear" w:pos="8640"/>
              </w:tabs>
              <w:jc w:val="center"/>
            </w:pPr>
            <w:r>
              <w:lastRenderedPageBreak/>
              <w:t>14</w:t>
            </w:r>
          </w:p>
        </w:tc>
        <w:tc>
          <w:tcPr>
            <w:tcW w:w="900" w:type="dxa"/>
          </w:tcPr>
          <w:p w14:paraId="4CA55968" w14:textId="77777777" w:rsidR="005D67E5" w:rsidRDefault="005D67E5" w:rsidP="001F1D1A">
            <w:pPr>
              <w:pStyle w:val="Header"/>
              <w:tabs>
                <w:tab w:val="clear" w:pos="4320"/>
                <w:tab w:val="clear" w:pos="8640"/>
              </w:tabs>
              <w:jc w:val="center"/>
            </w:pPr>
            <w:r>
              <w:t>5/7</w:t>
            </w:r>
          </w:p>
        </w:tc>
        <w:tc>
          <w:tcPr>
            <w:tcW w:w="1080" w:type="dxa"/>
          </w:tcPr>
          <w:p w14:paraId="7E63C990" w14:textId="77777777" w:rsidR="005D67E5" w:rsidRPr="003860E0" w:rsidRDefault="005D67E5">
            <w:pPr>
              <w:pStyle w:val="Header"/>
              <w:tabs>
                <w:tab w:val="clear" w:pos="4320"/>
                <w:tab w:val="clear" w:pos="8640"/>
              </w:tabs>
              <w:jc w:val="center"/>
              <w:rPr>
                <w:color w:val="000000"/>
              </w:rPr>
            </w:pPr>
          </w:p>
        </w:tc>
        <w:tc>
          <w:tcPr>
            <w:tcW w:w="1260" w:type="dxa"/>
          </w:tcPr>
          <w:p w14:paraId="553890E6" w14:textId="77777777" w:rsidR="005D67E5" w:rsidRPr="003860E0" w:rsidRDefault="005D67E5">
            <w:pPr>
              <w:pStyle w:val="Header"/>
              <w:tabs>
                <w:tab w:val="clear" w:pos="4320"/>
                <w:tab w:val="clear" w:pos="8640"/>
              </w:tabs>
              <w:jc w:val="center"/>
              <w:rPr>
                <w:color w:val="000000"/>
              </w:rPr>
            </w:pPr>
          </w:p>
        </w:tc>
        <w:tc>
          <w:tcPr>
            <w:tcW w:w="4607" w:type="dxa"/>
          </w:tcPr>
          <w:p w14:paraId="761B9D7F" w14:textId="77777777" w:rsidR="005D67E5" w:rsidRDefault="005D67E5">
            <w:pPr>
              <w:pStyle w:val="Header"/>
              <w:tabs>
                <w:tab w:val="clear" w:pos="4320"/>
                <w:tab w:val="clear" w:pos="8640"/>
              </w:tabs>
            </w:pPr>
            <w:r>
              <w:t>Dermatophytes (G)</w:t>
            </w:r>
          </w:p>
        </w:tc>
      </w:tr>
      <w:tr w:rsidR="005D67E5" w14:paraId="48B89BE8" w14:textId="77777777">
        <w:tc>
          <w:tcPr>
            <w:tcW w:w="1008" w:type="dxa"/>
          </w:tcPr>
          <w:p w14:paraId="74BB5402" w14:textId="77777777" w:rsidR="005D67E5" w:rsidRDefault="005D67E5">
            <w:pPr>
              <w:pStyle w:val="Header"/>
              <w:tabs>
                <w:tab w:val="clear" w:pos="4320"/>
                <w:tab w:val="clear" w:pos="8640"/>
              </w:tabs>
              <w:jc w:val="center"/>
            </w:pPr>
          </w:p>
        </w:tc>
        <w:tc>
          <w:tcPr>
            <w:tcW w:w="900" w:type="dxa"/>
          </w:tcPr>
          <w:p w14:paraId="5192BFC5" w14:textId="77777777" w:rsidR="005D67E5" w:rsidRDefault="005D67E5">
            <w:pPr>
              <w:pStyle w:val="Header"/>
              <w:tabs>
                <w:tab w:val="clear" w:pos="4320"/>
                <w:tab w:val="clear" w:pos="8640"/>
              </w:tabs>
              <w:jc w:val="center"/>
            </w:pPr>
            <w:r>
              <w:t>5/9</w:t>
            </w:r>
          </w:p>
        </w:tc>
        <w:tc>
          <w:tcPr>
            <w:tcW w:w="1080" w:type="dxa"/>
          </w:tcPr>
          <w:p w14:paraId="05D3C9E7" w14:textId="77777777" w:rsidR="005D67E5" w:rsidRPr="003860E0" w:rsidRDefault="005D67E5">
            <w:pPr>
              <w:pStyle w:val="Header"/>
              <w:tabs>
                <w:tab w:val="clear" w:pos="4320"/>
                <w:tab w:val="clear" w:pos="8640"/>
              </w:tabs>
              <w:jc w:val="center"/>
              <w:rPr>
                <w:color w:val="FF0000"/>
              </w:rPr>
            </w:pPr>
          </w:p>
        </w:tc>
        <w:tc>
          <w:tcPr>
            <w:tcW w:w="1260" w:type="dxa"/>
          </w:tcPr>
          <w:p w14:paraId="28F55486" w14:textId="77777777" w:rsidR="005D67E5" w:rsidRPr="003860E0" w:rsidRDefault="005D67E5" w:rsidP="001F1D1A">
            <w:pPr>
              <w:pStyle w:val="Header"/>
              <w:tabs>
                <w:tab w:val="clear" w:pos="4320"/>
                <w:tab w:val="clear" w:pos="8640"/>
              </w:tabs>
              <w:jc w:val="center"/>
              <w:rPr>
                <w:color w:val="FF0000"/>
              </w:rPr>
            </w:pPr>
          </w:p>
        </w:tc>
        <w:tc>
          <w:tcPr>
            <w:tcW w:w="4607" w:type="dxa"/>
          </w:tcPr>
          <w:p w14:paraId="66B85598" w14:textId="77777777" w:rsidR="005D67E5" w:rsidRPr="00690568" w:rsidRDefault="005D67E5">
            <w:pPr>
              <w:pStyle w:val="Header"/>
              <w:tabs>
                <w:tab w:val="clear" w:pos="4320"/>
                <w:tab w:val="clear" w:pos="8640"/>
              </w:tabs>
              <w:rPr>
                <w:b/>
              </w:rPr>
            </w:pPr>
            <w:r w:rsidRPr="00690568">
              <w:rPr>
                <w:i/>
              </w:rPr>
              <w:t>Candida</w:t>
            </w:r>
            <w:r>
              <w:t xml:space="preserve"> spp.,</w:t>
            </w:r>
          </w:p>
        </w:tc>
      </w:tr>
      <w:tr w:rsidR="005D67E5" w14:paraId="1ADE8168" w14:textId="77777777">
        <w:tc>
          <w:tcPr>
            <w:tcW w:w="1008" w:type="dxa"/>
          </w:tcPr>
          <w:p w14:paraId="6D41FE80" w14:textId="77777777" w:rsidR="005D67E5" w:rsidRDefault="005D67E5">
            <w:pPr>
              <w:pStyle w:val="Header"/>
              <w:tabs>
                <w:tab w:val="clear" w:pos="4320"/>
                <w:tab w:val="clear" w:pos="8640"/>
              </w:tabs>
              <w:jc w:val="center"/>
            </w:pPr>
          </w:p>
        </w:tc>
        <w:tc>
          <w:tcPr>
            <w:tcW w:w="900" w:type="dxa"/>
          </w:tcPr>
          <w:p w14:paraId="17CD71EF" w14:textId="77777777" w:rsidR="005D67E5" w:rsidRDefault="005D67E5">
            <w:pPr>
              <w:pStyle w:val="Header"/>
              <w:tabs>
                <w:tab w:val="clear" w:pos="4320"/>
                <w:tab w:val="clear" w:pos="8640"/>
              </w:tabs>
              <w:jc w:val="center"/>
            </w:pPr>
            <w:r>
              <w:t>5/11</w:t>
            </w:r>
          </w:p>
        </w:tc>
        <w:tc>
          <w:tcPr>
            <w:tcW w:w="1080" w:type="dxa"/>
          </w:tcPr>
          <w:p w14:paraId="3F9893FF" w14:textId="77777777" w:rsidR="005D67E5" w:rsidRPr="003860E0" w:rsidRDefault="005D67E5">
            <w:pPr>
              <w:pStyle w:val="Header"/>
              <w:tabs>
                <w:tab w:val="clear" w:pos="4320"/>
                <w:tab w:val="clear" w:pos="8640"/>
              </w:tabs>
              <w:jc w:val="center"/>
              <w:rPr>
                <w:color w:val="000000"/>
              </w:rPr>
            </w:pPr>
          </w:p>
        </w:tc>
        <w:tc>
          <w:tcPr>
            <w:tcW w:w="1260" w:type="dxa"/>
          </w:tcPr>
          <w:p w14:paraId="5B7283FD" w14:textId="77777777" w:rsidR="005D67E5" w:rsidRPr="003860E0" w:rsidRDefault="005D67E5">
            <w:pPr>
              <w:pStyle w:val="Header"/>
              <w:tabs>
                <w:tab w:val="clear" w:pos="4320"/>
                <w:tab w:val="clear" w:pos="8640"/>
              </w:tabs>
              <w:jc w:val="center"/>
              <w:rPr>
                <w:color w:val="000000"/>
              </w:rPr>
            </w:pPr>
          </w:p>
        </w:tc>
        <w:tc>
          <w:tcPr>
            <w:tcW w:w="4607" w:type="dxa"/>
          </w:tcPr>
          <w:p w14:paraId="533E5F65" w14:textId="77777777" w:rsidR="005D67E5" w:rsidRDefault="005D67E5">
            <w:pPr>
              <w:pStyle w:val="Header"/>
              <w:tabs>
                <w:tab w:val="clear" w:pos="4320"/>
                <w:tab w:val="clear" w:pos="8640"/>
              </w:tabs>
              <w:rPr>
                <w:i/>
              </w:rPr>
            </w:pPr>
            <w:r>
              <w:t>Other opportunistic fungi, (G)</w:t>
            </w:r>
          </w:p>
        </w:tc>
      </w:tr>
      <w:tr w:rsidR="005D67E5" w14:paraId="39DAC064" w14:textId="77777777">
        <w:tc>
          <w:tcPr>
            <w:tcW w:w="1008" w:type="dxa"/>
          </w:tcPr>
          <w:p w14:paraId="651732D8" w14:textId="77777777" w:rsidR="005D67E5" w:rsidRDefault="005D67E5">
            <w:pPr>
              <w:pStyle w:val="Header"/>
              <w:tabs>
                <w:tab w:val="clear" w:pos="4320"/>
                <w:tab w:val="clear" w:pos="8640"/>
              </w:tabs>
              <w:jc w:val="center"/>
            </w:pPr>
            <w:r>
              <w:t>(15)</w:t>
            </w:r>
          </w:p>
        </w:tc>
        <w:tc>
          <w:tcPr>
            <w:tcW w:w="900" w:type="dxa"/>
          </w:tcPr>
          <w:p w14:paraId="46066DEC" w14:textId="77777777" w:rsidR="005D67E5" w:rsidRDefault="005D67E5">
            <w:pPr>
              <w:pStyle w:val="Header"/>
              <w:tabs>
                <w:tab w:val="clear" w:pos="4320"/>
                <w:tab w:val="clear" w:pos="8640"/>
              </w:tabs>
              <w:jc w:val="center"/>
            </w:pPr>
            <w:r>
              <w:t>5/14</w:t>
            </w:r>
          </w:p>
        </w:tc>
        <w:tc>
          <w:tcPr>
            <w:tcW w:w="1080" w:type="dxa"/>
          </w:tcPr>
          <w:p w14:paraId="7FB3CE52" w14:textId="77777777" w:rsidR="005D67E5" w:rsidRPr="003860E0" w:rsidRDefault="005D67E5">
            <w:pPr>
              <w:pStyle w:val="Header"/>
              <w:tabs>
                <w:tab w:val="clear" w:pos="4320"/>
                <w:tab w:val="clear" w:pos="8640"/>
              </w:tabs>
              <w:jc w:val="center"/>
              <w:rPr>
                <w:color w:val="000000"/>
              </w:rPr>
            </w:pPr>
          </w:p>
        </w:tc>
        <w:tc>
          <w:tcPr>
            <w:tcW w:w="1260" w:type="dxa"/>
          </w:tcPr>
          <w:p w14:paraId="2FFF2CF5" w14:textId="77777777" w:rsidR="005D67E5" w:rsidRPr="003860E0" w:rsidRDefault="005D67E5">
            <w:pPr>
              <w:pStyle w:val="Header"/>
              <w:tabs>
                <w:tab w:val="clear" w:pos="4320"/>
                <w:tab w:val="clear" w:pos="8640"/>
              </w:tabs>
              <w:jc w:val="center"/>
              <w:rPr>
                <w:color w:val="000000"/>
              </w:rPr>
            </w:pPr>
          </w:p>
        </w:tc>
        <w:tc>
          <w:tcPr>
            <w:tcW w:w="4607" w:type="dxa"/>
          </w:tcPr>
          <w:p w14:paraId="6B6C6E92" w14:textId="77777777" w:rsidR="005D67E5" w:rsidRDefault="005D67E5">
            <w:pPr>
              <w:pStyle w:val="Header"/>
              <w:tabs>
                <w:tab w:val="clear" w:pos="4320"/>
                <w:tab w:val="clear" w:pos="8640"/>
              </w:tabs>
            </w:pPr>
            <w:r>
              <w:t>Systemic &amp; subcutaneous mycoses (G)</w:t>
            </w:r>
          </w:p>
        </w:tc>
      </w:tr>
      <w:tr w:rsidR="005D67E5" w14:paraId="495E0401" w14:textId="77777777">
        <w:tc>
          <w:tcPr>
            <w:tcW w:w="1008" w:type="dxa"/>
          </w:tcPr>
          <w:p w14:paraId="18137ECB" w14:textId="77777777" w:rsidR="005D67E5" w:rsidRDefault="005D67E5">
            <w:pPr>
              <w:pStyle w:val="Header"/>
              <w:tabs>
                <w:tab w:val="clear" w:pos="4320"/>
                <w:tab w:val="clear" w:pos="8640"/>
              </w:tabs>
              <w:jc w:val="center"/>
            </w:pPr>
          </w:p>
        </w:tc>
        <w:tc>
          <w:tcPr>
            <w:tcW w:w="900" w:type="dxa"/>
          </w:tcPr>
          <w:p w14:paraId="3EF3E9A5" w14:textId="77777777" w:rsidR="005D67E5" w:rsidRDefault="005D67E5">
            <w:pPr>
              <w:pStyle w:val="Header"/>
              <w:tabs>
                <w:tab w:val="clear" w:pos="4320"/>
                <w:tab w:val="clear" w:pos="8640"/>
              </w:tabs>
              <w:jc w:val="center"/>
            </w:pPr>
          </w:p>
        </w:tc>
        <w:tc>
          <w:tcPr>
            <w:tcW w:w="1080" w:type="dxa"/>
          </w:tcPr>
          <w:p w14:paraId="2E5725C0" w14:textId="77777777" w:rsidR="005D67E5" w:rsidRPr="00914B99" w:rsidRDefault="005D67E5">
            <w:pPr>
              <w:pStyle w:val="Header"/>
              <w:tabs>
                <w:tab w:val="clear" w:pos="4320"/>
                <w:tab w:val="clear" w:pos="8640"/>
              </w:tabs>
              <w:jc w:val="center"/>
              <w:rPr>
                <w:color w:val="FF0000"/>
              </w:rPr>
            </w:pPr>
          </w:p>
        </w:tc>
        <w:tc>
          <w:tcPr>
            <w:tcW w:w="1260" w:type="dxa"/>
          </w:tcPr>
          <w:p w14:paraId="6050032D" w14:textId="77777777" w:rsidR="005D67E5" w:rsidRPr="00914B99" w:rsidRDefault="005D67E5">
            <w:pPr>
              <w:pStyle w:val="Header"/>
              <w:tabs>
                <w:tab w:val="clear" w:pos="4320"/>
                <w:tab w:val="clear" w:pos="8640"/>
              </w:tabs>
              <w:jc w:val="center"/>
              <w:rPr>
                <w:color w:val="FF0000"/>
              </w:rPr>
            </w:pPr>
          </w:p>
        </w:tc>
        <w:tc>
          <w:tcPr>
            <w:tcW w:w="4607" w:type="dxa"/>
          </w:tcPr>
          <w:p w14:paraId="7896B9AC" w14:textId="77777777" w:rsidR="005D67E5" w:rsidRDefault="005D67E5">
            <w:pPr>
              <w:pStyle w:val="Header"/>
              <w:tabs>
                <w:tab w:val="clear" w:pos="4320"/>
                <w:tab w:val="clear" w:pos="8640"/>
              </w:tabs>
            </w:pPr>
          </w:p>
        </w:tc>
      </w:tr>
      <w:tr w:rsidR="005D67E5" w14:paraId="69469D9E" w14:textId="77777777">
        <w:tc>
          <w:tcPr>
            <w:tcW w:w="1008" w:type="dxa"/>
          </w:tcPr>
          <w:p w14:paraId="36CC7268" w14:textId="77777777" w:rsidR="005D67E5" w:rsidRPr="00237CFD" w:rsidRDefault="005D67E5">
            <w:pPr>
              <w:pStyle w:val="Header"/>
              <w:tabs>
                <w:tab w:val="clear" w:pos="4320"/>
                <w:tab w:val="clear" w:pos="8640"/>
              </w:tabs>
              <w:jc w:val="center"/>
              <w:rPr>
                <w:b/>
                <w:color w:val="000000"/>
              </w:rPr>
            </w:pPr>
            <w:r w:rsidRPr="00237CFD">
              <w:rPr>
                <w:b/>
                <w:color w:val="000000"/>
              </w:rPr>
              <w:t xml:space="preserve">FINAL </w:t>
            </w:r>
          </w:p>
        </w:tc>
        <w:tc>
          <w:tcPr>
            <w:tcW w:w="900" w:type="dxa"/>
          </w:tcPr>
          <w:p w14:paraId="5C4DC3AA" w14:textId="77777777" w:rsidR="005D67E5" w:rsidRPr="001E0F5A" w:rsidRDefault="005D67E5" w:rsidP="001F1D1A">
            <w:pPr>
              <w:pStyle w:val="Header"/>
              <w:tabs>
                <w:tab w:val="clear" w:pos="4320"/>
                <w:tab w:val="clear" w:pos="8640"/>
              </w:tabs>
              <w:jc w:val="center"/>
              <w:rPr>
                <w:b/>
              </w:rPr>
            </w:pPr>
            <w:r>
              <w:rPr>
                <w:b/>
              </w:rPr>
              <w:t>5/17 Th</w:t>
            </w:r>
          </w:p>
        </w:tc>
        <w:tc>
          <w:tcPr>
            <w:tcW w:w="1080" w:type="dxa"/>
          </w:tcPr>
          <w:p w14:paraId="2E584054" w14:textId="77777777" w:rsidR="005D67E5" w:rsidRPr="001E0F5A" w:rsidRDefault="005D67E5">
            <w:pPr>
              <w:pStyle w:val="Header"/>
              <w:tabs>
                <w:tab w:val="clear" w:pos="4320"/>
                <w:tab w:val="clear" w:pos="8640"/>
              </w:tabs>
              <w:jc w:val="center"/>
              <w:rPr>
                <w:b/>
              </w:rPr>
            </w:pPr>
          </w:p>
        </w:tc>
        <w:tc>
          <w:tcPr>
            <w:tcW w:w="1260" w:type="dxa"/>
          </w:tcPr>
          <w:p w14:paraId="0AA89BC1" w14:textId="77777777" w:rsidR="005D67E5" w:rsidRPr="001E0F5A" w:rsidRDefault="005D67E5">
            <w:pPr>
              <w:pStyle w:val="Header"/>
              <w:tabs>
                <w:tab w:val="clear" w:pos="4320"/>
                <w:tab w:val="clear" w:pos="8640"/>
              </w:tabs>
              <w:jc w:val="center"/>
              <w:rPr>
                <w:b/>
              </w:rPr>
            </w:pPr>
          </w:p>
        </w:tc>
        <w:tc>
          <w:tcPr>
            <w:tcW w:w="4607" w:type="dxa"/>
          </w:tcPr>
          <w:p w14:paraId="016BE84D" w14:textId="77777777" w:rsidR="005D67E5" w:rsidRPr="001E0F5A" w:rsidRDefault="005D67E5">
            <w:pPr>
              <w:pStyle w:val="Header"/>
              <w:tabs>
                <w:tab w:val="clear" w:pos="4320"/>
                <w:tab w:val="clear" w:pos="8640"/>
              </w:tabs>
              <w:rPr>
                <w:b/>
              </w:rPr>
            </w:pPr>
            <w:r w:rsidRPr="001E0F5A">
              <w:rPr>
                <w:b/>
              </w:rPr>
              <w:t>COMPREHENSIVE FINAL EXAM (S)</w:t>
            </w:r>
          </w:p>
          <w:p w14:paraId="23BB7365" w14:textId="77777777" w:rsidR="005D67E5" w:rsidRPr="001E0F5A" w:rsidRDefault="005D67E5" w:rsidP="001F1D1A">
            <w:pPr>
              <w:pStyle w:val="Header"/>
              <w:tabs>
                <w:tab w:val="clear" w:pos="4320"/>
                <w:tab w:val="clear" w:pos="8640"/>
              </w:tabs>
              <w:rPr>
                <w:b/>
              </w:rPr>
            </w:pPr>
            <w:r>
              <w:rPr>
                <w:b/>
              </w:rPr>
              <w:t>11:30 AM – 2:30 P</w:t>
            </w:r>
            <w:r w:rsidRPr="001E0F5A">
              <w:rPr>
                <w:b/>
              </w:rPr>
              <w:t xml:space="preserve">M, </w:t>
            </w:r>
            <w:r>
              <w:rPr>
                <w:b/>
              </w:rPr>
              <w:t>Thursday</w:t>
            </w:r>
            <w:r w:rsidRPr="001E0F5A">
              <w:rPr>
                <w:b/>
              </w:rPr>
              <w:t>, May 1</w:t>
            </w:r>
            <w:r>
              <w:rPr>
                <w:b/>
              </w:rPr>
              <w:t>7</w:t>
            </w:r>
          </w:p>
        </w:tc>
      </w:tr>
    </w:tbl>
    <w:p w14:paraId="55199704"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sz w:val="20"/>
          <w:lang w:eastAsia="ja-JP"/>
        </w:rPr>
      </w:pPr>
      <w:r w:rsidRPr="00B85225">
        <w:rPr>
          <w:sz w:val="20"/>
          <w:lang w:eastAsia="ja-JP"/>
        </w:rPr>
        <w:t>*All dates subject to change</w:t>
      </w:r>
    </w:p>
    <w:p w14:paraId="51C36A17"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rFonts w:ascii="Geneva" w:hAnsi="Geneva"/>
          <w:b/>
          <w:color w:val="000000"/>
          <w:sz w:val="20"/>
          <w:lang w:eastAsia="ja-JP"/>
        </w:rPr>
      </w:pPr>
    </w:p>
    <w:p w14:paraId="50C9D4F0"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sidRPr="00B85225">
        <w:rPr>
          <w:u w:val="single"/>
          <w:lang w:eastAsia="ja-JP"/>
        </w:rPr>
        <w:t>Dates* to note</w:t>
      </w:r>
      <w:r>
        <w:rPr>
          <w:lang w:eastAsia="ja-JP"/>
        </w:rPr>
        <w:t xml:space="preserve">: </w:t>
      </w:r>
    </w:p>
    <w:p w14:paraId="69FADA32" w14:textId="77777777" w:rsidR="005D67E5" w:rsidRPr="00237CFD"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color w:val="000000"/>
          <w:lang w:eastAsia="ja-JP"/>
        </w:rPr>
      </w:pPr>
      <w:r w:rsidRPr="00237CFD">
        <w:rPr>
          <w:color w:val="000000"/>
          <w:lang w:eastAsia="ja-JP"/>
        </w:rPr>
        <w:t xml:space="preserve">Monday, February </w:t>
      </w:r>
      <w:r>
        <w:rPr>
          <w:color w:val="000000"/>
          <w:lang w:eastAsia="ja-JP"/>
        </w:rPr>
        <w:t>20, 2012</w:t>
      </w:r>
      <w:r w:rsidRPr="00237CFD">
        <w:rPr>
          <w:color w:val="000000"/>
          <w:lang w:eastAsia="ja-JP"/>
        </w:rPr>
        <w:tab/>
        <w:t>Presidents’ Day – No Classes</w:t>
      </w:r>
    </w:p>
    <w:p w14:paraId="5791964A" w14:textId="77777777" w:rsidR="005D67E5" w:rsidRPr="00237CFD"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color w:val="000000"/>
          <w:lang w:eastAsia="ja-JP"/>
        </w:rPr>
      </w:pPr>
      <w:r w:rsidRPr="00237CFD">
        <w:rPr>
          <w:color w:val="000000"/>
          <w:lang w:eastAsia="ja-JP"/>
        </w:rPr>
        <w:t>Tuesday, Fe</w:t>
      </w:r>
      <w:r>
        <w:rPr>
          <w:color w:val="000000"/>
          <w:lang w:eastAsia="ja-JP"/>
        </w:rPr>
        <w:t>bruary 21</w:t>
      </w:r>
      <w:r w:rsidRPr="00237CFD">
        <w:rPr>
          <w:color w:val="000000"/>
          <w:lang w:eastAsia="ja-JP"/>
        </w:rPr>
        <w:tab/>
        <w:t>Follows Monday class schedule</w:t>
      </w:r>
    </w:p>
    <w:p w14:paraId="073F84D4"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color w:val="000000"/>
          <w:lang w:eastAsia="ja-JP"/>
        </w:rPr>
      </w:pPr>
      <w:r>
        <w:rPr>
          <w:color w:val="000000"/>
          <w:lang w:eastAsia="ja-JP"/>
        </w:rPr>
        <w:t>March 17-25</w:t>
      </w:r>
      <w:r w:rsidRPr="00237CFD">
        <w:rPr>
          <w:color w:val="000000"/>
          <w:lang w:eastAsia="ja-JP"/>
        </w:rPr>
        <w:tab/>
      </w:r>
      <w:r w:rsidRPr="00237CFD">
        <w:rPr>
          <w:color w:val="000000"/>
          <w:lang w:eastAsia="ja-JP"/>
        </w:rPr>
        <w:tab/>
        <w:t>Spring Break</w:t>
      </w:r>
      <w:r w:rsidRPr="001D75BB">
        <w:rPr>
          <w:color w:val="000000"/>
          <w:lang w:eastAsia="ja-JP"/>
        </w:rPr>
        <w:t xml:space="preserve"> </w:t>
      </w:r>
    </w:p>
    <w:p w14:paraId="2AD77ABB" w14:textId="77777777" w:rsidR="005D67E5" w:rsidRPr="00237CFD"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color w:val="000000"/>
          <w:lang w:eastAsia="ja-JP"/>
        </w:rPr>
      </w:pPr>
      <w:r>
        <w:rPr>
          <w:color w:val="000000"/>
          <w:lang w:eastAsia="ja-JP"/>
        </w:rPr>
        <w:t>Friday, March 30</w:t>
      </w:r>
      <w:r w:rsidRPr="00237CFD">
        <w:rPr>
          <w:color w:val="000000"/>
          <w:lang w:eastAsia="ja-JP"/>
        </w:rPr>
        <w:tab/>
      </w:r>
      <w:r w:rsidRPr="00237CFD">
        <w:rPr>
          <w:color w:val="000000"/>
          <w:lang w:eastAsia="ja-JP"/>
        </w:rPr>
        <w:tab/>
        <w:t>Parasitology Exam</w:t>
      </w:r>
    </w:p>
    <w:p w14:paraId="278C16E0" w14:textId="77777777" w:rsidR="005D67E5" w:rsidRPr="00237CFD"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color w:val="000000"/>
          <w:lang w:eastAsia="ja-JP"/>
        </w:rPr>
      </w:pPr>
      <w:r>
        <w:rPr>
          <w:color w:val="000000"/>
          <w:lang w:eastAsia="ja-JP"/>
        </w:rPr>
        <w:t>Monday, April 16</w:t>
      </w:r>
      <w:r w:rsidRPr="00237CFD">
        <w:rPr>
          <w:color w:val="000000"/>
          <w:lang w:eastAsia="ja-JP"/>
        </w:rPr>
        <w:tab/>
      </w:r>
      <w:r w:rsidRPr="00237CFD">
        <w:rPr>
          <w:color w:val="000000"/>
          <w:lang w:eastAsia="ja-JP"/>
        </w:rPr>
        <w:tab/>
        <w:t>Patriot’s Day – No Classes</w:t>
      </w:r>
    </w:p>
    <w:p w14:paraId="44565908" w14:textId="77777777" w:rsidR="005D67E5" w:rsidRPr="00237CFD"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color w:val="000000"/>
          <w:lang w:eastAsia="ja-JP"/>
        </w:rPr>
      </w:pPr>
      <w:r>
        <w:rPr>
          <w:color w:val="000000"/>
          <w:lang w:eastAsia="ja-JP"/>
        </w:rPr>
        <w:t>Wednesday, April 25</w:t>
      </w:r>
      <w:r w:rsidRPr="00237CFD">
        <w:rPr>
          <w:color w:val="000000"/>
          <w:lang w:eastAsia="ja-JP"/>
        </w:rPr>
        <w:tab/>
        <w:t>Poster Session on Campus</w:t>
      </w:r>
    </w:p>
    <w:p w14:paraId="3FA25096" w14:textId="77777777" w:rsidR="005D67E5" w:rsidRPr="00237CFD"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color w:val="000000"/>
          <w:lang w:eastAsia="ja-JP"/>
        </w:rPr>
      </w:pPr>
      <w:r>
        <w:rPr>
          <w:lang w:eastAsia="ja-JP"/>
        </w:rPr>
        <w:t>April 22-28</w:t>
      </w:r>
      <w:r w:rsidRPr="000B20A8">
        <w:rPr>
          <w:lang w:eastAsia="ja-JP"/>
        </w:rPr>
        <w:tab/>
      </w:r>
      <w:r w:rsidRPr="00237CFD">
        <w:rPr>
          <w:color w:val="000000"/>
          <w:lang w:eastAsia="ja-JP"/>
        </w:rPr>
        <w:tab/>
      </w:r>
      <w:r w:rsidRPr="00237CFD">
        <w:rPr>
          <w:color w:val="000000"/>
          <w:lang w:eastAsia="ja-JP"/>
        </w:rPr>
        <w:tab/>
        <w:t>National Medical Laboratory Professionals’ Week</w:t>
      </w:r>
    </w:p>
    <w:p w14:paraId="50FA6BAC" w14:textId="77777777" w:rsidR="005D67E5" w:rsidRPr="00237CFD"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color w:val="000000"/>
          <w:lang w:eastAsia="ja-JP"/>
        </w:rPr>
      </w:pPr>
      <w:r w:rsidRPr="00237CFD">
        <w:rPr>
          <w:color w:val="000000"/>
          <w:lang w:eastAsia="ja-JP"/>
        </w:rPr>
        <w:t>Fr</w:t>
      </w:r>
      <w:r>
        <w:rPr>
          <w:color w:val="000000"/>
          <w:lang w:eastAsia="ja-JP"/>
        </w:rPr>
        <w:t>iday, May 4</w:t>
      </w:r>
      <w:r w:rsidRPr="00237CFD">
        <w:rPr>
          <w:color w:val="000000"/>
          <w:lang w:eastAsia="ja-JP"/>
        </w:rPr>
        <w:tab/>
      </w:r>
      <w:r w:rsidRPr="00237CFD">
        <w:rPr>
          <w:color w:val="000000"/>
          <w:lang w:eastAsia="ja-JP"/>
        </w:rPr>
        <w:tab/>
        <w:t xml:space="preserve">Bacteriology Exam </w:t>
      </w:r>
    </w:p>
    <w:p w14:paraId="320195E1" w14:textId="77777777" w:rsidR="005D67E5" w:rsidRPr="00237CFD"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ind w:left="3060" w:hanging="3060"/>
        <w:rPr>
          <w:color w:val="000000"/>
          <w:lang w:eastAsia="ja-JP"/>
        </w:rPr>
      </w:pPr>
      <w:r>
        <w:rPr>
          <w:color w:val="000000"/>
          <w:lang w:eastAsia="ja-JP"/>
        </w:rPr>
        <w:t>May 1-3</w:t>
      </w:r>
      <w:r w:rsidRPr="00237CFD">
        <w:rPr>
          <w:color w:val="000000"/>
          <w:lang w:eastAsia="ja-JP"/>
        </w:rPr>
        <w:tab/>
      </w:r>
      <w:r w:rsidRPr="00237CFD">
        <w:rPr>
          <w:color w:val="000000"/>
          <w:lang w:eastAsia="ja-JP"/>
        </w:rPr>
        <w:tab/>
      </w:r>
      <w:r w:rsidRPr="00237CFD">
        <w:rPr>
          <w:color w:val="000000"/>
          <w:lang w:eastAsia="ja-JP"/>
        </w:rPr>
        <w:tab/>
        <w:t>ASCLS:CNE Convention in Providence.  Students will be required to present a poster at the poster competition.  Judging will be by appointment.</w:t>
      </w:r>
    </w:p>
    <w:p w14:paraId="01DF9DE7" w14:textId="77777777" w:rsidR="005D67E5" w:rsidRPr="001E0F5A"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Pr>
          <w:lang w:eastAsia="ja-JP"/>
        </w:rPr>
        <w:t>Thursday, May 17</w:t>
      </w:r>
      <w:r>
        <w:rPr>
          <w:lang w:eastAsia="ja-JP"/>
        </w:rPr>
        <w:tab/>
      </w:r>
      <w:r>
        <w:rPr>
          <w:lang w:eastAsia="ja-JP"/>
        </w:rPr>
        <w:tab/>
        <w:t>11:3</w:t>
      </w:r>
      <w:r w:rsidRPr="001E0F5A">
        <w:rPr>
          <w:lang w:eastAsia="ja-JP"/>
        </w:rPr>
        <w:t>0</w:t>
      </w:r>
      <w:r>
        <w:rPr>
          <w:lang w:eastAsia="ja-JP"/>
        </w:rPr>
        <w:t xml:space="preserve"> AM - 2:30 P</w:t>
      </w:r>
      <w:r w:rsidRPr="001E0F5A">
        <w:rPr>
          <w:lang w:eastAsia="ja-JP"/>
        </w:rPr>
        <w:t>M Comprehensive Final Exam</w:t>
      </w:r>
    </w:p>
    <w:p w14:paraId="7AB94D21"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31D0DD42"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r w:rsidRPr="00B85225">
        <w:rPr>
          <w:u w:val="single"/>
          <w:lang w:eastAsia="ja-JP"/>
        </w:rPr>
        <w:t>Grading Policy:</w:t>
      </w:r>
    </w:p>
    <w:p w14:paraId="34C4F788"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Pr>
          <w:lang w:eastAsia="ja-JP"/>
        </w:rPr>
        <w:t>Parasitology exam = 30% of course grade</w:t>
      </w:r>
    </w:p>
    <w:p w14:paraId="0358EBFC"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Pr>
          <w:lang w:eastAsia="ja-JP"/>
        </w:rPr>
        <w:t xml:space="preserve">Poster session (on campus and PVD) = 10% of course grade </w:t>
      </w:r>
    </w:p>
    <w:p w14:paraId="0561D248"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Pr>
          <w:lang w:eastAsia="ja-JP"/>
        </w:rPr>
        <w:t>Bacteriology exam = 30% of course grade</w:t>
      </w:r>
    </w:p>
    <w:p w14:paraId="14CCBC52"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Pr>
          <w:lang w:eastAsia="ja-JP"/>
        </w:rPr>
        <w:t>Final Exam = 30% of course grade</w:t>
      </w:r>
    </w:p>
    <w:p w14:paraId="0D61570E"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6A556F94"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r w:rsidRPr="00B85225">
        <w:rPr>
          <w:u w:val="single"/>
          <w:lang w:eastAsia="ja-JP"/>
        </w:rPr>
        <w:t>Attendance Policy:</w:t>
      </w:r>
    </w:p>
    <w:p w14:paraId="6AA66325"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sidRPr="00B85225">
        <w:rPr>
          <w:lang w:eastAsia="ja-JP"/>
        </w:rPr>
        <w:t xml:space="preserve">You are expected to attend class.  In the unusual event when a class is missed, you are responsible for any and all material covered, including: handouts, assignments, notes of the lecture and other activities, dates agreed upon or pronounced, and changes in the course schedule.  Missed exams or poster session will be graded ZERO except under extenuating circumstances AND if notification is made prior to the exam or poster session.  Voice mail (or e-mail) has a time/date stamp and is always available.  </w:t>
      </w:r>
    </w:p>
    <w:p w14:paraId="0C366F3E"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1F56471C"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r w:rsidRPr="00B85225">
        <w:rPr>
          <w:u w:val="single"/>
          <w:lang w:eastAsia="ja-JP"/>
        </w:rPr>
        <w:t>Office Hours:</w:t>
      </w:r>
    </w:p>
    <w:p w14:paraId="4BF2CFBE"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sidRPr="00B85225">
        <w:rPr>
          <w:lang w:eastAsia="ja-JP"/>
        </w:rPr>
        <w:t>Prof. Griffith, X8328, Dion 216C, M 1-2, T 1</w:t>
      </w:r>
      <w:r>
        <w:rPr>
          <w:lang w:eastAsia="ja-JP"/>
        </w:rPr>
        <w:t>0</w:t>
      </w:r>
      <w:r w:rsidRPr="00B85225">
        <w:rPr>
          <w:lang w:eastAsia="ja-JP"/>
        </w:rPr>
        <w:t>-</w:t>
      </w:r>
      <w:r>
        <w:rPr>
          <w:lang w:eastAsia="ja-JP"/>
        </w:rPr>
        <w:t>12, Th 11-12</w:t>
      </w:r>
      <w:r w:rsidRPr="00B85225">
        <w:rPr>
          <w:lang w:eastAsia="ja-JP"/>
        </w:rPr>
        <w:t>, or by appointment</w:t>
      </w:r>
    </w:p>
    <w:p w14:paraId="3D188C4F" w14:textId="77777777" w:rsidR="005D67E5" w:rsidRPr="00FA1558"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sidRPr="00B85225">
        <w:rPr>
          <w:lang w:eastAsia="ja-JP"/>
        </w:rPr>
        <w:t>P</w:t>
      </w:r>
      <w:r>
        <w:rPr>
          <w:lang w:eastAsia="ja-JP"/>
        </w:rPr>
        <w:t>rof. Scarano, X9239, Dion 324C</w:t>
      </w:r>
      <w:r w:rsidRPr="00B85225">
        <w:rPr>
          <w:lang w:eastAsia="ja-JP"/>
        </w:rPr>
        <w:t xml:space="preserve">, </w:t>
      </w:r>
      <w:r>
        <w:rPr>
          <w:lang w:eastAsia="ja-JP"/>
        </w:rPr>
        <w:t>T 11-12, W 9:30-10:30</w:t>
      </w:r>
      <w:r w:rsidRPr="00B85225">
        <w:rPr>
          <w:lang w:eastAsia="ja-JP"/>
        </w:rPr>
        <w:t xml:space="preserve">, </w:t>
      </w:r>
      <w:r>
        <w:rPr>
          <w:lang w:eastAsia="ja-JP"/>
        </w:rPr>
        <w:t>Th 10-12,</w:t>
      </w:r>
      <w:r w:rsidRPr="00B85225">
        <w:rPr>
          <w:lang w:eastAsia="ja-JP"/>
        </w:rPr>
        <w:t xml:space="preserve"> or by appointment </w:t>
      </w:r>
    </w:p>
    <w:p w14:paraId="71CB75D5"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257462FE" w14:textId="77777777" w:rsidR="00F715C7" w:rsidRDefault="005D67E5" w:rsidP="00F715C7">
      <w:pPr>
        <w:spacing w:line="240" w:lineRule="auto"/>
        <w:rPr>
          <w:rFonts w:ascii="Times New Roman" w:hAnsi="Times New Roman"/>
          <w:szCs w:val="24"/>
          <w:u w:val="single"/>
        </w:rPr>
      </w:pPr>
      <w:r w:rsidRPr="00FA1558">
        <w:rPr>
          <w:rFonts w:ascii="Times New Roman" w:hAnsi="Times New Roman"/>
          <w:szCs w:val="24"/>
          <w:u w:val="single"/>
        </w:rPr>
        <w:t>Students with Disabilities</w:t>
      </w:r>
      <w:r>
        <w:rPr>
          <w:rFonts w:ascii="Times New Roman" w:hAnsi="Times New Roman"/>
          <w:szCs w:val="24"/>
          <w:u w:val="single"/>
        </w:rPr>
        <w:t>:</w:t>
      </w:r>
    </w:p>
    <w:p w14:paraId="7D06726D" w14:textId="77777777" w:rsidR="005D67E5" w:rsidRPr="00F715C7" w:rsidRDefault="005D67E5" w:rsidP="00F715C7">
      <w:pPr>
        <w:spacing w:line="240" w:lineRule="auto"/>
        <w:rPr>
          <w:rFonts w:ascii="Times New Roman" w:hAnsi="Times New Roman"/>
          <w:szCs w:val="24"/>
          <w:u w:val="single"/>
        </w:rPr>
      </w:pPr>
      <w:r w:rsidRPr="00FA1558">
        <w:rPr>
          <w:rFonts w:ascii="Times New Roman" w:hAnsi="Times New Roman"/>
          <w:szCs w:val="24"/>
        </w:rPr>
        <w:t xml:space="preserve">The </w:t>
      </w:r>
      <w:r w:rsidRPr="00FA1558">
        <w:rPr>
          <w:rFonts w:ascii="Times New Roman" w:hAnsi="Times New Roman"/>
          <w:b/>
          <w:i/>
          <w:szCs w:val="24"/>
        </w:rPr>
        <w:t>Americans with Disabilities Act (ADA)</w:t>
      </w:r>
      <w:r w:rsidRPr="00FA1558">
        <w:rPr>
          <w:rFonts w:ascii="Times New Roman" w:hAnsi="Times New Roman"/>
          <w:szCs w:val="24"/>
        </w:rPr>
        <w:t xml:space="preserve"> of 1990 requires the University to provide reasonable accommodations to any individual who advises the University of a documented disability</w:t>
      </w:r>
      <w:r>
        <w:rPr>
          <w:rFonts w:ascii="Times New Roman" w:hAnsi="Times New Roman"/>
          <w:szCs w:val="24"/>
        </w:rPr>
        <w:t xml:space="preserve">.  </w:t>
      </w:r>
      <w:r w:rsidRPr="00FA1558">
        <w:rPr>
          <w:rFonts w:ascii="Times New Roman" w:hAnsi="Times New Roman"/>
          <w:szCs w:val="24"/>
        </w:rPr>
        <w:t xml:space="preserve">In accordance with University policy, if you have a documented disability and require accommodations to obtain equal </w:t>
      </w:r>
      <w:r w:rsidRPr="00FA1558">
        <w:rPr>
          <w:rFonts w:ascii="Times New Roman" w:hAnsi="Times New Roman"/>
          <w:szCs w:val="24"/>
        </w:rPr>
        <w:lastRenderedPageBreak/>
        <w:t xml:space="preserve">access in this course, please </w:t>
      </w:r>
      <w:r w:rsidRPr="00FA1558">
        <w:rPr>
          <w:rFonts w:ascii="Times New Roman" w:hAnsi="Times New Roman"/>
          <w:szCs w:val="24"/>
          <w:lang w:eastAsia="ja-JP"/>
        </w:rPr>
        <w:t>contact the Center for Access and Success to facilit</w:t>
      </w:r>
      <w:r>
        <w:rPr>
          <w:rFonts w:ascii="Times New Roman" w:hAnsi="Times New Roman"/>
          <w:szCs w:val="24"/>
          <w:lang w:eastAsia="ja-JP"/>
        </w:rPr>
        <w:t>at</w:t>
      </w:r>
      <w:r w:rsidRPr="00FA1558">
        <w:rPr>
          <w:rFonts w:ascii="Times New Roman" w:hAnsi="Times New Roman"/>
          <w:szCs w:val="24"/>
          <w:lang w:eastAsia="ja-JP"/>
        </w:rPr>
        <w:t>e reasonable accommodations</w:t>
      </w:r>
      <w:r>
        <w:rPr>
          <w:rFonts w:ascii="Times New Roman" w:hAnsi="Times New Roman"/>
          <w:szCs w:val="24"/>
        </w:rPr>
        <w:t xml:space="preserve">. </w:t>
      </w:r>
      <w:r w:rsidRPr="00FA1558">
        <w:rPr>
          <w:rFonts w:ascii="Times New Roman" w:hAnsi="Times New Roman"/>
          <w:szCs w:val="24"/>
        </w:rPr>
        <w:t xml:space="preserve"> </w:t>
      </w:r>
      <w:r w:rsidRPr="00FA1558">
        <w:rPr>
          <w:rFonts w:ascii="Times New Roman" w:hAnsi="Times New Roman"/>
          <w:b/>
          <w:bCs/>
          <w:szCs w:val="24"/>
        </w:rPr>
        <w:t xml:space="preserve">The Center for Access and Success is located in Pine Dale Hall, Room 7136, phone: </w:t>
      </w:r>
      <w:hyperlink r:id="rId14" w:history="1">
        <w:r w:rsidRPr="00FA1558">
          <w:rPr>
            <w:rFonts w:ascii="Times New Roman" w:hAnsi="Times New Roman"/>
            <w:b/>
            <w:bCs/>
            <w:color w:val="0000FF"/>
            <w:szCs w:val="24"/>
            <w:u w:val="single"/>
          </w:rPr>
          <w:t>508-999-8711</w:t>
        </w:r>
      </w:hyperlink>
      <w:r w:rsidRPr="00FA1558">
        <w:rPr>
          <w:rFonts w:ascii="Times New Roman" w:hAnsi="Times New Roman"/>
          <w:b/>
          <w:bCs/>
          <w:szCs w:val="24"/>
        </w:rPr>
        <w:t>.</w:t>
      </w:r>
    </w:p>
    <w:p w14:paraId="7B60BCBA"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49351299"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14174822"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5C36FDF1"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44B8EC3A"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054B5992"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36B7EA1D"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489D3D97"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5350A8A4"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58626CCD"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52F4CA6A"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14062B76"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4BBE175F"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u w:val="single"/>
          <w:lang w:eastAsia="ja-JP"/>
        </w:rPr>
      </w:pPr>
    </w:p>
    <w:p w14:paraId="5693789E" w14:textId="77777777" w:rsidR="00F715C7" w:rsidRDefault="00F715C7">
      <w:pPr>
        <w:rPr>
          <w:rFonts w:ascii="Times New Roman" w:eastAsia="Times New Roman" w:hAnsi="Times New Roman" w:cs="Times New Roman"/>
          <w:sz w:val="24"/>
          <w:szCs w:val="20"/>
          <w:u w:val="single"/>
          <w:lang w:eastAsia="ja-JP"/>
        </w:rPr>
      </w:pPr>
      <w:r>
        <w:rPr>
          <w:u w:val="single"/>
          <w:lang w:eastAsia="ja-JP"/>
        </w:rPr>
        <w:br w:type="page"/>
      </w:r>
    </w:p>
    <w:p w14:paraId="72872ED2"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sidRPr="00B85225">
        <w:rPr>
          <w:u w:val="single"/>
          <w:lang w:eastAsia="ja-JP"/>
        </w:rPr>
        <w:lastRenderedPageBreak/>
        <w:t>Academic Honesty Policy</w:t>
      </w:r>
      <w:r>
        <w:rPr>
          <w:lang w:eastAsia="ja-JP"/>
        </w:rPr>
        <w:t>:</w:t>
      </w:r>
    </w:p>
    <w:p w14:paraId="471C1DEF"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Pr>
          <w:lang w:eastAsia="ja-JP"/>
        </w:rPr>
        <w:t xml:space="preserve">In preparation for the standards of professional practice as a health care scientist, a single example of cheating may result in expulsion from this course.  “Cheating” or plagiarism in any form as listed in the UMass Dartmouth Student Handbook and the Department of Medical Laboratory Science </w:t>
      </w:r>
      <w:r w:rsidRPr="00B85225">
        <w:rPr>
          <w:i/>
          <w:lang w:eastAsia="ja-JP"/>
        </w:rPr>
        <w:t xml:space="preserve">Academic Standards </w:t>
      </w:r>
      <w:r w:rsidRPr="00B85225">
        <w:rPr>
          <w:lang w:eastAsia="ja-JP"/>
        </w:rPr>
        <w:t xml:space="preserve">will not be tolerated.  In the end, your grade is vastly less significant than your character and ability to practice under pressure toward the benefit of your patients.  </w:t>
      </w:r>
    </w:p>
    <w:p w14:paraId="1CB5262E"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6C8669B5"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7B922B07"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3189A980"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In furtherance of your progress in health care study, you have received this day (unless previously received in MLS 301 or 303):</w:t>
      </w:r>
    </w:p>
    <w:p w14:paraId="09385404"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ab/>
      </w:r>
      <w:r w:rsidRPr="00B85225">
        <w:tab/>
        <w:t xml:space="preserve">UMD/MLS </w:t>
      </w:r>
      <w:r w:rsidRPr="00B85225">
        <w:rPr>
          <w:i/>
        </w:rPr>
        <w:t>Academic Standards</w:t>
      </w:r>
      <w:r w:rsidRPr="00B85225">
        <w:t xml:space="preserve"> document</w:t>
      </w:r>
    </w:p>
    <w:p w14:paraId="50FBDFFD"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ab/>
      </w:r>
      <w:r w:rsidRPr="00B85225">
        <w:tab/>
        <w:t xml:space="preserve">UMD/MLS </w:t>
      </w:r>
      <w:r w:rsidRPr="00B85225">
        <w:rPr>
          <w:i/>
        </w:rPr>
        <w:t>Use of Academic Space</w:t>
      </w:r>
      <w:r w:rsidRPr="00B85225">
        <w:t xml:space="preserve"> document</w:t>
      </w:r>
    </w:p>
    <w:p w14:paraId="69CCD223"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ab/>
      </w:r>
      <w:r w:rsidRPr="00B85225">
        <w:tab/>
        <w:t xml:space="preserve">MLS 313 </w:t>
      </w:r>
      <w:r w:rsidRPr="00B85225">
        <w:rPr>
          <w:i/>
        </w:rPr>
        <w:t>Course Objectives</w:t>
      </w:r>
      <w:r w:rsidRPr="00B85225">
        <w:t xml:space="preserve"> document</w:t>
      </w:r>
    </w:p>
    <w:p w14:paraId="71A671C3"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ab/>
      </w:r>
      <w:r w:rsidRPr="00B85225">
        <w:tab/>
        <w:t>MLS 313 Course Syllabus (this document)</w:t>
      </w:r>
    </w:p>
    <w:p w14:paraId="19673902"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2802BC3F"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0BFC9169"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7363186C"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 xml:space="preserve">I ____________________________ (please PRINT your name) have read, comprehend and agree to abide by the above principles of course conduct and personal responsibility throughout this course.  </w:t>
      </w:r>
    </w:p>
    <w:p w14:paraId="3BACD8AD"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71013EFC"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57DA3717"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________________________________________</w:t>
      </w:r>
      <w:r w:rsidRPr="00B85225">
        <w:tab/>
        <w:t>_______________</w:t>
      </w:r>
    </w:p>
    <w:p w14:paraId="69805CC6"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 xml:space="preserve">(signature) </w:t>
      </w:r>
      <w:r w:rsidRPr="00B85225">
        <w:tab/>
      </w:r>
      <w:r w:rsidRPr="00B85225">
        <w:tab/>
      </w:r>
      <w:r w:rsidRPr="00B85225">
        <w:tab/>
      </w:r>
      <w:r w:rsidRPr="00B85225">
        <w:tab/>
      </w:r>
      <w:r w:rsidRPr="00B85225">
        <w:tab/>
        <w:t>(date)</w:t>
      </w:r>
    </w:p>
    <w:p w14:paraId="7C73F596"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07A17DA5"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595DEA0C"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02E8B6AA" w14:textId="77777777" w:rsidR="005D67E5" w:rsidRPr="006074DB"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jc w:val="center"/>
        <w:rPr>
          <w:b/>
          <w:sz w:val="32"/>
        </w:rPr>
      </w:pPr>
      <w:r w:rsidRPr="006074DB">
        <w:rPr>
          <w:b/>
          <w:sz w:val="32"/>
        </w:rPr>
        <w:t>SIGN THIS FORM AND RETURN IT TO PROF. GRIFFITH</w:t>
      </w:r>
    </w:p>
    <w:p w14:paraId="34B4453E" w14:textId="77777777" w:rsidR="005D67E5" w:rsidRDefault="005D67E5">
      <w:pPr>
        <w:rPr>
          <w:rFonts w:ascii="Times New Roman" w:eastAsia="Times New Roman" w:hAnsi="Times New Roman" w:cs="Times New Roman"/>
          <w:b/>
          <w:sz w:val="32"/>
          <w:szCs w:val="20"/>
        </w:rPr>
      </w:pPr>
      <w:r>
        <w:rPr>
          <w:b/>
          <w:sz w:val="32"/>
        </w:rPr>
        <w:br w:type="page"/>
      </w:r>
    </w:p>
    <w:p w14:paraId="02D118D2"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jc w:val="center"/>
        <w:rPr>
          <w:b/>
          <w:sz w:val="32"/>
        </w:rPr>
      </w:pPr>
      <w:r>
        <w:rPr>
          <w:b/>
          <w:sz w:val="32"/>
        </w:rPr>
        <w:lastRenderedPageBreak/>
        <w:t>STUDENT COPY</w:t>
      </w:r>
    </w:p>
    <w:p w14:paraId="2AB1EABC" w14:textId="77777777" w:rsid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jc w:val="center"/>
        <w:rPr>
          <w:b/>
          <w:sz w:val="32"/>
        </w:rPr>
      </w:pPr>
    </w:p>
    <w:p w14:paraId="0686FBDB" w14:textId="77777777" w:rsidR="005D67E5" w:rsidRPr="005D67E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jc w:val="center"/>
        <w:rPr>
          <w:b/>
          <w:sz w:val="32"/>
        </w:rPr>
      </w:pPr>
      <w:r w:rsidRPr="00B85225">
        <w:rPr>
          <w:u w:val="single"/>
          <w:lang w:eastAsia="ja-JP"/>
        </w:rPr>
        <w:t>Academic Honesty Policy</w:t>
      </w:r>
      <w:r>
        <w:rPr>
          <w:lang w:eastAsia="ja-JP"/>
        </w:rPr>
        <w:t>:</w:t>
      </w:r>
    </w:p>
    <w:p w14:paraId="0378A49A"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r>
        <w:rPr>
          <w:lang w:eastAsia="ja-JP"/>
        </w:rPr>
        <w:t xml:space="preserve">In preparation for the standards of professional practice as a health care scientist, a single example of cheating may result in expulsion from this course.  “Cheating” or plagiarism in any form as listed in the UMass Dartmouth Student Handbook and the Department of Medical Laboratory Science </w:t>
      </w:r>
      <w:r w:rsidRPr="00B85225">
        <w:rPr>
          <w:i/>
          <w:lang w:eastAsia="ja-JP"/>
        </w:rPr>
        <w:t xml:space="preserve">Academic Standards </w:t>
      </w:r>
      <w:r w:rsidRPr="00B85225">
        <w:rPr>
          <w:lang w:eastAsia="ja-JP"/>
        </w:rPr>
        <w:t xml:space="preserve">will not be tolerated.  In the end, your grade is vastly less significant than your character and ability to practice under pressure toward the benefit of your patients.  </w:t>
      </w:r>
    </w:p>
    <w:p w14:paraId="464F6995"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6F925776"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5C323E01"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rPr>
          <w:lang w:eastAsia="ja-JP"/>
        </w:rPr>
      </w:pPr>
    </w:p>
    <w:p w14:paraId="0E819B30"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In furtherance of your progress in health care study, you have received this day (unless previously received in MLS 301 or 303):</w:t>
      </w:r>
    </w:p>
    <w:p w14:paraId="1D2B265B"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ab/>
      </w:r>
      <w:r w:rsidRPr="00B85225">
        <w:tab/>
        <w:t xml:space="preserve">UMD/MLS </w:t>
      </w:r>
      <w:r w:rsidRPr="00B85225">
        <w:rPr>
          <w:i/>
        </w:rPr>
        <w:t>Academic Standards</w:t>
      </w:r>
      <w:r w:rsidRPr="00B85225">
        <w:t xml:space="preserve"> document</w:t>
      </w:r>
    </w:p>
    <w:p w14:paraId="1B6B2117"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ab/>
      </w:r>
      <w:r w:rsidRPr="00B85225">
        <w:tab/>
        <w:t xml:space="preserve">UMD/MLS </w:t>
      </w:r>
      <w:r w:rsidRPr="00B85225">
        <w:rPr>
          <w:i/>
        </w:rPr>
        <w:t>Use of Academic Space</w:t>
      </w:r>
      <w:r w:rsidRPr="00B85225">
        <w:t xml:space="preserve"> document</w:t>
      </w:r>
    </w:p>
    <w:p w14:paraId="77E13363"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ab/>
      </w:r>
      <w:r w:rsidRPr="00B85225">
        <w:tab/>
        <w:t xml:space="preserve">MLS 313 </w:t>
      </w:r>
      <w:r w:rsidRPr="00B85225">
        <w:rPr>
          <w:i/>
        </w:rPr>
        <w:t>Course Objectives</w:t>
      </w:r>
      <w:r w:rsidRPr="00B85225">
        <w:t xml:space="preserve"> document</w:t>
      </w:r>
    </w:p>
    <w:p w14:paraId="157D5A79"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ab/>
      </w:r>
      <w:r w:rsidRPr="00B85225">
        <w:tab/>
        <w:t>MLS 313 Course Syllabus (this document)</w:t>
      </w:r>
    </w:p>
    <w:p w14:paraId="05049107"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1B3C6E72"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7865C807"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73B7B2B8"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 xml:space="preserve">I ____________________________ (please PRINT your name) have read, comprehend and agree to abide by the above principles of course conduct and personal responsibility throughout this course.  </w:t>
      </w:r>
    </w:p>
    <w:p w14:paraId="6950388C"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45964EDE"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325C65BA"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________________________________________</w:t>
      </w:r>
      <w:r w:rsidRPr="00B85225">
        <w:tab/>
        <w:t>_______________</w:t>
      </w:r>
    </w:p>
    <w:p w14:paraId="1DB76A90"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r w:rsidRPr="00B85225">
        <w:t xml:space="preserve">(signature) </w:t>
      </w:r>
      <w:r w:rsidRPr="00B85225">
        <w:tab/>
      </w:r>
      <w:r w:rsidRPr="00B85225">
        <w:tab/>
      </w:r>
      <w:r w:rsidRPr="00B85225">
        <w:tab/>
      </w:r>
      <w:r w:rsidRPr="00B85225">
        <w:tab/>
      </w:r>
      <w:r w:rsidRPr="00B85225">
        <w:tab/>
        <w:t>(date)</w:t>
      </w:r>
    </w:p>
    <w:p w14:paraId="207FCF8F" w14:textId="77777777" w:rsidR="005D67E5" w:rsidRPr="00B85225" w:rsidRDefault="005D67E5" w:rsidP="005D67E5">
      <w:pPr>
        <w:pStyle w:val="Default"/>
        <w:tabs>
          <w:tab w:val="center" w:pos="1160"/>
          <w:tab w:val="left" w:pos="1980"/>
          <w:tab w:val="left" w:pos="3060"/>
          <w:tab w:val="left" w:pos="4320"/>
          <w:tab w:val="left" w:pos="6840"/>
          <w:tab w:val="left" w:pos="7200"/>
          <w:tab w:val="left" w:pos="7920"/>
          <w:tab w:val="left" w:pos="8640"/>
          <w:tab w:val="left" w:pos="9360"/>
          <w:tab w:val="left" w:pos="10080"/>
        </w:tabs>
      </w:pPr>
    </w:p>
    <w:p w14:paraId="624A7218" w14:textId="77777777" w:rsidR="00630202" w:rsidRPr="008E5C6D" w:rsidRDefault="00630202" w:rsidP="008E5C6D">
      <w:pPr>
        <w:rPr>
          <w:rFonts w:ascii="Palatino" w:hAnsi="Palatino"/>
        </w:rPr>
      </w:pPr>
    </w:p>
    <w:sectPr w:rsidR="00630202" w:rsidRPr="008E5C6D" w:rsidSect="00CB2CD2">
      <w:headerReference w:type="default" r:id="rId15"/>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5950" w14:textId="77777777" w:rsidR="00E60AD2" w:rsidRDefault="00E60AD2">
      <w:pPr>
        <w:spacing w:after="0" w:line="240" w:lineRule="auto"/>
      </w:pPr>
      <w:r>
        <w:separator/>
      </w:r>
    </w:p>
  </w:endnote>
  <w:endnote w:type="continuationSeparator" w:id="0">
    <w:p w14:paraId="4B43EB4D" w14:textId="77777777" w:rsidR="00E60AD2" w:rsidRDefault="00E6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Geneva">
    <w:altName w:val="Arial"/>
    <w:charset w:val="00"/>
    <w:family w:val="auto"/>
    <w:pitch w:val="variable"/>
    <w:sig w:usb0="00000007" w:usb1="00000000" w:usb2="00000000" w:usb3="00000000" w:csb0="00000093" w:csb1="00000000"/>
  </w:font>
  <w:font w:name="Palatino">
    <w:altName w:val="Book Antiqua"/>
    <w:charset w:val="00"/>
    <w:family w:val="auto"/>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03162" w14:textId="77777777" w:rsidR="007B3DBD" w:rsidRDefault="007B3DBD" w:rsidP="00002B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A130B">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BF7AF" w14:textId="77777777" w:rsidR="00E60AD2" w:rsidRDefault="00E60AD2">
      <w:pPr>
        <w:spacing w:after="0" w:line="240" w:lineRule="auto"/>
      </w:pPr>
      <w:r>
        <w:separator/>
      </w:r>
    </w:p>
  </w:footnote>
  <w:footnote w:type="continuationSeparator" w:id="0">
    <w:p w14:paraId="46EADAFE" w14:textId="77777777" w:rsidR="00E60AD2" w:rsidRDefault="00E60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6BF7F" w14:textId="77777777" w:rsidR="007B3DBD" w:rsidRPr="00002B97" w:rsidRDefault="007B3DBD" w:rsidP="00002B97">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52AB" w14:textId="77777777" w:rsidR="007B3DBD" w:rsidRDefault="007B3DBD"/>
  <w:p w14:paraId="2CD32B9C" w14:textId="77777777" w:rsidR="007B3DBD" w:rsidRDefault="007B3D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C52AB"/>
    <w:multiLevelType w:val="hybridMultilevel"/>
    <w:tmpl w:val="6D281222"/>
    <w:lvl w:ilvl="0" w:tplc="FF68DE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A7"/>
    <w:rsid w:val="00002B97"/>
    <w:rsid w:val="00010151"/>
    <w:rsid w:val="00024F4D"/>
    <w:rsid w:val="00095000"/>
    <w:rsid w:val="000B1D53"/>
    <w:rsid w:val="000B70CA"/>
    <w:rsid w:val="00155010"/>
    <w:rsid w:val="001552F8"/>
    <w:rsid w:val="00167BF7"/>
    <w:rsid w:val="0017321A"/>
    <w:rsid w:val="001F1D1A"/>
    <w:rsid w:val="0020765D"/>
    <w:rsid w:val="002149E9"/>
    <w:rsid w:val="00254302"/>
    <w:rsid w:val="00255D81"/>
    <w:rsid w:val="00310B56"/>
    <w:rsid w:val="00342888"/>
    <w:rsid w:val="00376F90"/>
    <w:rsid w:val="003B1AEC"/>
    <w:rsid w:val="003D6C24"/>
    <w:rsid w:val="0043484F"/>
    <w:rsid w:val="004C10AB"/>
    <w:rsid w:val="00521897"/>
    <w:rsid w:val="00522567"/>
    <w:rsid w:val="00541336"/>
    <w:rsid w:val="00563D0D"/>
    <w:rsid w:val="00573E1D"/>
    <w:rsid w:val="00577D31"/>
    <w:rsid w:val="005B562E"/>
    <w:rsid w:val="005D3F26"/>
    <w:rsid w:val="005D67E5"/>
    <w:rsid w:val="00630202"/>
    <w:rsid w:val="0063101B"/>
    <w:rsid w:val="00652F0C"/>
    <w:rsid w:val="006A381E"/>
    <w:rsid w:val="006A5B9F"/>
    <w:rsid w:val="006D76A5"/>
    <w:rsid w:val="006F0C98"/>
    <w:rsid w:val="007B3DBD"/>
    <w:rsid w:val="007D440F"/>
    <w:rsid w:val="007F0DB5"/>
    <w:rsid w:val="00801729"/>
    <w:rsid w:val="008A1AED"/>
    <w:rsid w:val="008D77F1"/>
    <w:rsid w:val="008E5C6D"/>
    <w:rsid w:val="009462E4"/>
    <w:rsid w:val="00971F90"/>
    <w:rsid w:val="009D17E8"/>
    <w:rsid w:val="009D6ABB"/>
    <w:rsid w:val="00A642C9"/>
    <w:rsid w:val="00AB2748"/>
    <w:rsid w:val="00AD07DC"/>
    <w:rsid w:val="00B365A7"/>
    <w:rsid w:val="00B9316B"/>
    <w:rsid w:val="00BA5470"/>
    <w:rsid w:val="00BC625B"/>
    <w:rsid w:val="00BD76BA"/>
    <w:rsid w:val="00BE19F7"/>
    <w:rsid w:val="00C1126A"/>
    <w:rsid w:val="00C24AFE"/>
    <w:rsid w:val="00C4629A"/>
    <w:rsid w:val="00CB2CD2"/>
    <w:rsid w:val="00CF5286"/>
    <w:rsid w:val="00D1045E"/>
    <w:rsid w:val="00D1406B"/>
    <w:rsid w:val="00D155A3"/>
    <w:rsid w:val="00D92861"/>
    <w:rsid w:val="00E06BA8"/>
    <w:rsid w:val="00E60AD2"/>
    <w:rsid w:val="00E60B3B"/>
    <w:rsid w:val="00EA130B"/>
    <w:rsid w:val="00EA73A4"/>
    <w:rsid w:val="00ED023A"/>
    <w:rsid w:val="00EF1C19"/>
    <w:rsid w:val="00F53635"/>
    <w:rsid w:val="00F7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2300A5"/>
  <w15:docId w15:val="{D2028C9C-C4E5-4469-B805-23C73F04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06B"/>
    <w:pPr>
      <w:ind w:left="720"/>
      <w:contextualSpacing/>
    </w:pPr>
  </w:style>
  <w:style w:type="paragraph" w:styleId="BalloonText">
    <w:name w:val="Balloon Text"/>
    <w:basedOn w:val="Normal"/>
    <w:link w:val="BalloonTextChar"/>
    <w:uiPriority w:val="99"/>
    <w:semiHidden/>
    <w:unhideWhenUsed/>
    <w:rsid w:val="00ED0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23A"/>
    <w:rPr>
      <w:rFonts w:ascii="Tahoma" w:hAnsi="Tahoma" w:cs="Tahoma"/>
      <w:sz w:val="16"/>
      <w:szCs w:val="16"/>
    </w:rPr>
  </w:style>
  <w:style w:type="character" w:styleId="Hyperlink">
    <w:name w:val="Hyperlink"/>
    <w:basedOn w:val="DefaultParagraphFont"/>
    <w:uiPriority w:val="99"/>
    <w:semiHidden/>
    <w:unhideWhenUsed/>
    <w:rsid w:val="00630202"/>
    <w:rPr>
      <w:color w:val="0000FF" w:themeColor="hyperlink"/>
      <w:u w:val="single"/>
    </w:rPr>
  </w:style>
  <w:style w:type="paragraph" w:styleId="Header">
    <w:name w:val="header"/>
    <w:basedOn w:val="Normal"/>
    <w:link w:val="HeaderChar"/>
    <w:rsid w:val="00630202"/>
    <w:pPr>
      <w:tabs>
        <w:tab w:val="center" w:pos="4320"/>
        <w:tab w:val="right" w:pos="8640"/>
      </w:tabs>
      <w:spacing w:after="0" w:line="240" w:lineRule="auto"/>
    </w:pPr>
    <w:rPr>
      <w:rFonts w:ascii="Times" w:eastAsia="Times New Roman" w:hAnsi="Times" w:cs="Geneva"/>
      <w:sz w:val="24"/>
      <w:szCs w:val="20"/>
    </w:rPr>
  </w:style>
  <w:style w:type="character" w:customStyle="1" w:styleId="HeaderChar">
    <w:name w:val="Header Char"/>
    <w:basedOn w:val="DefaultParagraphFont"/>
    <w:link w:val="Header"/>
    <w:rsid w:val="00630202"/>
    <w:rPr>
      <w:rFonts w:ascii="Times" w:eastAsia="Times New Roman" w:hAnsi="Times" w:cs="Geneva"/>
      <w:sz w:val="24"/>
      <w:szCs w:val="20"/>
    </w:rPr>
  </w:style>
  <w:style w:type="paragraph" w:styleId="z-TopofForm">
    <w:name w:val="HTML Top of Form"/>
    <w:basedOn w:val="Normal"/>
    <w:link w:val="z-TopofFormChar"/>
    <w:rsid w:val="00630202"/>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630202"/>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D77F1"/>
    <w:rPr>
      <w:color w:val="800080" w:themeColor="followedHyperlink"/>
      <w:u w:val="single"/>
    </w:rPr>
  </w:style>
  <w:style w:type="paragraph" w:styleId="NormalWeb">
    <w:name w:val="Normal (Web)"/>
    <w:basedOn w:val="Normal"/>
    <w:uiPriority w:val="99"/>
    <w:rsid w:val="00801729"/>
    <w:pPr>
      <w:spacing w:beforeLines="1" w:afterLines="1" w:line="240" w:lineRule="auto"/>
    </w:pPr>
    <w:rPr>
      <w:rFonts w:ascii="Times" w:hAnsi="Times" w:cs="Times New Roman"/>
      <w:sz w:val="20"/>
      <w:szCs w:val="20"/>
    </w:rPr>
  </w:style>
  <w:style w:type="paragraph" w:styleId="Footer">
    <w:name w:val="footer"/>
    <w:basedOn w:val="Normal"/>
    <w:link w:val="FooterChar"/>
    <w:unhideWhenUsed/>
    <w:rsid w:val="0063101B"/>
    <w:pPr>
      <w:tabs>
        <w:tab w:val="center" w:pos="4320"/>
        <w:tab w:val="right" w:pos="8640"/>
      </w:tabs>
      <w:spacing w:after="0" w:line="240" w:lineRule="auto"/>
    </w:pPr>
  </w:style>
  <w:style w:type="character" w:customStyle="1" w:styleId="FooterChar">
    <w:name w:val="Footer Char"/>
    <w:basedOn w:val="DefaultParagraphFont"/>
    <w:link w:val="Footer"/>
    <w:rsid w:val="0063101B"/>
  </w:style>
  <w:style w:type="character" w:customStyle="1" w:styleId="a">
    <w:name w:val="a"/>
    <w:basedOn w:val="DefaultParagraphFont"/>
    <w:rsid w:val="00AD07DC"/>
  </w:style>
  <w:style w:type="paragraph" w:customStyle="1" w:styleId="a0">
    <w:basedOn w:val="Normal"/>
    <w:next w:val="z-TopofForm"/>
    <w:rsid w:val="00541336"/>
    <w:pPr>
      <w:spacing w:after="0" w:line="240" w:lineRule="auto"/>
    </w:pPr>
    <w:rPr>
      <w:rFonts w:ascii="Times New Roman" w:eastAsia="Times New Roman" w:hAnsi="Times New Roman" w:cs="Times New Roman"/>
      <w:sz w:val="24"/>
      <w:szCs w:val="20"/>
    </w:rPr>
  </w:style>
  <w:style w:type="character" w:styleId="PageNumber">
    <w:name w:val="page number"/>
    <w:basedOn w:val="DefaultParagraphFont"/>
    <w:rsid w:val="00002B97"/>
  </w:style>
  <w:style w:type="paragraph" w:styleId="Title">
    <w:name w:val="Title"/>
    <w:basedOn w:val="Normal"/>
    <w:link w:val="TitleChar"/>
    <w:qFormat/>
    <w:rsid w:val="005D67E5"/>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5D67E5"/>
    <w:rPr>
      <w:rFonts w:ascii="Times" w:eastAsia="Times" w:hAnsi="Times" w:cs="Times New Roman"/>
      <w:b/>
      <w:sz w:val="24"/>
      <w:szCs w:val="20"/>
    </w:rPr>
  </w:style>
  <w:style w:type="paragraph" w:customStyle="1" w:styleId="Default">
    <w:name w:val="Default"/>
    <w:basedOn w:val="Normal"/>
    <w:rsid w:val="005D67E5"/>
    <w:pPr>
      <w:spacing w:after="0" w:line="240" w:lineRule="auto"/>
    </w:pPr>
    <w:rPr>
      <w:rFonts w:ascii="Times New Roman" w:eastAsia="Times New Roman" w:hAnsi="Times New Roman" w:cs="Times New Roman"/>
      <w:sz w:val="24"/>
      <w:szCs w:val="20"/>
    </w:rPr>
  </w:style>
  <w:style w:type="character" w:styleId="Strong">
    <w:name w:val="Strong"/>
    <w:uiPriority w:val="22"/>
    <w:qFormat/>
    <w:rsid w:val="005D67E5"/>
    <w:rPr>
      <w:b/>
      <w:bCs/>
    </w:rPr>
  </w:style>
  <w:style w:type="numbering" w:styleId="111111">
    <w:name w:val="Outline List 2"/>
    <w:basedOn w:val="NoList"/>
    <w:uiPriority w:val="99"/>
    <w:unhideWhenUsed/>
    <w:rsid w:val="005D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91244">
      <w:bodyDiv w:val="1"/>
      <w:marLeft w:val="0"/>
      <w:marRight w:val="0"/>
      <w:marTop w:val="0"/>
      <w:marBottom w:val="0"/>
      <w:divBdr>
        <w:top w:val="none" w:sz="0" w:space="0" w:color="auto"/>
        <w:left w:val="none" w:sz="0" w:space="0" w:color="auto"/>
        <w:bottom w:val="none" w:sz="0" w:space="0" w:color="auto"/>
        <w:right w:val="none" w:sz="0" w:space="0" w:color="auto"/>
      </w:divBdr>
      <w:divsChild>
        <w:div w:id="680281450">
          <w:marLeft w:val="0"/>
          <w:marRight w:val="0"/>
          <w:marTop w:val="0"/>
          <w:marBottom w:val="0"/>
          <w:divBdr>
            <w:top w:val="none" w:sz="0" w:space="0" w:color="auto"/>
            <w:left w:val="none" w:sz="0" w:space="0" w:color="auto"/>
            <w:bottom w:val="none" w:sz="0" w:space="0" w:color="auto"/>
            <w:right w:val="none" w:sz="0" w:space="0" w:color="auto"/>
          </w:divBdr>
        </w:div>
      </w:divsChild>
    </w:div>
    <w:div w:id="92511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riffith@umassd.edu" TargetMode="External"/><Relationship Id="rId13" Type="http://schemas.openxmlformats.org/officeDocument/2006/relationships/hyperlink" Target="http://www.cdc.gov/parasit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ho.int/entity/foodborne_disease/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topic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allto:508-999-8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UMass Dartmouth</Company>
  <LinksUpToDate>false</LinksUpToDate>
  <CharactersWithSpaces>14144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droscoe</dc:creator>
  <cp:keywords/>
  <dc:description/>
  <cp:lastModifiedBy>Douglas D. Roscoe</cp:lastModifiedBy>
  <cp:revision>2</cp:revision>
  <dcterms:created xsi:type="dcterms:W3CDTF">2014-12-01T19:03:00Z</dcterms:created>
  <dcterms:modified xsi:type="dcterms:W3CDTF">2014-12-01T19:03:00Z</dcterms:modified>
</cp:coreProperties>
</file>