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754" w:rsidRDefault="00732754">
      <w:bookmarkStart w:id="0" w:name="_GoBack"/>
      <w:bookmarkEnd w:id="0"/>
    </w:p>
    <w:p w:rsidR="00CE3DBD" w:rsidRPr="001F2BF3" w:rsidRDefault="00CE3DBD" w:rsidP="00CE3DBD">
      <w:pPr>
        <w:jc w:val="center"/>
        <w:rPr>
          <w:b/>
          <w:sz w:val="24"/>
          <w:szCs w:val="24"/>
        </w:rPr>
      </w:pPr>
      <w:r w:rsidRPr="001F2BF3">
        <w:rPr>
          <w:b/>
          <w:sz w:val="24"/>
          <w:szCs w:val="24"/>
        </w:rPr>
        <w:t>Master Syllabus for University Studies Course Proposal for Cluster 4A</w:t>
      </w:r>
    </w:p>
    <w:p w:rsidR="00CE3DBD" w:rsidRPr="00EE41C6" w:rsidRDefault="00CE3DBD" w:rsidP="00CE3DBD">
      <w:pPr>
        <w:rPr>
          <w:b/>
          <w:sz w:val="22"/>
          <w:szCs w:val="22"/>
        </w:rPr>
      </w:pPr>
    </w:p>
    <w:p w:rsidR="00CE3DBD" w:rsidRPr="0019610A" w:rsidRDefault="00CE3DBD" w:rsidP="00CE3DBD">
      <w:pPr>
        <w:rPr>
          <w:b/>
          <w:sz w:val="24"/>
          <w:szCs w:val="24"/>
        </w:rPr>
      </w:pPr>
      <w:r w:rsidRPr="0019610A">
        <w:rPr>
          <w:b/>
          <w:sz w:val="24"/>
          <w:szCs w:val="24"/>
        </w:rPr>
        <w:t>PSC</w:t>
      </w:r>
      <w:r w:rsidR="00086124" w:rsidRPr="0019610A">
        <w:rPr>
          <w:b/>
          <w:sz w:val="24"/>
          <w:szCs w:val="24"/>
        </w:rPr>
        <w:t>351</w:t>
      </w:r>
      <w:r w:rsidRPr="0019610A">
        <w:rPr>
          <w:b/>
          <w:sz w:val="24"/>
          <w:szCs w:val="24"/>
        </w:rPr>
        <w:t xml:space="preserve">: </w:t>
      </w:r>
      <w:r w:rsidR="00086124" w:rsidRPr="0019610A">
        <w:rPr>
          <w:b/>
          <w:sz w:val="24"/>
          <w:szCs w:val="24"/>
        </w:rPr>
        <w:t>Modern</w:t>
      </w:r>
      <w:r w:rsidRPr="0019610A">
        <w:rPr>
          <w:b/>
          <w:sz w:val="24"/>
          <w:szCs w:val="24"/>
        </w:rPr>
        <w:t xml:space="preserve"> Political Thought</w:t>
      </w:r>
    </w:p>
    <w:p w:rsidR="00CE3DBD" w:rsidRPr="0019610A" w:rsidRDefault="00CE3DBD" w:rsidP="00CE3DBD">
      <w:pPr>
        <w:rPr>
          <w:b/>
          <w:sz w:val="24"/>
          <w:szCs w:val="24"/>
        </w:rPr>
      </w:pPr>
      <w:r w:rsidRPr="0019610A">
        <w:rPr>
          <w:b/>
          <w:sz w:val="24"/>
          <w:szCs w:val="24"/>
        </w:rPr>
        <w:t>For Cluster 4A: Human Questions and Contexts</w:t>
      </w:r>
    </w:p>
    <w:p w:rsidR="00CE3DBD" w:rsidRPr="001F2BF3" w:rsidRDefault="00CE3DBD" w:rsidP="00CE3DBD">
      <w:pPr>
        <w:rPr>
          <w:b/>
          <w:sz w:val="22"/>
          <w:szCs w:val="22"/>
        </w:rPr>
      </w:pPr>
    </w:p>
    <w:p w:rsidR="00086124" w:rsidRDefault="00CE3DBD" w:rsidP="00CE3DBD">
      <w:pPr>
        <w:rPr>
          <w:sz w:val="24"/>
        </w:rPr>
      </w:pPr>
      <w:r>
        <w:rPr>
          <w:sz w:val="24"/>
        </w:rPr>
        <w:t>The goal of this course is to introduce students to some of t</w:t>
      </w:r>
      <w:r w:rsidR="00086124">
        <w:rPr>
          <w:sz w:val="24"/>
        </w:rPr>
        <w:t>he foundational texts in modern</w:t>
      </w:r>
      <w:r>
        <w:rPr>
          <w:sz w:val="24"/>
        </w:rPr>
        <w:t xml:space="preserve"> political theory – that is, </w:t>
      </w:r>
      <w:r w:rsidR="00F6505C">
        <w:rPr>
          <w:sz w:val="24"/>
        </w:rPr>
        <w:t xml:space="preserve">the </w:t>
      </w:r>
      <w:r>
        <w:rPr>
          <w:sz w:val="24"/>
        </w:rPr>
        <w:t>critical and systematic inquir</w:t>
      </w:r>
      <w:r w:rsidR="00FA28C7">
        <w:rPr>
          <w:sz w:val="24"/>
        </w:rPr>
        <w:t>y into how the practice of government can best contribute to human fulfillment</w:t>
      </w:r>
      <w:r>
        <w:rPr>
          <w:sz w:val="24"/>
        </w:rPr>
        <w:t xml:space="preserve"> – and to some of the basic methods and techniques that were developed to conduct this inquiry.  </w:t>
      </w:r>
      <w:r w:rsidR="00086124">
        <w:rPr>
          <w:sz w:val="24"/>
        </w:rPr>
        <w:t>This course provides an introduction to the leading European political thinkers of the 15</w:t>
      </w:r>
      <w:r w:rsidR="00086124" w:rsidRPr="003D79B6">
        <w:rPr>
          <w:sz w:val="24"/>
          <w:vertAlign w:val="superscript"/>
        </w:rPr>
        <w:t>th</w:t>
      </w:r>
      <w:r w:rsidR="00086124">
        <w:rPr>
          <w:sz w:val="24"/>
        </w:rPr>
        <w:t xml:space="preserve"> through 19</w:t>
      </w:r>
      <w:r w:rsidR="00086124" w:rsidRPr="003D79B6">
        <w:rPr>
          <w:sz w:val="24"/>
          <w:vertAlign w:val="superscript"/>
        </w:rPr>
        <w:t>th</w:t>
      </w:r>
      <w:r w:rsidR="00086124">
        <w:rPr>
          <w:sz w:val="24"/>
        </w:rPr>
        <w:t xml:space="preserve"> centuries who established the foundations of contemporary Anglo-American and Continental political theory.  The class will focus in particular on the development of liberalism, particularly in the work of Locke, Kant and Mill, and on its most influential critics, including Rousseau, Marx and Nietzsche.  It is intended not only to help students understand the roots of our contemporary political beliefs, but also to help them to understand the limits of these ideas and the potential alternatives. It is intended to help them to become critical and self-critical political thinkers.</w:t>
      </w:r>
    </w:p>
    <w:p w:rsidR="00CE3DBD" w:rsidRPr="00B66C63" w:rsidRDefault="00CE3DBD" w:rsidP="00CE3DBD">
      <w:pPr>
        <w:rPr>
          <w:b/>
          <w:sz w:val="26"/>
          <w:szCs w:val="26"/>
        </w:rPr>
      </w:pPr>
    </w:p>
    <w:p w:rsidR="00F6505C" w:rsidRPr="0019610A" w:rsidRDefault="00F6505C" w:rsidP="00F6505C">
      <w:pPr>
        <w:tabs>
          <w:tab w:val="left" w:pos="720"/>
        </w:tabs>
        <w:rPr>
          <w:b/>
          <w:sz w:val="24"/>
          <w:szCs w:val="24"/>
        </w:rPr>
      </w:pPr>
      <w:r w:rsidRPr="0019610A">
        <w:rPr>
          <w:b/>
          <w:sz w:val="24"/>
          <w:szCs w:val="24"/>
        </w:rPr>
        <w:t>University Studies Course Rationale:</w:t>
      </w:r>
    </w:p>
    <w:p w:rsidR="00F6505C" w:rsidRPr="00F6505C" w:rsidRDefault="00086124" w:rsidP="00CE3DBD">
      <w:pPr>
        <w:rPr>
          <w:sz w:val="26"/>
          <w:szCs w:val="26"/>
        </w:rPr>
      </w:pPr>
      <w:r>
        <w:rPr>
          <w:sz w:val="26"/>
          <w:szCs w:val="26"/>
        </w:rPr>
        <w:t>The class explores major</w:t>
      </w:r>
      <w:r w:rsidR="00F6505C">
        <w:rPr>
          <w:sz w:val="26"/>
          <w:szCs w:val="26"/>
        </w:rPr>
        <w:t xml:space="preserve"> texts in Western philosophy devo</w:t>
      </w:r>
      <w:r w:rsidR="00642286">
        <w:rPr>
          <w:sz w:val="26"/>
          <w:szCs w:val="26"/>
        </w:rPr>
        <w:t xml:space="preserve">ted to illuminating the purpose </w:t>
      </w:r>
      <w:r w:rsidR="00F6505C">
        <w:rPr>
          <w:sz w:val="26"/>
          <w:szCs w:val="26"/>
        </w:rPr>
        <w:t>o</w:t>
      </w:r>
      <w:r w:rsidR="00642286">
        <w:rPr>
          <w:sz w:val="26"/>
          <w:szCs w:val="26"/>
        </w:rPr>
        <w:t>f government</w:t>
      </w:r>
      <w:r>
        <w:rPr>
          <w:sz w:val="26"/>
          <w:szCs w:val="26"/>
        </w:rPr>
        <w:t xml:space="preserve"> and how it can </w:t>
      </w:r>
      <w:r w:rsidR="00642286">
        <w:rPr>
          <w:sz w:val="26"/>
          <w:szCs w:val="26"/>
        </w:rPr>
        <w:t xml:space="preserve">be designed to </w:t>
      </w:r>
      <w:r>
        <w:rPr>
          <w:sz w:val="26"/>
          <w:szCs w:val="26"/>
        </w:rPr>
        <w:t>enhance the</w:t>
      </w:r>
      <w:r w:rsidR="00642286">
        <w:rPr>
          <w:sz w:val="26"/>
          <w:szCs w:val="26"/>
        </w:rPr>
        <w:t xml:space="preserve"> quality of human life</w:t>
      </w:r>
      <w:r w:rsidR="00F6505C">
        <w:rPr>
          <w:sz w:val="26"/>
          <w:szCs w:val="26"/>
        </w:rPr>
        <w:t xml:space="preserve">.  </w:t>
      </w:r>
      <w:r w:rsidR="00642286">
        <w:rPr>
          <w:sz w:val="26"/>
          <w:szCs w:val="26"/>
        </w:rPr>
        <w:t>The liberal tradition, which is developed in the thought of Hobbes, Locke, Kant and Mill, continues to dominate Western reflection on, and practice of, government today.  Understanding their contributions establishes a foundation not only to understand why we organize government the way we do, particularly in regard to our constitutional arrangements, but also to c</w:t>
      </w:r>
      <w:r w:rsidR="0077501D">
        <w:rPr>
          <w:sz w:val="26"/>
          <w:szCs w:val="26"/>
        </w:rPr>
        <w:t>onduct internal criticism</w:t>
      </w:r>
      <w:r w:rsidR="00642286">
        <w:rPr>
          <w:sz w:val="26"/>
          <w:szCs w:val="26"/>
        </w:rPr>
        <w:t xml:space="preserve"> where they fa</w:t>
      </w:r>
      <w:r w:rsidR="0077501D">
        <w:rPr>
          <w:sz w:val="26"/>
          <w:szCs w:val="26"/>
        </w:rPr>
        <w:t xml:space="preserve">il to realize liberal ideals.  The class also examines some of the most important critics of the liberal tradition – including </w:t>
      </w:r>
      <w:r w:rsidR="00FA28C7">
        <w:rPr>
          <w:sz w:val="26"/>
          <w:szCs w:val="26"/>
        </w:rPr>
        <w:t xml:space="preserve">Rousseau, Marx and Nietzsche - </w:t>
      </w:r>
      <w:r w:rsidR="0077501D">
        <w:rPr>
          <w:sz w:val="26"/>
          <w:szCs w:val="26"/>
        </w:rPr>
        <w:t>and the objections they raise to the liberal vision of how to enhance human life.  This provides students with a range of bases for external criticism of Western constitutional arrangements.</w:t>
      </w:r>
      <w:r w:rsidR="00690232">
        <w:rPr>
          <w:sz w:val="26"/>
          <w:szCs w:val="26"/>
        </w:rPr>
        <w:t xml:space="preserve">  </w:t>
      </w:r>
      <w:r w:rsidR="00AF4149">
        <w:rPr>
          <w:sz w:val="26"/>
          <w:szCs w:val="26"/>
        </w:rPr>
        <w:t xml:space="preserve">In this way the course </w:t>
      </w:r>
      <w:r w:rsidR="0017664C">
        <w:rPr>
          <w:sz w:val="26"/>
          <w:szCs w:val="26"/>
        </w:rPr>
        <w:t xml:space="preserve">(1) </w:t>
      </w:r>
      <w:r w:rsidR="00AF4149">
        <w:rPr>
          <w:sz w:val="26"/>
          <w:szCs w:val="26"/>
        </w:rPr>
        <w:t>addresses questions of what it is to be human and particularly to participate in human rel</w:t>
      </w:r>
      <w:r w:rsidR="009E048A">
        <w:rPr>
          <w:sz w:val="26"/>
          <w:szCs w:val="26"/>
        </w:rPr>
        <w:t>ations and institutions, and promotes</w:t>
      </w:r>
      <w:r w:rsidR="00AF4149">
        <w:rPr>
          <w:sz w:val="26"/>
          <w:szCs w:val="26"/>
        </w:rPr>
        <w:t xml:space="preserve"> critical self-knowledge </w:t>
      </w:r>
      <w:r w:rsidR="0017664C">
        <w:rPr>
          <w:sz w:val="26"/>
          <w:szCs w:val="26"/>
        </w:rPr>
        <w:t>about t</w:t>
      </w:r>
      <w:r w:rsidR="009E048A">
        <w:rPr>
          <w:sz w:val="26"/>
          <w:szCs w:val="26"/>
        </w:rPr>
        <w:t>hese questions</w:t>
      </w:r>
      <w:r w:rsidR="00690232">
        <w:rPr>
          <w:sz w:val="26"/>
          <w:szCs w:val="26"/>
        </w:rPr>
        <w:t xml:space="preserve">.  It </w:t>
      </w:r>
      <w:r w:rsidR="00FA28C7">
        <w:rPr>
          <w:sz w:val="26"/>
          <w:szCs w:val="26"/>
        </w:rPr>
        <w:t xml:space="preserve">also </w:t>
      </w:r>
      <w:r w:rsidR="00690232">
        <w:rPr>
          <w:sz w:val="26"/>
          <w:szCs w:val="26"/>
        </w:rPr>
        <w:t xml:space="preserve">(2) </w:t>
      </w:r>
      <w:r w:rsidR="0017664C">
        <w:rPr>
          <w:sz w:val="26"/>
          <w:szCs w:val="26"/>
        </w:rPr>
        <w:t xml:space="preserve">familiarizes students with central ethical discourses of a </w:t>
      </w:r>
      <w:r w:rsidR="009E048A">
        <w:rPr>
          <w:sz w:val="26"/>
          <w:szCs w:val="26"/>
        </w:rPr>
        <w:t>distinct but connected</w:t>
      </w:r>
      <w:r w:rsidR="0017664C">
        <w:rPr>
          <w:sz w:val="26"/>
          <w:szCs w:val="26"/>
        </w:rPr>
        <w:t xml:space="preserve"> cultural context (i.e.,</w:t>
      </w:r>
      <w:r w:rsidR="009E048A">
        <w:rPr>
          <w:sz w:val="26"/>
          <w:szCs w:val="26"/>
        </w:rPr>
        <w:t xml:space="preserve"> early modern Western Europe</w:t>
      </w:r>
      <w:r w:rsidR="0017664C">
        <w:rPr>
          <w:sz w:val="26"/>
          <w:szCs w:val="26"/>
        </w:rPr>
        <w:t>)</w:t>
      </w:r>
      <w:r w:rsidR="00E45D68">
        <w:rPr>
          <w:sz w:val="26"/>
          <w:szCs w:val="26"/>
        </w:rPr>
        <w:t>, and how these evolved chronologically through the interactions of leading thinkers</w:t>
      </w:r>
      <w:r w:rsidR="0017664C">
        <w:rPr>
          <w:sz w:val="26"/>
          <w:szCs w:val="26"/>
        </w:rPr>
        <w:t>.  I</w:t>
      </w:r>
      <w:r w:rsidR="009E048A">
        <w:rPr>
          <w:sz w:val="26"/>
          <w:szCs w:val="26"/>
        </w:rPr>
        <w:t>n so doing, it draws (3) mainly on</w:t>
      </w:r>
      <w:r w:rsidR="00FA28C7">
        <w:rPr>
          <w:sz w:val="26"/>
          <w:szCs w:val="26"/>
        </w:rPr>
        <w:t xml:space="preserve"> primary sources (i.e., great philosophical works), but also</w:t>
      </w:r>
      <w:r w:rsidR="0017664C">
        <w:rPr>
          <w:sz w:val="26"/>
          <w:szCs w:val="26"/>
        </w:rPr>
        <w:t xml:space="preserve"> </w:t>
      </w:r>
      <w:r w:rsidR="00FA28C7">
        <w:rPr>
          <w:sz w:val="26"/>
          <w:szCs w:val="26"/>
        </w:rPr>
        <w:t>relies</w:t>
      </w:r>
      <w:r w:rsidR="009E048A">
        <w:rPr>
          <w:sz w:val="26"/>
          <w:szCs w:val="26"/>
        </w:rPr>
        <w:t xml:space="preserve"> on some modern </w:t>
      </w:r>
      <w:r w:rsidR="00FA28C7">
        <w:rPr>
          <w:sz w:val="26"/>
          <w:szCs w:val="26"/>
        </w:rPr>
        <w:t>secondary sources (contemporary commentary on these great works) which, along with raising critical perspectives, help to show how the primary sources</w:t>
      </w:r>
      <w:r w:rsidR="0017664C">
        <w:rPr>
          <w:sz w:val="26"/>
          <w:szCs w:val="26"/>
        </w:rPr>
        <w:t xml:space="preserve"> continue to influence and shape o</w:t>
      </w:r>
      <w:r w:rsidR="009E048A">
        <w:rPr>
          <w:sz w:val="26"/>
          <w:szCs w:val="26"/>
        </w:rPr>
        <w:t>ur thinking</w:t>
      </w:r>
      <w:r w:rsidR="00FA28C7">
        <w:rPr>
          <w:sz w:val="26"/>
          <w:szCs w:val="26"/>
        </w:rPr>
        <w:t xml:space="preserve"> today</w:t>
      </w:r>
      <w:r w:rsidR="0017664C">
        <w:rPr>
          <w:sz w:val="26"/>
          <w:szCs w:val="26"/>
        </w:rPr>
        <w:t xml:space="preserve">. And finally and most importantly </w:t>
      </w:r>
      <w:r w:rsidR="00FA28C7">
        <w:rPr>
          <w:sz w:val="26"/>
          <w:szCs w:val="26"/>
        </w:rPr>
        <w:t xml:space="preserve">(4) </w:t>
      </w:r>
      <w:r w:rsidR="0017664C">
        <w:rPr>
          <w:sz w:val="26"/>
          <w:szCs w:val="26"/>
        </w:rPr>
        <w:t>it uses engagement with these texts to nurture critical and self-critical reflection on central questions like the purposes of human life and government, the nature o</w:t>
      </w:r>
      <w:r w:rsidR="009E048A">
        <w:rPr>
          <w:sz w:val="26"/>
          <w:szCs w:val="26"/>
        </w:rPr>
        <w:t>f</w:t>
      </w:r>
      <w:r w:rsidR="0017664C">
        <w:rPr>
          <w:sz w:val="26"/>
          <w:szCs w:val="26"/>
        </w:rPr>
        <w:t xml:space="preserve"> justice. </w:t>
      </w:r>
    </w:p>
    <w:p w:rsidR="00F6505C" w:rsidRDefault="00F6505C" w:rsidP="00CE3DBD">
      <w:pPr>
        <w:rPr>
          <w:b/>
          <w:sz w:val="26"/>
          <w:szCs w:val="26"/>
        </w:rPr>
      </w:pPr>
    </w:p>
    <w:p w:rsidR="00013A6E" w:rsidRPr="0019610A" w:rsidRDefault="00013A6E" w:rsidP="00013A6E">
      <w:pPr>
        <w:rPr>
          <w:b/>
          <w:sz w:val="24"/>
          <w:szCs w:val="24"/>
        </w:rPr>
      </w:pPr>
      <w:r w:rsidRPr="0019610A">
        <w:rPr>
          <w:b/>
          <w:sz w:val="24"/>
          <w:szCs w:val="24"/>
        </w:rPr>
        <w:t>Learning Outcomes:</w:t>
      </w:r>
    </w:p>
    <w:p w:rsidR="00CE3DBD" w:rsidRPr="0019610A" w:rsidRDefault="00013A6E" w:rsidP="00CE3DBD">
      <w:pPr>
        <w:rPr>
          <w:b/>
          <w:sz w:val="24"/>
          <w:szCs w:val="24"/>
          <w:u w:val="single"/>
        </w:rPr>
      </w:pPr>
      <w:r w:rsidRPr="0019610A">
        <w:rPr>
          <w:b/>
          <w:sz w:val="24"/>
          <w:szCs w:val="24"/>
          <w:u w:val="single"/>
        </w:rPr>
        <w:t>Course Specific Learning Outcomes:</w:t>
      </w:r>
    </w:p>
    <w:p w:rsidR="00091308" w:rsidRDefault="00091308" w:rsidP="00091308">
      <w:pPr>
        <w:rPr>
          <w:sz w:val="24"/>
        </w:rPr>
      </w:pPr>
      <w:r w:rsidRPr="00091308">
        <w:rPr>
          <w:sz w:val="24"/>
        </w:rPr>
        <w:t xml:space="preserve">After completing this course, students will </w:t>
      </w:r>
    </w:p>
    <w:p w:rsidR="00091308" w:rsidRPr="00091308" w:rsidRDefault="00091308" w:rsidP="00091308">
      <w:pPr>
        <w:rPr>
          <w:sz w:val="24"/>
        </w:rPr>
      </w:pPr>
    </w:p>
    <w:p w:rsidR="00091308" w:rsidRDefault="00091308" w:rsidP="00091308">
      <w:pPr>
        <w:numPr>
          <w:ilvl w:val="0"/>
          <w:numId w:val="1"/>
        </w:numPr>
        <w:tabs>
          <w:tab w:val="clear" w:pos="900"/>
          <w:tab w:val="num" w:pos="720"/>
        </w:tabs>
        <w:ind w:left="720"/>
        <w:rPr>
          <w:sz w:val="24"/>
          <w:szCs w:val="26"/>
        </w:rPr>
      </w:pPr>
      <w:r w:rsidRPr="00091308">
        <w:rPr>
          <w:sz w:val="24"/>
          <w:szCs w:val="26"/>
        </w:rPr>
        <w:t>be familiar with the most important and influential European political theorists of the 15</w:t>
      </w:r>
      <w:r w:rsidRPr="00091308">
        <w:rPr>
          <w:sz w:val="24"/>
          <w:szCs w:val="26"/>
          <w:vertAlign w:val="superscript"/>
        </w:rPr>
        <w:t>th</w:t>
      </w:r>
      <w:r w:rsidRPr="00091308">
        <w:rPr>
          <w:sz w:val="24"/>
          <w:szCs w:val="26"/>
        </w:rPr>
        <w:t xml:space="preserve"> through 19</w:t>
      </w:r>
      <w:r w:rsidRPr="00091308">
        <w:rPr>
          <w:sz w:val="24"/>
          <w:szCs w:val="26"/>
          <w:vertAlign w:val="superscript"/>
        </w:rPr>
        <w:t>th</w:t>
      </w:r>
      <w:r w:rsidRPr="00091308">
        <w:rPr>
          <w:sz w:val="24"/>
          <w:szCs w:val="26"/>
        </w:rPr>
        <w:t xml:space="preserve"> century.</w:t>
      </w:r>
    </w:p>
    <w:p w:rsidR="00091308" w:rsidRPr="00091308" w:rsidRDefault="00091308" w:rsidP="00091308">
      <w:pPr>
        <w:ind w:left="720"/>
        <w:rPr>
          <w:sz w:val="24"/>
          <w:szCs w:val="26"/>
        </w:rPr>
      </w:pPr>
    </w:p>
    <w:p w:rsidR="00091308" w:rsidRDefault="00091308" w:rsidP="00091308">
      <w:pPr>
        <w:numPr>
          <w:ilvl w:val="0"/>
          <w:numId w:val="1"/>
        </w:numPr>
        <w:tabs>
          <w:tab w:val="clear" w:pos="900"/>
          <w:tab w:val="num" w:pos="720"/>
        </w:tabs>
        <w:ind w:left="720"/>
        <w:rPr>
          <w:sz w:val="24"/>
          <w:szCs w:val="26"/>
        </w:rPr>
      </w:pPr>
      <w:r w:rsidRPr="00091308">
        <w:rPr>
          <w:sz w:val="24"/>
          <w:szCs w:val="26"/>
        </w:rPr>
        <w:t>understand the main political traditions (such as liberalism, civic republicanism, conservatism and socialism)</w:t>
      </w:r>
      <w:r w:rsidR="00FA28C7">
        <w:rPr>
          <w:sz w:val="24"/>
          <w:szCs w:val="26"/>
        </w:rPr>
        <w:t xml:space="preserve"> and their roots</w:t>
      </w:r>
      <w:r w:rsidRPr="00091308">
        <w:rPr>
          <w:sz w:val="24"/>
          <w:szCs w:val="26"/>
        </w:rPr>
        <w:t>;</w:t>
      </w:r>
    </w:p>
    <w:p w:rsidR="00091308" w:rsidRPr="00091308" w:rsidRDefault="00091308" w:rsidP="00091308">
      <w:pPr>
        <w:rPr>
          <w:sz w:val="24"/>
          <w:szCs w:val="26"/>
        </w:rPr>
      </w:pPr>
    </w:p>
    <w:p w:rsidR="00091308" w:rsidRDefault="00091308" w:rsidP="00091308">
      <w:pPr>
        <w:numPr>
          <w:ilvl w:val="0"/>
          <w:numId w:val="1"/>
        </w:numPr>
        <w:tabs>
          <w:tab w:val="clear" w:pos="900"/>
          <w:tab w:val="num" w:pos="720"/>
        </w:tabs>
        <w:ind w:left="720"/>
        <w:rPr>
          <w:sz w:val="24"/>
          <w:szCs w:val="26"/>
        </w:rPr>
      </w:pPr>
      <w:r w:rsidRPr="00091308">
        <w:rPr>
          <w:sz w:val="24"/>
          <w:szCs w:val="26"/>
        </w:rPr>
        <w:t>appreciate, and be able to engage with the great historical debates over legitimacy, authority, rights, etc.; and</w:t>
      </w:r>
    </w:p>
    <w:p w:rsidR="00091308" w:rsidRPr="00091308" w:rsidRDefault="00091308" w:rsidP="00091308">
      <w:pPr>
        <w:rPr>
          <w:sz w:val="24"/>
          <w:szCs w:val="26"/>
        </w:rPr>
      </w:pPr>
    </w:p>
    <w:p w:rsidR="00091308" w:rsidRDefault="00091308" w:rsidP="00091308">
      <w:pPr>
        <w:numPr>
          <w:ilvl w:val="0"/>
          <w:numId w:val="1"/>
        </w:numPr>
        <w:tabs>
          <w:tab w:val="clear" w:pos="900"/>
          <w:tab w:val="num" w:pos="720"/>
        </w:tabs>
        <w:ind w:left="720"/>
        <w:rPr>
          <w:sz w:val="24"/>
          <w:szCs w:val="26"/>
        </w:rPr>
      </w:pPr>
      <w:r w:rsidRPr="00091308">
        <w:rPr>
          <w:sz w:val="24"/>
          <w:szCs w:val="26"/>
        </w:rPr>
        <w:t>be able to effectively form and defend political arguments and identify and critique underlying theoretical positions.</w:t>
      </w:r>
    </w:p>
    <w:p w:rsidR="00091308" w:rsidRPr="00091308" w:rsidRDefault="00091308" w:rsidP="00091308">
      <w:pPr>
        <w:rPr>
          <w:sz w:val="24"/>
          <w:szCs w:val="26"/>
        </w:rPr>
      </w:pPr>
    </w:p>
    <w:p w:rsidR="00091308" w:rsidRPr="00091308" w:rsidRDefault="00091308" w:rsidP="00091308">
      <w:pPr>
        <w:ind w:left="360"/>
        <w:rPr>
          <w:sz w:val="24"/>
          <w:szCs w:val="26"/>
        </w:rPr>
      </w:pPr>
      <w:r w:rsidRPr="00091308">
        <w:rPr>
          <w:sz w:val="24"/>
          <w:szCs w:val="26"/>
        </w:rPr>
        <w:t xml:space="preserve">In short, this course is designed to familiarize students with the foundations of political thought and to equip them to begin thinking about politics on their own. </w:t>
      </w:r>
    </w:p>
    <w:p w:rsidR="00CE3DBD" w:rsidRDefault="00CE3DBD" w:rsidP="00CE3DBD">
      <w:pPr>
        <w:rPr>
          <w:b/>
          <w:sz w:val="26"/>
          <w:szCs w:val="26"/>
        </w:rPr>
      </w:pPr>
    </w:p>
    <w:p w:rsidR="00F6505C" w:rsidRPr="0019610A" w:rsidRDefault="00F6505C" w:rsidP="00F6505C">
      <w:pPr>
        <w:rPr>
          <w:b/>
          <w:sz w:val="24"/>
          <w:szCs w:val="24"/>
          <w:u w:val="single"/>
        </w:rPr>
      </w:pPr>
      <w:r w:rsidRPr="0019610A">
        <w:rPr>
          <w:b/>
          <w:sz w:val="24"/>
          <w:szCs w:val="24"/>
          <w:u w:val="single"/>
        </w:rPr>
        <w:t>University Studies Learning Outcomes:</w:t>
      </w:r>
    </w:p>
    <w:p w:rsidR="00F6505C" w:rsidRPr="00F6505C" w:rsidRDefault="00F6505C" w:rsidP="00F6505C">
      <w:pPr>
        <w:rPr>
          <w:sz w:val="22"/>
          <w:szCs w:val="22"/>
        </w:rPr>
      </w:pPr>
      <w:r w:rsidRPr="00F6505C">
        <w:rPr>
          <w:sz w:val="22"/>
          <w:szCs w:val="22"/>
        </w:rPr>
        <w:t>After completing this course, students will be able to:</w:t>
      </w:r>
    </w:p>
    <w:p w:rsidR="00F6505C" w:rsidRPr="0019610A" w:rsidRDefault="00F6505C" w:rsidP="00F6505C">
      <w:pPr>
        <w:rPr>
          <w:b/>
          <w:sz w:val="24"/>
          <w:szCs w:val="24"/>
        </w:rPr>
      </w:pPr>
      <w:r w:rsidRPr="0019610A">
        <w:rPr>
          <w:b/>
          <w:sz w:val="24"/>
          <w:szCs w:val="24"/>
        </w:rPr>
        <w:t>Cluster 4A:</w:t>
      </w:r>
    </w:p>
    <w:p w:rsidR="00F6505C" w:rsidRPr="00F6505C" w:rsidRDefault="00F6505C" w:rsidP="00F6505C">
      <w:pPr>
        <w:ind w:left="720"/>
        <w:rPr>
          <w:sz w:val="22"/>
          <w:szCs w:val="22"/>
        </w:rPr>
      </w:pPr>
      <w:r w:rsidRPr="00F6505C">
        <w:rPr>
          <w:sz w:val="22"/>
          <w:szCs w:val="22"/>
        </w:rPr>
        <w:t xml:space="preserve">1. Explain different perspectives on: </w:t>
      </w:r>
    </w:p>
    <w:p w:rsidR="00F6505C" w:rsidRPr="00F6505C" w:rsidRDefault="00FA28C7" w:rsidP="00F6505C">
      <w:pPr>
        <w:ind w:left="1080"/>
        <w:rPr>
          <w:sz w:val="22"/>
          <w:szCs w:val="22"/>
        </w:rPr>
      </w:pPr>
      <w:r>
        <w:rPr>
          <w:sz w:val="22"/>
          <w:szCs w:val="22"/>
        </w:rPr>
        <w:t>a) what it</w:t>
      </w:r>
      <w:r w:rsidR="00F6505C" w:rsidRPr="00F6505C">
        <w:rPr>
          <w:sz w:val="22"/>
          <w:szCs w:val="22"/>
        </w:rPr>
        <w:t xml:space="preserve"> means to be human and how the significance of human existence has been understood</w:t>
      </w:r>
      <w:r w:rsidR="00E45D68">
        <w:rPr>
          <w:sz w:val="22"/>
          <w:szCs w:val="22"/>
        </w:rPr>
        <w:t xml:space="preserve">, </w:t>
      </w:r>
      <w:r w:rsidR="00E45D68" w:rsidRPr="00B06532">
        <w:rPr>
          <w:i/>
          <w:sz w:val="22"/>
          <w:szCs w:val="22"/>
        </w:rPr>
        <w:t xml:space="preserve">at least </w:t>
      </w:r>
      <w:r w:rsidR="00B06532" w:rsidRPr="00B06532">
        <w:rPr>
          <w:i/>
          <w:sz w:val="22"/>
          <w:szCs w:val="22"/>
        </w:rPr>
        <w:t xml:space="preserve">among philosophers addressing these questions </w:t>
      </w:r>
      <w:r w:rsidR="00E45D68" w:rsidRPr="00B06532">
        <w:rPr>
          <w:i/>
          <w:sz w:val="22"/>
          <w:szCs w:val="22"/>
        </w:rPr>
        <w:t>from the 15</w:t>
      </w:r>
      <w:r w:rsidR="00E45D68" w:rsidRPr="00B06532">
        <w:rPr>
          <w:i/>
          <w:sz w:val="22"/>
          <w:szCs w:val="22"/>
          <w:vertAlign w:val="superscript"/>
        </w:rPr>
        <w:t>th</w:t>
      </w:r>
      <w:r w:rsidR="00E45D68" w:rsidRPr="00B06532">
        <w:rPr>
          <w:i/>
          <w:sz w:val="22"/>
          <w:szCs w:val="22"/>
        </w:rPr>
        <w:t xml:space="preserve"> century to now in the West</w:t>
      </w:r>
      <w:r w:rsidR="00F6505C" w:rsidRPr="00F6505C">
        <w:rPr>
          <w:sz w:val="22"/>
          <w:szCs w:val="22"/>
        </w:rPr>
        <w:t xml:space="preserve">; </w:t>
      </w:r>
    </w:p>
    <w:p w:rsidR="00F6505C" w:rsidRPr="00F6505C" w:rsidRDefault="00F6505C" w:rsidP="00F6505C">
      <w:pPr>
        <w:ind w:left="1080"/>
        <w:rPr>
          <w:sz w:val="22"/>
          <w:szCs w:val="22"/>
        </w:rPr>
      </w:pPr>
      <w:r w:rsidRPr="00F6505C">
        <w:rPr>
          <w:sz w:val="22"/>
          <w:szCs w:val="22"/>
        </w:rPr>
        <w:t>b) the nature of human relationships and how these relationships are evidenced in regard to the broader w</w:t>
      </w:r>
      <w:r w:rsidR="00E45D68">
        <w:rPr>
          <w:sz w:val="22"/>
          <w:szCs w:val="22"/>
        </w:rPr>
        <w:t xml:space="preserve">orld, </w:t>
      </w:r>
      <w:r w:rsidRPr="00B06532">
        <w:rPr>
          <w:i/>
          <w:sz w:val="22"/>
          <w:szCs w:val="22"/>
        </w:rPr>
        <w:t>at least in terms of how humans can best live together in light of the k</w:t>
      </w:r>
      <w:r w:rsidR="00E45D68" w:rsidRPr="00B06532">
        <w:rPr>
          <w:i/>
          <w:sz w:val="22"/>
          <w:szCs w:val="22"/>
        </w:rPr>
        <w:t>inds of creatures that they are and what kinds of things fulfills them</w:t>
      </w:r>
      <w:r w:rsidR="00E45D68">
        <w:rPr>
          <w:sz w:val="22"/>
          <w:szCs w:val="22"/>
        </w:rPr>
        <w:t xml:space="preserve">; </w:t>
      </w:r>
      <w:r w:rsidRPr="00F6505C">
        <w:rPr>
          <w:sz w:val="22"/>
          <w:szCs w:val="22"/>
        </w:rPr>
        <w:t xml:space="preserve"> </w:t>
      </w:r>
    </w:p>
    <w:p w:rsidR="00F6505C" w:rsidRPr="00F6505C" w:rsidRDefault="00F6505C" w:rsidP="00F6505C">
      <w:pPr>
        <w:ind w:left="1080"/>
        <w:rPr>
          <w:sz w:val="22"/>
          <w:szCs w:val="22"/>
        </w:rPr>
      </w:pPr>
      <w:r w:rsidRPr="00F6505C">
        <w:rPr>
          <w:sz w:val="22"/>
          <w:szCs w:val="22"/>
        </w:rPr>
        <w:t>c) how knowledge is obtained, maintained and changed, as well as how individuals come to understand and thi</w:t>
      </w:r>
      <w:r w:rsidR="00E45D68">
        <w:rPr>
          <w:sz w:val="22"/>
          <w:szCs w:val="22"/>
        </w:rPr>
        <w:t xml:space="preserve">nk about the world around them, </w:t>
      </w:r>
      <w:r w:rsidR="00E45D68" w:rsidRPr="00B06532">
        <w:rPr>
          <w:i/>
          <w:sz w:val="22"/>
          <w:szCs w:val="22"/>
        </w:rPr>
        <w:t>at least within the discourses of</w:t>
      </w:r>
      <w:r w:rsidRPr="00B06532">
        <w:rPr>
          <w:i/>
          <w:sz w:val="22"/>
          <w:szCs w:val="22"/>
        </w:rPr>
        <w:t xml:space="preserve"> </w:t>
      </w:r>
      <w:r w:rsidR="00E45D68" w:rsidRPr="00B06532">
        <w:rPr>
          <w:i/>
          <w:sz w:val="22"/>
          <w:szCs w:val="22"/>
        </w:rPr>
        <w:t>Anglo-American and Continental</w:t>
      </w:r>
      <w:r w:rsidRPr="00B06532">
        <w:rPr>
          <w:i/>
          <w:sz w:val="22"/>
          <w:szCs w:val="22"/>
        </w:rPr>
        <w:t xml:space="preserve"> philosophy</w:t>
      </w:r>
      <w:r w:rsidR="00E45D68" w:rsidRPr="00B06532">
        <w:rPr>
          <w:i/>
          <w:sz w:val="22"/>
          <w:szCs w:val="22"/>
        </w:rPr>
        <w:t xml:space="preserve"> from the 15</w:t>
      </w:r>
      <w:r w:rsidR="00E45D68" w:rsidRPr="00B06532">
        <w:rPr>
          <w:i/>
          <w:sz w:val="22"/>
          <w:szCs w:val="22"/>
          <w:vertAlign w:val="superscript"/>
        </w:rPr>
        <w:t>th</w:t>
      </w:r>
      <w:r w:rsidR="00E45D68" w:rsidRPr="00B06532">
        <w:rPr>
          <w:i/>
          <w:sz w:val="22"/>
          <w:szCs w:val="22"/>
        </w:rPr>
        <w:t xml:space="preserve"> through 19</w:t>
      </w:r>
      <w:r w:rsidR="00E45D68" w:rsidRPr="00B06532">
        <w:rPr>
          <w:i/>
          <w:sz w:val="22"/>
          <w:szCs w:val="22"/>
          <w:vertAlign w:val="superscript"/>
        </w:rPr>
        <w:t>th</w:t>
      </w:r>
      <w:r w:rsidR="00E45D68" w:rsidRPr="00B06532">
        <w:rPr>
          <w:i/>
          <w:sz w:val="22"/>
          <w:szCs w:val="22"/>
        </w:rPr>
        <w:t xml:space="preserve"> centuries</w:t>
      </w:r>
      <w:r w:rsidRPr="00F6505C">
        <w:rPr>
          <w:sz w:val="22"/>
          <w:szCs w:val="22"/>
        </w:rPr>
        <w:t xml:space="preserve">. </w:t>
      </w:r>
    </w:p>
    <w:p w:rsidR="00F6505C" w:rsidRPr="00F6505C" w:rsidRDefault="00F6505C" w:rsidP="00F6505C">
      <w:pPr>
        <w:ind w:left="1080"/>
        <w:rPr>
          <w:sz w:val="22"/>
          <w:szCs w:val="22"/>
        </w:rPr>
      </w:pPr>
    </w:p>
    <w:p w:rsidR="00F6505C" w:rsidRPr="00F6505C" w:rsidRDefault="00F6505C" w:rsidP="00F6505C">
      <w:pPr>
        <w:ind w:left="990" w:hanging="270"/>
        <w:rPr>
          <w:sz w:val="22"/>
          <w:szCs w:val="22"/>
        </w:rPr>
      </w:pPr>
      <w:r w:rsidRPr="00F6505C">
        <w:rPr>
          <w:sz w:val="22"/>
          <w:szCs w:val="22"/>
        </w:rPr>
        <w:t xml:space="preserve">2. Recognize ethical issues in complex contexts and evaluate the ethical positions </w:t>
      </w:r>
      <w:r w:rsidR="00357342">
        <w:rPr>
          <w:sz w:val="22"/>
          <w:szCs w:val="22"/>
        </w:rPr>
        <w:t xml:space="preserve">taken by themselves and others </w:t>
      </w:r>
      <w:r w:rsidRPr="00357342">
        <w:rPr>
          <w:i/>
          <w:sz w:val="22"/>
          <w:szCs w:val="22"/>
        </w:rPr>
        <w:t xml:space="preserve">by applying </w:t>
      </w:r>
      <w:r w:rsidR="00E45D68" w:rsidRPr="00357342">
        <w:rPr>
          <w:i/>
          <w:sz w:val="22"/>
          <w:szCs w:val="22"/>
        </w:rPr>
        <w:t xml:space="preserve">the analytical techniques and </w:t>
      </w:r>
      <w:r w:rsidRPr="00357342">
        <w:rPr>
          <w:i/>
          <w:sz w:val="22"/>
          <w:szCs w:val="22"/>
        </w:rPr>
        <w:t>theoretical approaches</w:t>
      </w:r>
      <w:r w:rsidR="00E45D68" w:rsidRPr="00357342">
        <w:rPr>
          <w:i/>
          <w:sz w:val="22"/>
          <w:szCs w:val="22"/>
        </w:rPr>
        <w:t xml:space="preserve"> prevalent among leading philosophers of the 15</w:t>
      </w:r>
      <w:r w:rsidR="00E45D68" w:rsidRPr="00357342">
        <w:rPr>
          <w:i/>
          <w:sz w:val="22"/>
          <w:szCs w:val="22"/>
          <w:vertAlign w:val="superscript"/>
        </w:rPr>
        <w:t>th</w:t>
      </w:r>
      <w:r w:rsidR="00E45D68" w:rsidRPr="00357342">
        <w:rPr>
          <w:i/>
          <w:sz w:val="22"/>
          <w:szCs w:val="22"/>
        </w:rPr>
        <w:t xml:space="preserve"> through 19</w:t>
      </w:r>
      <w:r w:rsidR="00E45D68" w:rsidRPr="00357342">
        <w:rPr>
          <w:i/>
          <w:sz w:val="22"/>
          <w:szCs w:val="22"/>
          <w:vertAlign w:val="superscript"/>
        </w:rPr>
        <w:t>th</w:t>
      </w:r>
      <w:r w:rsidR="00E45D68" w:rsidRPr="00357342">
        <w:rPr>
          <w:i/>
          <w:sz w:val="22"/>
          <w:szCs w:val="22"/>
        </w:rPr>
        <w:t xml:space="preserve"> centuries both to their own problems a</w:t>
      </w:r>
      <w:r w:rsidR="00357342" w:rsidRPr="00357342">
        <w:rPr>
          <w:i/>
          <w:sz w:val="22"/>
          <w:szCs w:val="22"/>
        </w:rPr>
        <w:t>nd, to a lesser extent, our own</w:t>
      </w:r>
      <w:r w:rsidR="00E45D68">
        <w:rPr>
          <w:sz w:val="22"/>
          <w:szCs w:val="22"/>
        </w:rPr>
        <w:t xml:space="preserve">. </w:t>
      </w:r>
    </w:p>
    <w:p w:rsidR="00F6505C" w:rsidRPr="00F6505C" w:rsidRDefault="00F6505C" w:rsidP="00F6505C">
      <w:pPr>
        <w:ind w:left="990" w:hanging="270"/>
        <w:rPr>
          <w:sz w:val="22"/>
          <w:szCs w:val="22"/>
        </w:rPr>
      </w:pPr>
    </w:p>
    <w:p w:rsidR="00F6505C" w:rsidRPr="00F6505C" w:rsidRDefault="00F6505C" w:rsidP="00F6505C">
      <w:pPr>
        <w:ind w:left="990" w:hanging="270"/>
        <w:rPr>
          <w:sz w:val="22"/>
          <w:szCs w:val="22"/>
        </w:rPr>
      </w:pPr>
      <w:r w:rsidRPr="00F6505C">
        <w:rPr>
          <w:sz w:val="22"/>
          <w:szCs w:val="22"/>
        </w:rPr>
        <w:t>3. Locate, analyze, summarize, paraphrase, and synthesize mate</w:t>
      </w:r>
      <w:r w:rsidR="00357342">
        <w:rPr>
          <w:sz w:val="22"/>
          <w:szCs w:val="22"/>
        </w:rPr>
        <w:t xml:space="preserve">rial from a variety of sources </w:t>
      </w:r>
      <w:r w:rsidRPr="00357342">
        <w:rPr>
          <w:i/>
          <w:sz w:val="22"/>
          <w:szCs w:val="22"/>
        </w:rPr>
        <w:t>by reading and evaluating both primary and secondary sources in contemporary philosophy as well as developing and testing their</w:t>
      </w:r>
      <w:r w:rsidR="00357342" w:rsidRPr="00357342">
        <w:rPr>
          <w:i/>
          <w:sz w:val="22"/>
          <w:szCs w:val="22"/>
        </w:rPr>
        <w:t xml:space="preserve"> own positions in class debates</w:t>
      </w:r>
      <w:r w:rsidRPr="00F6505C">
        <w:rPr>
          <w:sz w:val="22"/>
          <w:szCs w:val="22"/>
        </w:rPr>
        <w:t>.</w:t>
      </w:r>
    </w:p>
    <w:p w:rsidR="00F6505C" w:rsidRPr="00F6505C" w:rsidRDefault="00F6505C" w:rsidP="00F6505C">
      <w:pPr>
        <w:ind w:left="990" w:hanging="270"/>
        <w:rPr>
          <w:sz w:val="22"/>
          <w:szCs w:val="22"/>
        </w:rPr>
      </w:pPr>
    </w:p>
    <w:p w:rsidR="00F6505C" w:rsidRPr="00F6505C" w:rsidRDefault="00F6505C" w:rsidP="00F6505C">
      <w:pPr>
        <w:ind w:left="990" w:hanging="270"/>
        <w:rPr>
          <w:sz w:val="22"/>
          <w:szCs w:val="22"/>
        </w:rPr>
      </w:pPr>
      <w:r w:rsidRPr="00F6505C">
        <w:rPr>
          <w:sz w:val="22"/>
          <w:szCs w:val="22"/>
        </w:rPr>
        <w:t>4. Evaluate arguments made in support of different perspectives o</w:t>
      </w:r>
      <w:r w:rsidR="00357342">
        <w:rPr>
          <w:sz w:val="22"/>
          <w:szCs w:val="22"/>
        </w:rPr>
        <w:t xml:space="preserve">n human questions and contexts </w:t>
      </w:r>
      <w:r w:rsidRPr="00357342">
        <w:rPr>
          <w:i/>
          <w:sz w:val="22"/>
          <w:szCs w:val="22"/>
        </w:rPr>
        <w:t>not only</w:t>
      </w:r>
      <w:r w:rsidR="00357342" w:rsidRPr="00357342">
        <w:rPr>
          <w:i/>
          <w:sz w:val="22"/>
          <w:szCs w:val="22"/>
        </w:rPr>
        <w:t xml:space="preserve"> by judging leading</w:t>
      </w:r>
      <w:r w:rsidRPr="00357342">
        <w:rPr>
          <w:i/>
          <w:sz w:val="22"/>
          <w:szCs w:val="22"/>
        </w:rPr>
        <w:t xml:space="preserve"> authors’ competing positions on both theoretical and practical questions, but also by adjudicating debates among their classmates on such issues</w:t>
      </w:r>
      <w:r w:rsidRPr="00F6505C">
        <w:rPr>
          <w:sz w:val="22"/>
          <w:szCs w:val="22"/>
        </w:rPr>
        <w:t>.</w:t>
      </w:r>
    </w:p>
    <w:p w:rsidR="00F6505C" w:rsidRPr="00F6505C" w:rsidRDefault="00F6505C" w:rsidP="00F6505C">
      <w:pPr>
        <w:ind w:left="720"/>
        <w:contextualSpacing/>
        <w:rPr>
          <w:sz w:val="22"/>
          <w:szCs w:val="22"/>
        </w:rPr>
      </w:pPr>
    </w:p>
    <w:p w:rsidR="00F6505C" w:rsidRPr="0019610A" w:rsidRDefault="00F6505C" w:rsidP="0019610A">
      <w:pPr>
        <w:spacing w:after="120"/>
        <w:rPr>
          <w:b/>
          <w:sz w:val="24"/>
          <w:szCs w:val="24"/>
        </w:rPr>
      </w:pPr>
      <w:r w:rsidRPr="0019610A">
        <w:rPr>
          <w:b/>
          <w:sz w:val="24"/>
          <w:szCs w:val="24"/>
        </w:rPr>
        <w:t>Examples of Possible Texts and/or Assigned Readings:</w:t>
      </w:r>
    </w:p>
    <w:p w:rsidR="00CE3DBD" w:rsidRPr="001E58BF" w:rsidRDefault="00CE3DBD" w:rsidP="00CE3DBD">
      <w:pPr>
        <w:rPr>
          <w:b/>
          <w:sz w:val="22"/>
          <w:szCs w:val="22"/>
        </w:rPr>
      </w:pPr>
      <w:r w:rsidRPr="001E58BF">
        <w:rPr>
          <w:b/>
          <w:sz w:val="22"/>
          <w:szCs w:val="22"/>
        </w:rPr>
        <w:t>Required Texts</w:t>
      </w:r>
    </w:p>
    <w:p w:rsidR="00151C37" w:rsidRPr="001E58BF" w:rsidRDefault="00151C37" w:rsidP="00151C37">
      <w:pPr>
        <w:rPr>
          <w:sz w:val="22"/>
          <w:szCs w:val="22"/>
        </w:rPr>
      </w:pPr>
    </w:p>
    <w:p w:rsidR="00151C37" w:rsidRPr="001E58BF" w:rsidRDefault="00151C37" w:rsidP="00151C37">
      <w:pPr>
        <w:rPr>
          <w:sz w:val="22"/>
          <w:szCs w:val="22"/>
        </w:rPr>
      </w:pPr>
      <w:r w:rsidRPr="001E58BF">
        <w:rPr>
          <w:sz w:val="22"/>
          <w:szCs w:val="22"/>
        </w:rPr>
        <w:t xml:space="preserve">David Wooton (ed.), </w:t>
      </w:r>
      <w:r w:rsidRPr="001E58BF">
        <w:rPr>
          <w:i/>
          <w:sz w:val="22"/>
          <w:szCs w:val="22"/>
        </w:rPr>
        <w:t>Modern Political Thought: Readings from Machiavelli to Nietzsche</w:t>
      </w:r>
      <w:r w:rsidRPr="001E58BF">
        <w:rPr>
          <w:sz w:val="22"/>
          <w:szCs w:val="22"/>
        </w:rPr>
        <w:t xml:space="preserve">, </w:t>
      </w:r>
      <w:r w:rsidRPr="001E58BF">
        <w:rPr>
          <w:i/>
          <w:sz w:val="22"/>
          <w:szCs w:val="22"/>
        </w:rPr>
        <w:t>Second Edition</w:t>
      </w:r>
      <w:r w:rsidRPr="001E58BF">
        <w:rPr>
          <w:sz w:val="22"/>
          <w:szCs w:val="22"/>
        </w:rPr>
        <w:t>, Hackett Publishing: Indianapolis, IN, 2008.</w:t>
      </w:r>
    </w:p>
    <w:p w:rsidR="00495584" w:rsidRPr="001E58BF" w:rsidRDefault="00495584" w:rsidP="00CE3DBD">
      <w:pPr>
        <w:ind w:left="720" w:hanging="720"/>
        <w:rPr>
          <w:sz w:val="22"/>
          <w:szCs w:val="22"/>
        </w:rPr>
      </w:pPr>
    </w:p>
    <w:p w:rsidR="00AD6548" w:rsidRPr="001E58BF" w:rsidRDefault="00CD2162" w:rsidP="00AD6548">
      <w:pPr>
        <w:ind w:left="720" w:hanging="720"/>
        <w:rPr>
          <w:b/>
          <w:sz w:val="22"/>
          <w:szCs w:val="22"/>
        </w:rPr>
      </w:pPr>
      <w:r w:rsidRPr="001E58BF">
        <w:rPr>
          <w:b/>
          <w:sz w:val="22"/>
          <w:szCs w:val="22"/>
        </w:rPr>
        <w:t>Other Required Readings:</w:t>
      </w:r>
    </w:p>
    <w:p w:rsidR="00382158" w:rsidRPr="001E58BF" w:rsidRDefault="00382158" w:rsidP="00382158">
      <w:pPr>
        <w:spacing w:before="100" w:beforeAutospacing="1" w:after="100" w:afterAutospacing="1"/>
        <w:rPr>
          <w:color w:val="000000"/>
          <w:sz w:val="22"/>
          <w:szCs w:val="22"/>
        </w:rPr>
      </w:pPr>
      <w:r w:rsidRPr="001E58BF">
        <w:rPr>
          <w:bCs/>
          <w:color w:val="000000"/>
          <w:sz w:val="22"/>
          <w:szCs w:val="22"/>
        </w:rPr>
        <w:t>Pope Gregory VII,</w:t>
      </w:r>
      <w:r w:rsidRPr="001E58BF">
        <w:rPr>
          <w:bCs/>
          <w:i/>
          <w:iCs/>
          <w:color w:val="000000"/>
          <w:sz w:val="22"/>
          <w:szCs w:val="22"/>
        </w:rPr>
        <w:t xml:space="preserve"> Dictatus Papae</w:t>
      </w:r>
      <w:r w:rsidRPr="001E58BF">
        <w:rPr>
          <w:bCs/>
          <w:color w:val="000000"/>
          <w:sz w:val="22"/>
          <w:szCs w:val="22"/>
        </w:rPr>
        <w:t xml:space="preserve"> (The Dictates of the Pope), translated by Ernest F. Henderson</w:t>
      </w:r>
    </w:p>
    <w:p w:rsidR="00AD6548" w:rsidRPr="001E58BF" w:rsidRDefault="00AD6548" w:rsidP="00EC70A3">
      <w:pPr>
        <w:rPr>
          <w:rFonts w:eastAsiaTheme="minorHAnsi"/>
          <w:iCs/>
          <w:sz w:val="22"/>
          <w:szCs w:val="22"/>
        </w:rPr>
      </w:pPr>
      <w:r w:rsidRPr="001E58BF">
        <w:rPr>
          <w:rFonts w:eastAsiaTheme="minorHAnsi"/>
          <w:iCs/>
          <w:sz w:val="22"/>
          <w:szCs w:val="22"/>
        </w:rPr>
        <w:t>Isaiah Berlin, “On the Originality of Machiavelli”</w:t>
      </w:r>
    </w:p>
    <w:p w:rsidR="00AD6548" w:rsidRPr="001E58BF" w:rsidRDefault="00AD6548" w:rsidP="00EC70A3">
      <w:pPr>
        <w:rPr>
          <w:rFonts w:eastAsiaTheme="minorHAnsi"/>
          <w:i/>
          <w:iCs/>
          <w:sz w:val="22"/>
          <w:szCs w:val="22"/>
        </w:rPr>
      </w:pPr>
    </w:p>
    <w:p w:rsidR="00AD6548" w:rsidRDefault="00382158" w:rsidP="00EC70A3">
      <w:pPr>
        <w:rPr>
          <w:rFonts w:eastAsiaTheme="minorHAnsi"/>
          <w:i/>
          <w:iCs/>
          <w:sz w:val="22"/>
          <w:szCs w:val="22"/>
        </w:rPr>
      </w:pPr>
      <w:r w:rsidRPr="001E58BF">
        <w:rPr>
          <w:rFonts w:eastAsiaTheme="minorHAnsi"/>
          <w:i/>
          <w:iCs/>
          <w:sz w:val="22"/>
          <w:szCs w:val="22"/>
        </w:rPr>
        <w:t>James VI &amp; I,</w:t>
      </w:r>
      <w:r w:rsidR="0019610A">
        <w:rPr>
          <w:rFonts w:eastAsiaTheme="minorHAnsi"/>
          <w:i/>
          <w:iCs/>
          <w:sz w:val="22"/>
          <w:szCs w:val="22"/>
        </w:rPr>
        <w:t xml:space="preserve"> A Speech to the Lords and Commons of the Parliament at White-Hall, on Wednesday of the XXI. Of March. Anno 1609</w:t>
      </w:r>
      <w:r w:rsidRPr="001E58BF">
        <w:rPr>
          <w:rFonts w:eastAsiaTheme="minorHAnsi"/>
          <w:i/>
          <w:iCs/>
          <w:sz w:val="22"/>
          <w:szCs w:val="22"/>
        </w:rPr>
        <w:t xml:space="preserve"> </w:t>
      </w:r>
    </w:p>
    <w:p w:rsidR="0019610A" w:rsidRPr="001E58BF" w:rsidRDefault="0019610A" w:rsidP="00EC70A3">
      <w:pPr>
        <w:rPr>
          <w:sz w:val="22"/>
          <w:szCs w:val="22"/>
        </w:rPr>
      </w:pPr>
    </w:p>
    <w:p w:rsidR="00EC70A3" w:rsidRPr="001E58BF" w:rsidRDefault="00EC70A3" w:rsidP="00EC70A3">
      <w:pPr>
        <w:rPr>
          <w:sz w:val="22"/>
          <w:szCs w:val="22"/>
        </w:rPr>
      </w:pPr>
      <w:r w:rsidRPr="001E58BF">
        <w:rPr>
          <w:sz w:val="22"/>
          <w:szCs w:val="22"/>
        </w:rPr>
        <w:t>Lucien Jaume, “Hobbes and the Philosophical Sources of Liberalism,” p. 199- 216.</w:t>
      </w:r>
    </w:p>
    <w:p w:rsidR="00EC70A3" w:rsidRPr="001E58BF" w:rsidRDefault="00EC70A3" w:rsidP="00CE3DBD">
      <w:pPr>
        <w:ind w:left="720" w:hanging="720"/>
        <w:rPr>
          <w:sz w:val="22"/>
          <w:szCs w:val="22"/>
        </w:rPr>
      </w:pPr>
    </w:p>
    <w:p w:rsidR="00EC70A3" w:rsidRPr="001E58BF" w:rsidRDefault="001D7702" w:rsidP="00CE3DBD">
      <w:pPr>
        <w:ind w:left="720" w:hanging="720"/>
        <w:rPr>
          <w:sz w:val="22"/>
          <w:szCs w:val="22"/>
        </w:rPr>
      </w:pPr>
      <w:r w:rsidRPr="001E58BF">
        <w:rPr>
          <w:sz w:val="22"/>
          <w:szCs w:val="22"/>
        </w:rPr>
        <w:t>J.P. Sommerville, “</w:t>
      </w:r>
      <w:r w:rsidR="00E15098" w:rsidRPr="001E58BF">
        <w:rPr>
          <w:sz w:val="22"/>
          <w:szCs w:val="22"/>
        </w:rPr>
        <w:t>Divine Rights Basics</w:t>
      </w:r>
      <w:r w:rsidRPr="001E58BF">
        <w:rPr>
          <w:sz w:val="22"/>
          <w:szCs w:val="22"/>
        </w:rPr>
        <w:t>”</w:t>
      </w:r>
    </w:p>
    <w:p w:rsidR="001D7702" w:rsidRPr="001E58BF" w:rsidRDefault="001D7702" w:rsidP="00CE3DBD">
      <w:pPr>
        <w:ind w:left="720" w:hanging="720"/>
        <w:rPr>
          <w:sz w:val="22"/>
          <w:szCs w:val="22"/>
        </w:rPr>
      </w:pPr>
    </w:p>
    <w:p w:rsidR="00E5357A" w:rsidRPr="0019610A" w:rsidRDefault="00E5357A" w:rsidP="00CE3DBD">
      <w:pPr>
        <w:ind w:left="720" w:hanging="720"/>
        <w:rPr>
          <w:sz w:val="22"/>
          <w:szCs w:val="22"/>
        </w:rPr>
      </w:pPr>
      <w:r w:rsidRPr="0019610A">
        <w:rPr>
          <w:sz w:val="22"/>
          <w:szCs w:val="22"/>
        </w:rPr>
        <w:t>Benjamin Constant, “On Ancient and Modern Liberty”</w:t>
      </w:r>
    </w:p>
    <w:p w:rsidR="00E5357A" w:rsidRPr="0019610A" w:rsidRDefault="00E5357A" w:rsidP="00CE3DBD">
      <w:pPr>
        <w:ind w:left="720" w:hanging="720"/>
        <w:rPr>
          <w:sz w:val="22"/>
          <w:szCs w:val="22"/>
        </w:rPr>
      </w:pPr>
    </w:p>
    <w:p w:rsidR="001D7702" w:rsidRPr="001E58BF" w:rsidRDefault="001D7702" w:rsidP="00CE3DBD">
      <w:pPr>
        <w:ind w:left="720" w:hanging="720"/>
        <w:rPr>
          <w:sz w:val="22"/>
          <w:szCs w:val="22"/>
        </w:rPr>
      </w:pPr>
      <w:r w:rsidRPr="001E58BF">
        <w:rPr>
          <w:sz w:val="22"/>
          <w:szCs w:val="22"/>
        </w:rPr>
        <w:t xml:space="preserve">Robert Filmer, </w:t>
      </w:r>
      <w:r w:rsidRPr="001E58BF">
        <w:rPr>
          <w:i/>
          <w:sz w:val="22"/>
          <w:szCs w:val="22"/>
        </w:rPr>
        <w:t xml:space="preserve">Patriarcha </w:t>
      </w:r>
      <w:r w:rsidRPr="001E58BF">
        <w:rPr>
          <w:sz w:val="22"/>
          <w:szCs w:val="22"/>
        </w:rPr>
        <w:t>(1680)</w:t>
      </w:r>
    </w:p>
    <w:p w:rsidR="001D7702" w:rsidRPr="001E58BF" w:rsidRDefault="001D7702" w:rsidP="00CE3DBD">
      <w:pPr>
        <w:ind w:left="720" w:hanging="720"/>
        <w:rPr>
          <w:sz w:val="22"/>
          <w:szCs w:val="22"/>
        </w:rPr>
      </w:pPr>
    </w:p>
    <w:p w:rsidR="001D7702" w:rsidRPr="001E58BF" w:rsidRDefault="00D362B8" w:rsidP="00CE3DBD">
      <w:pPr>
        <w:ind w:left="720" w:hanging="720"/>
        <w:rPr>
          <w:sz w:val="22"/>
          <w:szCs w:val="22"/>
        </w:rPr>
      </w:pPr>
      <w:r w:rsidRPr="001E58BF">
        <w:rPr>
          <w:sz w:val="22"/>
          <w:szCs w:val="22"/>
        </w:rPr>
        <w:t xml:space="preserve">Richard Ashcraft, “Locke’s Political Philosophy,” </w:t>
      </w:r>
    </w:p>
    <w:p w:rsidR="00D362B8" w:rsidRPr="001E58BF" w:rsidRDefault="00D362B8" w:rsidP="00CE3DBD">
      <w:pPr>
        <w:ind w:left="720" w:hanging="720"/>
        <w:rPr>
          <w:sz w:val="22"/>
          <w:szCs w:val="22"/>
        </w:rPr>
      </w:pPr>
    </w:p>
    <w:p w:rsidR="00D362B8" w:rsidRPr="001E58BF" w:rsidRDefault="00D362B8" w:rsidP="00CE3DBD">
      <w:pPr>
        <w:ind w:left="720" w:hanging="720"/>
        <w:rPr>
          <w:sz w:val="22"/>
          <w:szCs w:val="22"/>
        </w:rPr>
      </w:pPr>
      <w:r w:rsidRPr="001E58BF">
        <w:rPr>
          <w:sz w:val="22"/>
          <w:szCs w:val="22"/>
        </w:rPr>
        <w:t>Joseph Lane and Rebecca Clark, “The Solitary Walker in the Political World: Rousseau and Deep Ecology”</w:t>
      </w:r>
    </w:p>
    <w:p w:rsidR="00EC70A3" w:rsidRPr="001E58BF" w:rsidRDefault="00EC70A3" w:rsidP="00CE3DBD">
      <w:pPr>
        <w:ind w:left="720" w:hanging="720"/>
        <w:rPr>
          <w:sz w:val="22"/>
          <w:szCs w:val="22"/>
        </w:rPr>
      </w:pPr>
    </w:p>
    <w:p w:rsidR="00EC70A3" w:rsidRPr="001E58BF" w:rsidRDefault="00D362B8" w:rsidP="00CE3DBD">
      <w:pPr>
        <w:ind w:left="720" w:hanging="720"/>
        <w:rPr>
          <w:sz w:val="22"/>
          <w:szCs w:val="22"/>
        </w:rPr>
      </w:pPr>
      <w:r w:rsidRPr="001E58BF">
        <w:rPr>
          <w:sz w:val="22"/>
          <w:szCs w:val="22"/>
        </w:rPr>
        <w:t>William James Booth, “The Limits of Autonomy: Karl Marx’s Kant Critique,”</w:t>
      </w:r>
    </w:p>
    <w:p w:rsidR="00D362B8" w:rsidRPr="001E58BF" w:rsidRDefault="00D362B8" w:rsidP="00CE3DBD">
      <w:pPr>
        <w:ind w:left="720" w:hanging="720"/>
        <w:rPr>
          <w:sz w:val="22"/>
          <w:szCs w:val="22"/>
        </w:rPr>
      </w:pPr>
    </w:p>
    <w:p w:rsidR="00D362B8" w:rsidRPr="001E58BF" w:rsidRDefault="00D362B8" w:rsidP="00CE3DBD">
      <w:pPr>
        <w:ind w:left="720" w:hanging="720"/>
        <w:rPr>
          <w:sz w:val="22"/>
          <w:szCs w:val="22"/>
        </w:rPr>
      </w:pPr>
      <w:r w:rsidRPr="001E58BF">
        <w:rPr>
          <w:sz w:val="22"/>
          <w:szCs w:val="22"/>
        </w:rPr>
        <w:t>M.J.  Mulnix, “Harm, Rights, and Liberty: Towards a Non-Normative Rea</w:t>
      </w:r>
      <w:r w:rsidR="0019610A">
        <w:rPr>
          <w:sz w:val="22"/>
          <w:szCs w:val="22"/>
        </w:rPr>
        <w:t>ding of Mill’s Liberty Principle”</w:t>
      </w:r>
    </w:p>
    <w:p w:rsidR="00AB45E6" w:rsidRPr="001E58BF" w:rsidRDefault="00AB45E6" w:rsidP="00F934BD">
      <w:pPr>
        <w:rPr>
          <w:sz w:val="22"/>
          <w:szCs w:val="22"/>
        </w:rPr>
      </w:pPr>
    </w:p>
    <w:p w:rsidR="00AB45E6" w:rsidRPr="001E58BF" w:rsidRDefault="00AB45E6" w:rsidP="00CE3DBD">
      <w:pPr>
        <w:ind w:left="720" w:hanging="720"/>
        <w:rPr>
          <w:sz w:val="22"/>
          <w:szCs w:val="22"/>
        </w:rPr>
      </w:pPr>
    </w:p>
    <w:p w:rsidR="00CE3DBD" w:rsidRPr="001E58BF" w:rsidRDefault="00222690">
      <w:pPr>
        <w:rPr>
          <w:b/>
          <w:sz w:val="22"/>
          <w:szCs w:val="22"/>
        </w:rPr>
      </w:pPr>
      <w:r w:rsidRPr="001E58BF">
        <w:rPr>
          <w:b/>
          <w:sz w:val="22"/>
          <w:szCs w:val="22"/>
        </w:rPr>
        <w:t>Example Learning Activities and Assignments:</w:t>
      </w:r>
    </w:p>
    <w:p w:rsidR="00EB746E" w:rsidRPr="001E58BF" w:rsidRDefault="00EB746E">
      <w:pPr>
        <w:rPr>
          <w:b/>
          <w:sz w:val="22"/>
          <w:szCs w:val="22"/>
        </w:rPr>
      </w:pPr>
    </w:p>
    <w:p w:rsidR="00CB698D" w:rsidRPr="001E58BF" w:rsidRDefault="00CB698D" w:rsidP="0095098F">
      <w:pPr>
        <w:rPr>
          <w:b/>
          <w:sz w:val="22"/>
          <w:szCs w:val="22"/>
        </w:rPr>
      </w:pPr>
      <w:r w:rsidRPr="001E58BF">
        <w:rPr>
          <w:b/>
          <w:sz w:val="22"/>
          <w:szCs w:val="22"/>
        </w:rPr>
        <w:t>Learning activities and Assignments include:</w:t>
      </w:r>
    </w:p>
    <w:p w:rsidR="00CB698D" w:rsidRPr="001E58BF" w:rsidRDefault="00CB698D" w:rsidP="0095098F">
      <w:pPr>
        <w:rPr>
          <w:b/>
          <w:sz w:val="22"/>
          <w:szCs w:val="22"/>
        </w:rPr>
      </w:pPr>
      <w:r w:rsidRPr="001E58BF">
        <w:rPr>
          <w:b/>
          <w:sz w:val="22"/>
          <w:szCs w:val="22"/>
        </w:rPr>
        <w:tab/>
        <w:t>(1) First Take-Home Assignment</w:t>
      </w:r>
    </w:p>
    <w:p w:rsidR="00CB698D" w:rsidRPr="001E58BF" w:rsidRDefault="00CB698D" w:rsidP="0095098F">
      <w:pPr>
        <w:rPr>
          <w:b/>
          <w:sz w:val="22"/>
          <w:szCs w:val="22"/>
        </w:rPr>
      </w:pPr>
      <w:r w:rsidRPr="001E58BF">
        <w:rPr>
          <w:b/>
          <w:sz w:val="22"/>
          <w:szCs w:val="22"/>
        </w:rPr>
        <w:tab/>
        <w:t>(2) Mid-Term Examination</w:t>
      </w:r>
    </w:p>
    <w:p w:rsidR="00CB698D" w:rsidRPr="001E58BF" w:rsidRDefault="00CB698D" w:rsidP="0095098F">
      <w:pPr>
        <w:rPr>
          <w:b/>
          <w:sz w:val="22"/>
          <w:szCs w:val="22"/>
        </w:rPr>
      </w:pPr>
      <w:r w:rsidRPr="001E58BF">
        <w:rPr>
          <w:b/>
          <w:sz w:val="22"/>
          <w:szCs w:val="22"/>
        </w:rPr>
        <w:tab/>
        <w:t>(3) Second Take-Home Assignment</w:t>
      </w:r>
    </w:p>
    <w:p w:rsidR="00CB698D" w:rsidRPr="001E58BF" w:rsidRDefault="00CB698D" w:rsidP="0095098F">
      <w:pPr>
        <w:rPr>
          <w:b/>
          <w:sz w:val="22"/>
          <w:szCs w:val="22"/>
        </w:rPr>
      </w:pPr>
      <w:r w:rsidRPr="001E58BF">
        <w:rPr>
          <w:b/>
          <w:sz w:val="22"/>
          <w:szCs w:val="22"/>
        </w:rPr>
        <w:tab/>
        <w:t xml:space="preserve">(4) </w:t>
      </w:r>
      <w:r w:rsidR="00E638EF" w:rsidRPr="001E58BF">
        <w:rPr>
          <w:b/>
          <w:sz w:val="22"/>
          <w:szCs w:val="22"/>
        </w:rPr>
        <w:t>Final Exam</w:t>
      </w:r>
      <w:r w:rsidRPr="001E58BF">
        <w:rPr>
          <w:b/>
          <w:sz w:val="22"/>
          <w:szCs w:val="22"/>
        </w:rPr>
        <w:t xml:space="preserve"> </w:t>
      </w:r>
    </w:p>
    <w:p w:rsidR="008F77C7" w:rsidRPr="001E58BF" w:rsidRDefault="007B00E2" w:rsidP="0095098F">
      <w:pPr>
        <w:rPr>
          <w:b/>
          <w:sz w:val="22"/>
          <w:szCs w:val="22"/>
        </w:rPr>
      </w:pPr>
      <w:r w:rsidRPr="001E58BF">
        <w:rPr>
          <w:b/>
          <w:sz w:val="22"/>
          <w:szCs w:val="22"/>
        </w:rPr>
        <w:tab/>
        <w:t>(5</w:t>
      </w:r>
      <w:r w:rsidR="008F77C7" w:rsidRPr="001E58BF">
        <w:rPr>
          <w:b/>
          <w:sz w:val="22"/>
          <w:szCs w:val="22"/>
        </w:rPr>
        <w:t>) Weekly Quizzes</w:t>
      </w:r>
    </w:p>
    <w:p w:rsidR="008F77C7" w:rsidRPr="001E58BF" w:rsidRDefault="008F77C7" w:rsidP="0095098F">
      <w:pPr>
        <w:rPr>
          <w:b/>
          <w:sz w:val="22"/>
          <w:szCs w:val="22"/>
        </w:rPr>
      </w:pPr>
    </w:p>
    <w:p w:rsidR="00AD6548" w:rsidRPr="001E58BF" w:rsidRDefault="007B00E2" w:rsidP="00AD6548">
      <w:pPr>
        <w:rPr>
          <w:b/>
          <w:sz w:val="22"/>
          <w:szCs w:val="22"/>
        </w:rPr>
      </w:pPr>
      <w:r w:rsidRPr="001E58BF">
        <w:rPr>
          <w:b/>
          <w:sz w:val="22"/>
          <w:szCs w:val="22"/>
        </w:rPr>
        <w:t xml:space="preserve">(I) </w:t>
      </w:r>
      <w:r w:rsidR="00AD6548" w:rsidRPr="001E58BF">
        <w:rPr>
          <w:b/>
          <w:sz w:val="22"/>
          <w:szCs w:val="22"/>
        </w:rPr>
        <w:t>Take-Home Assignment #1</w:t>
      </w:r>
    </w:p>
    <w:p w:rsidR="00AD6548" w:rsidRDefault="00AD6548" w:rsidP="00AD6548">
      <w:pPr>
        <w:rPr>
          <w:b/>
          <w:sz w:val="22"/>
          <w:szCs w:val="22"/>
        </w:rPr>
      </w:pPr>
    </w:p>
    <w:p w:rsidR="00EB746E" w:rsidRPr="00EB746E" w:rsidRDefault="00EB746E" w:rsidP="00AD6548">
      <w:pPr>
        <w:rPr>
          <w:sz w:val="22"/>
          <w:szCs w:val="22"/>
        </w:rPr>
      </w:pPr>
      <w:r>
        <w:rPr>
          <w:sz w:val="22"/>
          <w:szCs w:val="22"/>
        </w:rPr>
        <w:t>The first tak</w:t>
      </w:r>
      <w:r w:rsidR="00973F9A">
        <w:rPr>
          <w:sz w:val="22"/>
          <w:szCs w:val="22"/>
        </w:rPr>
        <w:t>e-home assignment is designed (i.</w:t>
      </w:r>
      <w:r>
        <w:rPr>
          <w:sz w:val="22"/>
          <w:szCs w:val="22"/>
        </w:rPr>
        <w:t>) to assure that students are doing the readings and understanding them,</w:t>
      </w:r>
      <w:r w:rsidR="00973F9A">
        <w:rPr>
          <w:sz w:val="22"/>
          <w:szCs w:val="22"/>
        </w:rPr>
        <w:t xml:space="preserve"> particularly with reference to how they interpret human beings, values and purposes especially with regard to the organization of political communities (i.e, US learning outcomes 1</w:t>
      </w:r>
      <w:r w:rsidR="0048106F">
        <w:rPr>
          <w:sz w:val="22"/>
          <w:szCs w:val="22"/>
        </w:rPr>
        <w:t>a-b</w:t>
      </w:r>
      <w:r w:rsidR="00973F9A">
        <w:rPr>
          <w:sz w:val="22"/>
          <w:szCs w:val="22"/>
        </w:rPr>
        <w:t>); and (ii.</w:t>
      </w:r>
      <w:r>
        <w:rPr>
          <w:sz w:val="22"/>
          <w:szCs w:val="22"/>
        </w:rPr>
        <w:t xml:space="preserve">) </w:t>
      </w:r>
      <w:r w:rsidR="00973F9A">
        <w:rPr>
          <w:sz w:val="22"/>
          <w:szCs w:val="22"/>
        </w:rPr>
        <w:t>to compel them to engage critically with the theories advanced by the authors (i.e., US outcomes 2 &amp; 4). Each question compels students to draw on at least two distinct perspectives and to engage critically with central claims within them (i.e., US outcome 3).</w:t>
      </w:r>
      <w:r w:rsidR="0048106F">
        <w:rPr>
          <w:sz w:val="22"/>
          <w:szCs w:val="22"/>
        </w:rPr>
        <w:t xml:space="preserve">  </w:t>
      </w:r>
      <w:r w:rsidR="00E27A7F">
        <w:rPr>
          <w:sz w:val="22"/>
          <w:szCs w:val="22"/>
        </w:rPr>
        <w:t>Each of the questions is designed to illustrate how critical scrutiny of clearly formulated arguments contributes to the development and refining of knowledge (</w:t>
      </w:r>
      <w:r w:rsidR="0048106F">
        <w:rPr>
          <w:sz w:val="22"/>
          <w:szCs w:val="22"/>
        </w:rPr>
        <w:t xml:space="preserve">US </w:t>
      </w:r>
      <w:r w:rsidR="00E27A7F">
        <w:rPr>
          <w:sz w:val="22"/>
          <w:szCs w:val="22"/>
        </w:rPr>
        <w:t xml:space="preserve">outcome </w:t>
      </w:r>
      <w:r w:rsidR="0048106F">
        <w:rPr>
          <w:sz w:val="22"/>
          <w:szCs w:val="22"/>
        </w:rPr>
        <w:t>1c</w:t>
      </w:r>
      <w:r w:rsidR="00E27A7F">
        <w:rPr>
          <w:sz w:val="22"/>
          <w:szCs w:val="22"/>
        </w:rPr>
        <w:t>).</w:t>
      </w:r>
      <w:r w:rsidR="0048106F">
        <w:rPr>
          <w:sz w:val="22"/>
          <w:szCs w:val="22"/>
        </w:rPr>
        <w:t xml:space="preserve"> </w:t>
      </w:r>
    </w:p>
    <w:p w:rsidR="00EB746E" w:rsidRPr="001E58BF" w:rsidRDefault="00EB746E" w:rsidP="00AD6548">
      <w:pPr>
        <w:rPr>
          <w:b/>
          <w:sz w:val="22"/>
          <w:szCs w:val="22"/>
        </w:rPr>
      </w:pPr>
    </w:p>
    <w:p w:rsidR="00AD6548" w:rsidRPr="001E58BF" w:rsidRDefault="00AD6548" w:rsidP="00AD6548">
      <w:pPr>
        <w:rPr>
          <w:b/>
          <w:sz w:val="22"/>
          <w:szCs w:val="22"/>
        </w:rPr>
      </w:pPr>
      <w:r w:rsidRPr="001E58BF">
        <w:rPr>
          <w:b/>
          <w:sz w:val="22"/>
          <w:szCs w:val="22"/>
        </w:rPr>
        <w:t>Instructions:</w:t>
      </w:r>
    </w:p>
    <w:p w:rsidR="00AD6548" w:rsidRPr="00741CDF" w:rsidRDefault="00AD6548" w:rsidP="00AD6548">
      <w:pPr>
        <w:rPr>
          <w:i/>
          <w:sz w:val="22"/>
          <w:szCs w:val="22"/>
        </w:rPr>
      </w:pPr>
      <w:r w:rsidRPr="001E58BF">
        <w:rPr>
          <w:sz w:val="22"/>
          <w:szCs w:val="22"/>
        </w:rPr>
        <w:lastRenderedPageBreak/>
        <w:t xml:space="preserve">Choose one of the following three topics and compose a two (2) to four (4) page </w:t>
      </w:r>
      <w:r w:rsidRPr="001E58BF">
        <w:rPr>
          <w:i/>
          <w:sz w:val="22"/>
          <w:szCs w:val="22"/>
        </w:rPr>
        <w:t>analytical</w:t>
      </w:r>
      <w:r w:rsidRPr="001E58BF">
        <w:rPr>
          <w:sz w:val="22"/>
          <w:szCs w:val="22"/>
        </w:rPr>
        <w:t xml:space="preserve"> essay on it (double-spaced, 12 point font, 1 inch margins).  When you quote from, or refer to ideas from, the Wooton Collection (which you should), then put the relevant page number in parentheses at the end of the sentence just before the period – for example, Hobbes claims that “all politics is about power” (121).*  If you cite other works on the syllabus, you can just use the author’s name and page number – for example, Strauss viewed Hobbes as the father of liberalism (Jaume 121).  The essay will be marked on the criteria of preparation, argument, and presentation (see syllabus for details). This assignment accounts for 150 points in the course total of 1000 (or 15% of your grade).  The essay will be due in 7 days on Thursday, March 15</w:t>
      </w:r>
      <w:r w:rsidRPr="001E58BF">
        <w:rPr>
          <w:sz w:val="22"/>
          <w:szCs w:val="22"/>
          <w:vertAlign w:val="superscript"/>
        </w:rPr>
        <w:t xml:space="preserve">th </w:t>
      </w:r>
      <w:r w:rsidRPr="001E58BF">
        <w:rPr>
          <w:sz w:val="22"/>
          <w:szCs w:val="22"/>
        </w:rPr>
        <w:t xml:space="preserve">at the beginning of class.  Any essay handed in after class will be late.  </w:t>
      </w:r>
      <w:r w:rsidRPr="00741CDF">
        <w:rPr>
          <w:i/>
          <w:sz w:val="22"/>
          <w:szCs w:val="22"/>
        </w:rPr>
        <w:t xml:space="preserve">Late assignments will be penalized 25 points per day (or 16.7% of the value of the assignment/day).    </w:t>
      </w:r>
    </w:p>
    <w:p w:rsidR="00AD6548" w:rsidRPr="001E58BF" w:rsidRDefault="00AD6548" w:rsidP="00AD6548">
      <w:pPr>
        <w:rPr>
          <w:sz w:val="22"/>
          <w:szCs w:val="22"/>
        </w:rPr>
      </w:pPr>
    </w:p>
    <w:p w:rsidR="00AD6548" w:rsidRPr="00741CDF" w:rsidRDefault="00AD6548" w:rsidP="00AD6548">
      <w:pPr>
        <w:rPr>
          <w:sz w:val="22"/>
          <w:szCs w:val="22"/>
        </w:rPr>
      </w:pPr>
      <w:r w:rsidRPr="00741CDF">
        <w:rPr>
          <w:sz w:val="22"/>
          <w:szCs w:val="22"/>
        </w:rPr>
        <w:t>Questions:</w:t>
      </w:r>
    </w:p>
    <w:p w:rsidR="00AD6548" w:rsidRPr="00741CDF" w:rsidRDefault="00AD6548" w:rsidP="00AD6548">
      <w:pPr>
        <w:rPr>
          <w:sz w:val="22"/>
          <w:szCs w:val="22"/>
        </w:rPr>
      </w:pPr>
    </w:p>
    <w:p w:rsidR="00AD6548" w:rsidRPr="00741CDF" w:rsidRDefault="00AD6548" w:rsidP="00AD6548">
      <w:pPr>
        <w:numPr>
          <w:ilvl w:val="0"/>
          <w:numId w:val="8"/>
        </w:numPr>
        <w:rPr>
          <w:sz w:val="22"/>
          <w:szCs w:val="22"/>
        </w:rPr>
      </w:pPr>
      <w:r w:rsidRPr="00741CDF">
        <w:rPr>
          <w:sz w:val="22"/>
          <w:szCs w:val="22"/>
        </w:rPr>
        <w:t>Isaiah Berlin argues that Machiavelli is a hedgehog (monist) who teaches us to be foxes (pluralists).  Is Berlin right?  Describe and assess Berlin’s reading of Machiavelli, explain some of the important implications of Berlin’s reading, and consider and answer one important rebuttal to Berlin’s account of Machiavelli.</w:t>
      </w:r>
    </w:p>
    <w:p w:rsidR="00AD6548" w:rsidRPr="00741CDF" w:rsidRDefault="00AD6548" w:rsidP="00AD6548">
      <w:pPr>
        <w:ind w:left="720"/>
        <w:rPr>
          <w:sz w:val="22"/>
          <w:szCs w:val="22"/>
        </w:rPr>
      </w:pPr>
    </w:p>
    <w:p w:rsidR="00AD6548" w:rsidRPr="00741CDF" w:rsidRDefault="00AD6548" w:rsidP="00AD6548">
      <w:pPr>
        <w:numPr>
          <w:ilvl w:val="0"/>
          <w:numId w:val="8"/>
        </w:numPr>
        <w:rPr>
          <w:sz w:val="22"/>
          <w:szCs w:val="22"/>
        </w:rPr>
      </w:pPr>
      <w:r w:rsidRPr="00741CDF">
        <w:rPr>
          <w:sz w:val="22"/>
          <w:szCs w:val="22"/>
        </w:rPr>
        <w:t>Lucien Jaume argues that Leo Strauss is (mostly) wrong to characterize Thomas Hobbes as the Founding Father of Liberalism.  Indicate what rides on this question, how Jaume argues it, and whether Jaume’s case is ultimately convincing or not.  Consider and rebut at least one major criticism of your view.</w:t>
      </w:r>
    </w:p>
    <w:p w:rsidR="00AD6548" w:rsidRPr="00741CDF" w:rsidRDefault="00AD6548" w:rsidP="00AD6548">
      <w:pPr>
        <w:ind w:left="720"/>
        <w:rPr>
          <w:sz w:val="22"/>
          <w:szCs w:val="22"/>
        </w:rPr>
      </w:pPr>
    </w:p>
    <w:p w:rsidR="00AD6548" w:rsidRPr="00741CDF" w:rsidRDefault="00AD6548" w:rsidP="00AD6548">
      <w:pPr>
        <w:numPr>
          <w:ilvl w:val="0"/>
          <w:numId w:val="8"/>
        </w:numPr>
        <w:rPr>
          <w:i/>
          <w:sz w:val="22"/>
          <w:szCs w:val="22"/>
        </w:rPr>
      </w:pPr>
      <w:r w:rsidRPr="00741CDF">
        <w:rPr>
          <w:sz w:val="22"/>
          <w:szCs w:val="22"/>
        </w:rPr>
        <w:t xml:space="preserve">John Locke’s lost </w:t>
      </w:r>
      <w:r w:rsidRPr="00741CDF">
        <w:rPr>
          <w:i/>
          <w:sz w:val="22"/>
          <w:szCs w:val="22"/>
        </w:rPr>
        <w:t>First Treatise of Government</w:t>
      </w:r>
      <w:r w:rsidRPr="00741CDF">
        <w:rPr>
          <w:sz w:val="22"/>
          <w:szCs w:val="22"/>
        </w:rPr>
        <w:t xml:space="preserve"> offered a rebuttal of Sir Robert Filmer’s </w:t>
      </w:r>
      <w:r w:rsidRPr="00741CDF">
        <w:rPr>
          <w:i/>
          <w:sz w:val="22"/>
          <w:szCs w:val="22"/>
        </w:rPr>
        <w:t>Patriarcha</w:t>
      </w:r>
      <w:r w:rsidRPr="00741CDF">
        <w:rPr>
          <w:sz w:val="22"/>
          <w:szCs w:val="22"/>
        </w:rPr>
        <w:t xml:space="preserve"> (which you read in the first week of class).  Based on your reading of the </w:t>
      </w:r>
      <w:r w:rsidRPr="00741CDF">
        <w:rPr>
          <w:i/>
          <w:sz w:val="22"/>
          <w:szCs w:val="22"/>
        </w:rPr>
        <w:t>Second Treatise of Government</w:t>
      </w:r>
      <w:r w:rsidRPr="00741CDF">
        <w:rPr>
          <w:sz w:val="22"/>
          <w:szCs w:val="22"/>
        </w:rPr>
        <w:t xml:space="preserve">, which Locke tells us recaps many of the key points of his prior work, write your own short version of the </w:t>
      </w:r>
      <w:r w:rsidRPr="00741CDF">
        <w:rPr>
          <w:i/>
          <w:sz w:val="22"/>
          <w:szCs w:val="22"/>
        </w:rPr>
        <w:t>First Treatise</w:t>
      </w:r>
      <w:r w:rsidRPr="00741CDF">
        <w:rPr>
          <w:sz w:val="22"/>
          <w:szCs w:val="22"/>
        </w:rPr>
        <w:t xml:space="preserve">, developing the critique of “Sir Robert” offered in the </w:t>
      </w:r>
      <w:r w:rsidRPr="00741CDF">
        <w:rPr>
          <w:i/>
          <w:sz w:val="22"/>
          <w:szCs w:val="22"/>
        </w:rPr>
        <w:t>Second Treatise</w:t>
      </w:r>
      <w:r w:rsidRPr="00741CDF">
        <w:rPr>
          <w:sz w:val="22"/>
          <w:szCs w:val="22"/>
        </w:rPr>
        <w:t xml:space="preserve">, and applying its principles and ideas to form a more comprehensive rebuttal. </w:t>
      </w:r>
    </w:p>
    <w:p w:rsidR="00AD6548" w:rsidRPr="001E58BF" w:rsidRDefault="00AD6548" w:rsidP="00AD6548">
      <w:pPr>
        <w:rPr>
          <w:b/>
          <w:sz w:val="22"/>
          <w:szCs w:val="22"/>
        </w:rPr>
      </w:pPr>
      <w:r w:rsidRPr="001E58BF">
        <w:rPr>
          <w:b/>
          <w:sz w:val="22"/>
          <w:szCs w:val="22"/>
        </w:rPr>
        <w:t xml:space="preserve"> </w:t>
      </w:r>
    </w:p>
    <w:p w:rsidR="00AD6548" w:rsidRPr="001E58BF" w:rsidRDefault="00AD6548" w:rsidP="00AD6548">
      <w:pPr>
        <w:rPr>
          <w:sz w:val="22"/>
          <w:szCs w:val="22"/>
        </w:rPr>
      </w:pPr>
      <w:r w:rsidRPr="001E58BF">
        <w:rPr>
          <w:sz w:val="22"/>
          <w:szCs w:val="22"/>
        </w:rPr>
        <w:t>* If you used sources other than Heywood (which you may but are not required to do) give the name of the author and the page number in brackets at the end of the sentence – for example (Rawls 3792).  Then add a separate page listing your references at the end of your text – for example,</w:t>
      </w:r>
    </w:p>
    <w:p w:rsidR="00AD6548" w:rsidRPr="001E58BF" w:rsidRDefault="00AD6548" w:rsidP="00AD6548">
      <w:pPr>
        <w:jc w:val="center"/>
        <w:rPr>
          <w:sz w:val="22"/>
          <w:szCs w:val="22"/>
          <w:u w:val="single"/>
        </w:rPr>
      </w:pPr>
      <w:r w:rsidRPr="001E58BF">
        <w:rPr>
          <w:sz w:val="22"/>
          <w:szCs w:val="22"/>
          <w:u w:val="single"/>
        </w:rPr>
        <w:t>References</w:t>
      </w:r>
    </w:p>
    <w:p w:rsidR="00AD6548" w:rsidRPr="001E58BF" w:rsidRDefault="00AD6548" w:rsidP="00AD6548">
      <w:pPr>
        <w:rPr>
          <w:sz w:val="22"/>
          <w:szCs w:val="22"/>
        </w:rPr>
      </w:pPr>
      <w:r w:rsidRPr="001E58BF">
        <w:rPr>
          <w:sz w:val="22"/>
          <w:szCs w:val="22"/>
        </w:rPr>
        <w:t xml:space="preserve">Rawls, John. </w:t>
      </w:r>
      <w:r w:rsidRPr="001E58BF">
        <w:rPr>
          <w:i/>
          <w:sz w:val="22"/>
          <w:szCs w:val="22"/>
        </w:rPr>
        <w:t>A Theory of Justice</w:t>
      </w:r>
      <w:r w:rsidRPr="001E58BF">
        <w:rPr>
          <w:sz w:val="22"/>
          <w:szCs w:val="22"/>
        </w:rPr>
        <w:t>.  Boston: Harvard University Press, 1971.</w:t>
      </w:r>
    </w:p>
    <w:p w:rsidR="00AD6548" w:rsidRPr="001E58BF" w:rsidRDefault="00AD6548" w:rsidP="0095098F">
      <w:pPr>
        <w:rPr>
          <w:sz w:val="22"/>
          <w:szCs w:val="22"/>
        </w:rPr>
      </w:pPr>
    </w:p>
    <w:p w:rsidR="00AD6548" w:rsidRPr="001E58BF" w:rsidRDefault="00AD6548" w:rsidP="0095098F">
      <w:pPr>
        <w:rPr>
          <w:sz w:val="22"/>
          <w:szCs w:val="22"/>
        </w:rPr>
      </w:pPr>
    </w:p>
    <w:p w:rsidR="00AD6548" w:rsidRPr="001E58BF" w:rsidRDefault="007B00E2" w:rsidP="0095098F">
      <w:pPr>
        <w:rPr>
          <w:sz w:val="22"/>
          <w:szCs w:val="22"/>
        </w:rPr>
      </w:pPr>
      <w:r w:rsidRPr="001E58BF">
        <w:rPr>
          <w:sz w:val="22"/>
          <w:szCs w:val="22"/>
        </w:rPr>
        <w:t>(II) Mid-Term Guideline</w:t>
      </w:r>
    </w:p>
    <w:p w:rsidR="007B00E2" w:rsidRDefault="007B00E2" w:rsidP="0095098F">
      <w:pPr>
        <w:rPr>
          <w:sz w:val="22"/>
          <w:szCs w:val="22"/>
        </w:rPr>
      </w:pPr>
    </w:p>
    <w:p w:rsidR="001269A4" w:rsidRPr="00EB746E" w:rsidRDefault="004424D5" w:rsidP="001269A4">
      <w:pPr>
        <w:rPr>
          <w:sz w:val="22"/>
          <w:szCs w:val="22"/>
        </w:rPr>
      </w:pPr>
      <w:r>
        <w:rPr>
          <w:sz w:val="22"/>
          <w:szCs w:val="22"/>
        </w:rPr>
        <w:t>The mid-term is designed (i.) to assure that students are doing the readings and understanding them, particularly with reference to how they interpret human beings, values and purposes especially with regard to the organization of political communities (i.e, US learning outcomes 1</w:t>
      </w:r>
      <w:r w:rsidR="001269A4">
        <w:rPr>
          <w:sz w:val="22"/>
          <w:szCs w:val="22"/>
        </w:rPr>
        <w:t>a-b</w:t>
      </w:r>
      <w:r>
        <w:rPr>
          <w:sz w:val="22"/>
          <w:szCs w:val="22"/>
        </w:rPr>
        <w:t>); and (ii.) to compel them to engage critically with the theories advanced by the authors (i.e., US outcomes 2 &amp; 4). Each question compels students to draw on at least two distinct perspectives and to engage critically with central claims within them (i.e., US outcome 3).  Each essay question also asks students to apply the claims they examine to contemporary circumstances.</w:t>
      </w:r>
      <w:r w:rsidR="001269A4">
        <w:rPr>
          <w:sz w:val="22"/>
          <w:szCs w:val="22"/>
        </w:rPr>
        <w:t xml:space="preserve">  Each of the questions is designed to illustrate how critical scrutiny of clearly formulated arguments contributes to the development and refining of knowledge (US outcome 1c). </w:t>
      </w:r>
    </w:p>
    <w:p w:rsidR="004424D5" w:rsidRPr="00EB746E" w:rsidRDefault="004424D5" w:rsidP="004424D5">
      <w:pPr>
        <w:rPr>
          <w:sz w:val="22"/>
          <w:szCs w:val="22"/>
        </w:rPr>
      </w:pPr>
    </w:p>
    <w:p w:rsidR="004424D5" w:rsidRDefault="004424D5" w:rsidP="0095098F">
      <w:pPr>
        <w:rPr>
          <w:sz w:val="22"/>
          <w:szCs w:val="22"/>
        </w:rPr>
      </w:pPr>
    </w:p>
    <w:p w:rsidR="004424D5" w:rsidRPr="001E58BF" w:rsidRDefault="004424D5" w:rsidP="0095098F">
      <w:pPr>
        <w:rPr>
          <w:sz w:val="22"/>
          <w:szCs w:val="22"/>
        </w:rPr>
      </w:pPr>
    </w:p>
    <w:p w:rsidR="007B00E2" w:rsidRPr="001E58BF" w:rsidRDefault="007B00E2" w:rsidP="007B00E2">
      <w:pPr>
        <w:jc w:val="center"/>
        <w:rPr>
          <w:b/>
          <w:sz w:val="22"/>
          <w:szCs w:val="22"/>
        </w:rPr>
      </w:pPr>
      <w:r w:rsidRPr="001E58BF">
        <w:rPr>
          <w:b/>
          <w:sz w:val="22"/>
          <w:szCs w:val="22"/>
        </w:rPr>
        <w:lastRenderedPageBreak/>
        <w:t>PSC351: Modern Political Theory</w:t>
      </w:r>
    </w:p>
    <w:p w:rsidR="007B00E2" w:rsidRPr="001E58BF" w:rsidRDefault="007B00E2" w:rsidP="007B00E2">
      <w:pPr>
        <w:jc w:val="center"/>
        <w:rPr>
          <w:b/>
          <w:sz w:val="22"/>
          <w:szCs w:val="22"/>
        </w:rPr>
      </w:pPr>
      <w:r w:rsidRPr="001E58BF">
        <w:rPr>
          <w:b/>
          <w:sz w:val="22"/>
          <w:szCs w:val="22"/>
        </w:rPr>
        <w:t>Spring 2012</w:t>
      </w:r>
    </w:p>
    <w:p w:rsidR="007B00E2" w:rsidRPr="001E58BF" w:rsidRDefault="007B00E2" w:rsidP="007B00E2">
      <w:pPr>
        <w:jc w:val="center"/>
        <w:rPr>
          <w:b/>
          <w:sz w:val="22"/>
          <w:szCs w:val="22"/>
          <w:u w:val="single"/>
        </w:rPr>
      </w:pPr>
      <w:r w:rsidRPr="001E58BF">
        <w:rPr>
          <w:b/>
          <w:sz w:val="22"/>
          <w:szCs w:val="22"/>
          <w:u w:val="single"/>
        </w:rPr>
        <w:t>Mid-Term Guideline</w:t>
      </w:r>
    </w:p>
    <w:p w:rsidR="007B00E2" w:rsidRPr="001E58BF" w:rsidRDefault="007B00E2" w:rsidP="007B00E2">
      <w:pPr>
        <w:jc w:val="center"/>
        <w:rPr>
          <w:b/>
          <w:sz w:val="22"/>
          <w:szCs w:val="22"/>
          <w:u w:val="single"/>
        </w:rPr>
      </w:pPr>
    </w:p>
    <w:p w:rsidR="007B00E2" w:rsidRPr="001E58BF" w:rsidRDefault="007B00E2" w:rsidP="007B00E2">
      <w:pPr>
        <w:rPr>
          <w:sz w:val="22"/>
          <w:szCs w:val="22"/>
        </w:rPr>
      </w:pPr>
      <w:r w:rsidRPr="001E58BF">
        <w:rPr>
          <w:b/>
          <w:i/>
          <w:sz w:val="22"/>
          <w:szCs w:val="22"/>
        </w:rPr>
        <w:t>Overview:</w:t>
      </w:r>
      <w:r w:rsidRPr="001E58BF">
        <w:rPr>
          <w:sz w:val="22"/>
          <w:szCs w:val="22"/>
        </w:rPr>
        <w:t xml:space="preserve">  The Mid-Term will be given in class on Thursday, April 5</w:t>
      </w:r>
      <w:r w:rsidRPr="001E58BF">
        <w:rPr>
          <w:sz w:val="22"/>
          <w:szCs w:val="22"/>
          <w:vertAlign w:val="superscript"/>
        </w:rPr>
        <w:t>th</w:t>
      </w:r>
      <w:r w:rsidRPr="001E58BF">
        <w:rPr>
          <w:sz w:val="22"/>
          <w:szCs w:val="22"/>
        </w:rPr>
        <w:t xml:space="preserve">, 2012, and will therefore be seventy-five minutes in duration.  It will be divided into two sections.  The first section will be worth 50% of the test’s value.  In it, you will be asked to choose two of four essay topics and to write short essays on them.  The second section will also be worth 50%.  In it you will be asked to identify five pertinent concepts or expressions that have been employed in class and/or in the readings.  </w:t>
      </w:r>
    </w:p>
    <w:p w:rsidR="007B00E2" w:rsidRPr="001E58BF" w:rsidRDefault="007B00E2" w:rsidP="007B00E2">
      <w:pPr>
        <w:ind w:firstLine="720"/>
        <w:rPr>
          <w:b/>
          <w:sz w:val="22"/>
          <w:szCs w:val="22"/>
        </w:rPr>
      </w:pPr>
      <w:r w:rsidRPr="001E58BF">
        <w:rPr>
          <w:b/>
          <w:sz w:val="22"/>
          <w:szCs w:val="22"/>
        </w:rPr>
        <w:t>Section I (50%=2*25%): Short Essays</w:t>
      </w:r>
    </w:p>
    <w:p w:rsidR="007B00E2" w:rsidRPr="001E58BF" w:rsidRDefault="007B00E2" w:rsidP="007B00E2">
      <w:pPr>
        <w:rPr>
          <w:sz w:val="22"/>
          <w:szCs w:val="22"/>
        </w:rPr>
      </w:pPr>
      <w:r w:rsidRPr="001E58BF">
        <w:rPr>
          <w:sz w:val="22"/>
          <w:szCs w:val="22"/>
        </w:rPr>
        <w:t xml:space="preserve">I will select four (4) of the following five (5) topics to appear on the Mid-Term.  </w:t>
      </w:r>
      <w:r w:rsidRPr="001E58BF">
        <w:rPr>
          <w:b/>
          <w:sz w:val="22"/>
          <w:szCs w:val="22"/>
        </w:rPr>
        <w:t>You will select</w:t>
      </w:r>
      <w:r w:rsidRPr="001E58BF">
        <w:rPr>
          <w:sz w:val="22"/>
          <w:szCs w:val="22"/>
        </w:rPr>
        <w:t xml:space="preserve"> </w:t>
      </w:r>
      <w:r w:rsidRPr="001E58BF">
        <w:rPr>
          <w:b/>
          <w:sz w:val="22"/>
          <w:szCs w:val="22"/>
        </w:rPr>
        <w:t>two</w:t>
      </w:r>
      <w:r w:rsidRPr="001E58BF">
        <w:rPr>
          <w:sz w:val="22"/>
          <w:szCs w:val="22"/>
        </w:rPr>
        <w:t xml:space="preserve"> </w:t>
      </w:r>
      <w:r w:rsidRPr="001E58BF">
        <w:rPr>
          <w:b/>
          <w:sz w:val="22"/>
          <w:szCs w:val="22"/>
        </w:rPr>
        <w:t xml:space="preserve">(2) </w:t>
      </w:r>
      <w:r w:rsidRPr="001E58BF">
        <w:rPr>
          <w:sz w:val="22"/>
          <w:szCs w:val="22"/>
        </w:rPr>
        <w:t>of those four (4) topics and write short essays on them.</w:t>
      </w:r>
    </w:p>
    <w:p w:rsidR="007B00E2" w:rsidRPr="001E58BF" w:rsidRDefault="007B00E2" w:rsidP="007B00E2">
      <w:pPr>
        <w:numPr>
          <w:ilvl w:val="0"/>
          <w:numId w:val="9"/>
        </w:numPr>
        <w:rPr>
          <w:sz w:val="22"/>
          <w:szCs w:val="22"/>
        </w:rPr>
      </w:pPr>
      <w:r w:rsidRPr="001E58BF">
        <w:rPr>
          <w:sz w:val="22"/>
          <w:szCs w:val="22"/>
        </w:rPr>
        <w:t xml:space="preserve">In contrast with Locke, Rousseau argues against the recognition of individual rights prior to formation of a social contract.  On what grounds and is his case compelling?  Describe Rousseau’s arguments, raise a telling objection and assess whether his argument can be effectively defended against it.  Try if possible to relate the discussion to contemporary circumstances. </w:t>
      </w:r>
    </w:p>
    <w:p w:rsidR="007B00E2" w:rsidRPr="001E58BF" w:rsidRDefault="007B00E2" w:rsidP="007B00E2">
      <w:pPr>
        <w:numPr>
          <w:ilvl w:val="0"/>
          <w:numId w:val="9"/>
        </w:numPr>
        <w:rPr>
          <w:sz w:val="22"/>
          <w:szCs w:val="22"/>
        </w:rPr>
      </w:pPr>
      <w:r w:rsidRPr="001E58BF">
        <w:rPr>
          <w:sz w:val="22"/>
          <w:szCs w:val="22"/>
        </w:rPr>
        <w:t xml:space="preserve">Richard Ashcraft contends that Locke’s desire to justify the overthrow of James II leads him to re-interpret the political role of parliament and its jurisdiction in the UK.  How does he do this and is his argument convincing?  Outline Locke’s argument, raise at least one telling objection and assess whether Locke’s argument can be defended against it.  Try if possible to relate the discussion to contemporary circumstances and issues. </w:t>
      </w:r>
    </w:p>
    <w:p w:rsidR="007B00E2" w:rsidRPr="001E58BF" w:rsidRDefault="007B00E2" w:rsidP="007B00E2">
      <w:pPr>
        <w:numPr>
          <w:ilvl w:val="0"/>
          <w:numId w:val="9"/>
        </w:numPr>
        <w:rPr>
          <w:sz w:val="22"/>
          <w:szCs w:val="22"/>
        </w:rPr>
      </w:pPr>
      <w:r w:rsidRPr="001E58BF">
        <w:rPr>
          <w:sz w:val="22"/>
          <w:szCs w:val="22"/>
        </w:rPr>
        <w:t xml:space="preserve">Rousseau’s </w:t>
      </w:r>
      <w:r w:rsidRPr="001E58BF">
        <w:rPr>
          <w:i/>
          <w:sz w:val="22"/>
          <w:szCs w:val="22"/>
        </w:rPr>
        <w:t xml:space="preserve">On Social Contract </w:t>
      </w:r>
      <w:r w:rsidRPr="001E58BF">
        <w:rPr>
          <w:sz w:val="22"/>
          <w:szCs w:val="22"/>
        </w:rPr>
        <w:t>suggests an argument for why the United States should abandon democracy on two grounds.  What are they and are they convincing?  Describe Rousseau’s arguments and what he prescribes as an alternative, raise one telling objection to his argument and assess how well it can answer that challenge.</w:t>
      </w:r>
    </w:p>
    <w:p w:rsidR="007B00E2" w:rsidRPr="001E58BF" w:rsidRDefault="007B00E2" w:rsidP="007B00E2">
      <w:pPr>
        <w:numPr>
          <w:ilvl w:val="0"/>
          <w:numId w:val="9"/>
        </w:numPr>
        <w:rPr>
          <w:sz w:val="22"/>
          <w:szCs w:val="22"/>
        </w:rPr>
      </w:pPr>
      <w:r w:rsidRPr="001E58BF">
        <w:rPr>
          <w:sz w:val="22"/>
          <w:szCs w:val="22"/>
        </w:rPr>
        <w:t>As we noted in class, Locke’s account of how we initially acquire private property is perhaps the most influential even formulated.  Describe his account, raise two telling objections, and assess whether it can be defended against them.  Is there a better way of explaining the origins of private property, and what contemporary implications does your answer have?</w:t>
      </w:r>
    </w:p>
    <w:p w:rsidR="007B00E2" w:rsidRPr="001E58BF" w:rsidRDefault="007B00E2" w:rsidP="007B00E2">
      <w:pPr>
        <w:numPr>
          <w:ilvl w:val="0"/>
          <w:numId w:val="9"/>
        </w:numPr>
        <w:rPr>
          <w:sz w:val="22"/>
          <w:szCs w:val="22"/>
        </w:rPr>
      </w:pPr>
      <w:r w:rsidRPr="001E58BF">
        <w:rPr>
          <w:sz w:val="22"/>
          <w:szCs w:val="22"/>
        </w:rPr>
        <w:t>Is Rousseau’s version of civic republicanism more or less attractive than Machiavelli’s.  Drawing on both the lectures identify two important differences between the two writers and assess in each case which offers the more compelling idea.  What implications does your contention have for contemporary politics.</w:t>
      </w:r>
    </w:p>
    <w:p w:rsidR="007B00E2" w:rsidRPr="001E58BF" w:rsidRDefault="007B00E2" w:rsidP="007B00E2">
      <w:pPr>
        <w:rPr>
          <w:b/>
          <w:sz w:val="22"/>
          <w:szCs w:val="22"/>
        </w:rPr>
      </w:pPr>
      <w:r w:rsidRPr="001E58BF">
        <w:rPr>
          <w:b/>
          <w:sz w:val="22"/>
          <w:szCs w:val="22"/>
        </w:rPr>
        <w:t>Section II: Identifies</w:t>
      </w:r>
    </w:p>
    <w:p w:rsidR="007B00E2" w:rsidRPr="001E58BF" w:rsidRDefault="007B00E2" w:rsidP="007B00E2">
      <w:pPr>
        <w:rPr>
          <w:sz w:val="22"/>
          <w:szCs w:val="22"/>
        </w:rPr>
      </w:pPr>
      <w:r w:rsidRPr="001E58BF">
        <w:rPr>
          <w:sz w:val="22"/>
          <w:szCs w:val="22"/>
        </w:rPr>
        <w:t xml:space="preserve">I will select seven (7) of the following ten (10) terms.  </w:t>
      </w:r>
      <w:r w:rsidRPr="001E58BF">
        <w:rPr>
          <w:b/>
          <w:sz w:val="22"/>
          <w:szCs w:val="22"/>
        </w:rPr>
        <w:t>You will choose and identify five (5)</w:t>
      </w:r>
      <w:r w:rsidRPr="001E58BF">
        <w:rPr>
          <w:sz w:val="22"/>
          <w:szCs w:val="22"/>
        </w:rPr>
        <w:t xml:space="preserve"> of those seven (7) terms.  You will give a definition and an example of each of those five (5) terms, and relate each to themes in the course (for example, the chapter and topic in relation to which they were raised, the role they played in class discussion, etc.). </w:t>
      </w:r>
    </w:p>
    <w:p w:rsidR="007B00E2" w:rsidRPr="001E58BF" w:rsidRDefault="007B00E2" w:rsidP="007B00E2">
      <w:pPr>
        <w:tabs>
          <w:tab w:val="num" w:pos="900"/>
        </w:tabs>
        <w:rPr>
          <w:sz w:val="22"/>
          <w:szCs w:val="22"/>
        </w:rPr>
      </w:pPr>
      <w:r w:rsidRPr="001E58BF">
        <w:rPr>
          <w:sz w:val="22"/>
          <w:szCs w:val="22"/>
        </w:rPr>
        <w:t>(1) General Will</w:t>
      </w:r>
      <w:r w:rsidRPr="001E58BF">
        <w:rPr>
          <w:sz w:val="22"/>
          <w:szCs w:val="22"/>
        </w:rPr>
        <w:tab/>
      </w:r>
      <w:r w:rsidRPr="001E58BF">
        <w:rPr>
          <w:sz w:val="22"/>
          <w:szCs w:val="22"/>
        </w:rPr>
        <w:tab/>
        <w:t>(2) Social Contract</w:t>
      </w:r>
    </w:p>
    <w:p w:rsidR="007B00E2" w:rsidRPr="001E58BF" w:rsidRDefault="007B00E2" w:rsidP="007B00E2">
      <w:pPr>
        <w:tabs>
          <w:tab w:val="num" w:pos="900"/>
        </w:tabs>
        <w:rPr>
          <w:sz w:val="22"/>
          <w:szCs w:val="22"/>
        </w:rPr>
      </w:pPr>
      <w:r w:rsidRPr="001E58BF">
        <w:rPr>
          <w:sz w:val="22"/>
          <w:szCs w:val="22"/>
        </w:rPr>
        <w:t>(3) Primogeniture</w:t>
      </w:r>
      <w:r w:rsidRPr="001E58BF">
        <w:rPr>
          <w:sz w:val="22"/>
          <w:szCs w:val="22"/>
        </w:rPr>
        <w:tab/>
      </w:r>
      <w:r w:rsidRPr="001E58BF">
        <w:rPr>
          <w:sz w:val="22"/>
          <w:szCs w:val="22"/>
        </w:rPr>
        <w:tab/>
        <w:t>(4) Noble Savage</w:t>
      </w:r>
      <w:r w:rsidRPr="001E58BF">
        <w:rPr>
          <w:sz w:val="22"/>
          <w:szCs w:val="22"/>
        </w:rPr>
        <w:tab/>
      </w:r>
      <w:r w:rsidRPr="001E58BF">
        <w:rPr>
          <w:sz w:val="22"/>
          <w:szCs w:val="22"/>
        </w:rPr>
        <w:tab/>
      </w:r>
    </w:p>
    <w:p w:rsidR="007B00E2" w:rsidRPr="001E58BF" w:rsidRDefault="007B00E2" w:rsidP="007B00E2">
      <w:pPr>
        <w:tabs>
          <w:tab w:val="num" w:pos="900"/>
        </w:tabs>
        <w:rPr>
          <w:sz w:val="22"/>
          <w:szCs w:val="22"/>
        </w:rPr>
      </w:pPr>
      <w:r w:rsidRPr="001E58BF">
        <w:rPr>
          <w:sz w:val="22"/>
          <w:szCs w:val="22"/>
        </w:rPr>
        <w:t>(5) Noble Savage</w:t>
      </w:r>
      <w:r w:rsidRPr="001E58BF">
        <w:rPr>
          <w:sz w:val="22"/>
          <w:szCs w:val="22"/>
        </w:rPr>
        <w:tab/>
      </w:r>
      <w:r w:rsidRPr="001E58BF">
        <w:rPr>
          <w:sz w:val="22"/>
          <w:szCs w:val="22"/>
        </w:rPr>
        <w:tab/>
        <w:t>(6) Absolute Monarchy</w:t>
      </w:r>
    </w:p>
    <w:p w:rsidR="007B00E2" w:rsidRPr="001E58BF" w:rsidRDefault="007B00E2" w:rsidP="007B00E2">
      <w:pPr>
        <w:tabs>
          <w:tab w:val="num" w:pos="900"/>
        </w:tabs>
        <w:rPr>
          <w:sz w:val="22"/>
          <w:szCs w:val="22"/>
        </w:rPr>
      </w:pPr>
      <w:r w:rsidRPr="001E58BF">
        <w:rPr>
          <w:sz w:val="22"/>
          <w:szCs w:val="22"/>
        </w:rPr>
        <w:t>(7) Civil Liberty</w:t>
      </w:r>
      <w:r w:rsidRPr="001E58BF">
        <w:rPr>
          <w:sz w:val="22"/>
          <w:szCs w:val="22"/>
        </w:rPr>
        <w:tab/>
      </w:r>
      <w:r w:rsidRPr="001E58BF">
        <w:rPr>
          <w:sz w:val="22"/>
          <w:szCs w:val="22"/>
        </w:rPr>
        <w:tab/>
        <w:t>(8) Public-Private Distinction</w:t>
      </w:r>
    </w:p>
    <w:p w:rsidR="007B00E2" w:rsidRPr="001E58BF" w:rsidRDefault="007B00E2" w:rsidP="007B00E2">
      <w:pPr>
        <w:tabs>
          <w:tab w:val="num" w:pos="900"/>
        </w:tabs>
        <w:rPr>
          <w:sz w:val="22"/>
          <w:szCs w:val="22"/>
        </w:rPr>
      </w:pPr>
      <w:r w:rsidRPr="001E58BF">
        <w:rPr>
          <w:sz w:val="22"/>
          <w:szCs w:val="22"/>
        </w:rPr>
        <w:t>(9) Divine Right</w:t>
      </w:r>
      <w:r w:rsidRPr="001E58BF">
        <w:rPr>
          <w:sz w:val="22"/>
          <w:szCs w:val="22"/>
        </w:rPr>
        <w:tab/>
      </w:r>
      <w:r w:rsidRPr="001E58BF">
        <w:rPr>
          <w:sz w:val="22"/>
          <w:szCs w:val="22"/>
        </w:rPr>
        <w:tab/>
        <w:t>(10) Value Pluralism</w:t>
      </w:r>
      <w:r w:rsidRPr="001E58BF">
        <w:rPr>
          <w:sz w:val="22"/>
          <w:szCs w:val="22"/>
        </w:rPr>
        <w:tab/>
      </w:r>
    </w:p>
    <w:p w:rsidR="007B00E2" w:rsidRPr="001E58BF" w:rsidRDefault="007B00E2" w:rsidP="0095098F">
      <w:pPr>
        <w:rPr>
          <w:sz w:val="22"/>
          <w:szCs w:val="22"/>
        </w:rPr>
      </w:pPr>
    </w:p>
    <w:p w:rsidR="006346F7" w:rsidRPr="001E58BF" w:rsidRDefault="006346F7" w:rsidP="0095098F">
      <w:pPr>
        <w:rPr>
          <w:sz w:val="22"/>
          <w:szCs w:val="22"/>
        </w:rPr>
      </w:pPr>
    </w:p>
    <w:p w:rsidR="006346F7" w:rsidRPr="001E58BF" w:rsidRDefault="006346F7" w:rsidP="0095098F">
      <w:pPr>
        <w:rPr>
          <w:sz w:val="22"/>
          <w:szCs w:val="22"/>
        </w:rPr>
      </w:pPr>
      <w:r w:rsidRPr="001E58BF">
        <w:rPr>
          <w:sz w:val="22"/>
          <w:szCs w:val="22"/>
        </w:rPr>
        <w:t>(III) Second Take-Home</w:t>
      </w:r>
    </w:p>
    <w:p w:rsidR="006346F7" w:rsidRPr="001E58BF" w:rsidRDefault="006346F7" w:rsidP="0095098F">
      <w:pPr>
        <w:rPr>
          <w:sz w:val="22"/>
          <w:szCs w:val="22"/>
        </w:rPr>
      </w:pPr>
    </w:p>
    <w:p w:rsidR="006346F7" w:rsidRPr="001E58BF" w:rsidRDefault="006346F7" w:rsidP="006346F7">
      <w:pPr>
        <w:rPr>
          <w:b/>
          <w:sz w:val="22"/>
          <w:szCs w:val="22"/>
        </w:rPr>
      </w:pPr>
      <w:r w:rsidRPr="001E58BF">
        <w:rPr>
          <w:b/>
          <w:sz w:val="22"/>
          <w:szCs w:val="22"/>
        </w:rPr>
        <w:t>Take-Home Assignment #2</w:t>
      </w:r>
    </w:p>
    <w:p w:rsidR="006346F7" w:rsidRDefault="006346F7" w:rsidP="006346F7">
      <w:pPr>
        <w:rPr>
          <w:b/>
          <w:sz w:val="22"/>
          <w:szCs w:val="22"/>
        </w:rPr>
      </w:pPr>
    </w:p>
    <w:p w:rsidR="00762E25" w:rsidRPr="00EB746E" w:rsidRDefault="007D7DCA" w:rsidP="00762E25">
      <w:pPr>
        <w:rPr>
          <w:sz w:val="22"/>
          <w:szCs w:val="22"/>
        </w:rPr>
      </w:pPr>
      <w:r>
        <w:rPr>
          <w:sz w:val="22"/>
          <w:szCs w:val="22"/>
        </w:rPr>
        <w:lastRenderedPageBreak/>
        <w:t>The second take-home assignment is designed (i.) to assure that students are doing the readings and understanding them, particularly with reference to how they interpret human beings, values and purposes especially with regard to the organization of political communities (i.e, US learning outcomes 1</w:t>
      </w:r>
      <w:r w:rsidR="00762E25">
        <w:rPr>
          <w:sz w:val="22"/>
          <w:szCs w:val="22"/>
        </w:rPr>
        <w:t>a-b</w:t>
      </w:r>
      <w:r>
        <w:rPr>
          <w:sz w:val="22"/>
          <w:szCs w:val="22"/>
        </w:rPr>
        <w:t>); and (ii.) to compel them to engage critically with the theories advanced by the authors (i.e., US outcomes 2 &amp; 4). Each question compels students to draw on at least two distinct perspectives and to engage critically with central claims within them (i.e., US outcome 3).</w:t>
      </w:r>
      <w:r w:rsidR="00762E25">
        <w:rPr>
          <w:sz w:val="22"/>
          <w:szCs w:val="22"/>
        </w:rPr>
        <w:t xml:space="preserve">  Each of the questions is designed to illustrate how critical scrutiny of clearly formulated arguments contributes to the development and refining of knowledge (US outcome 1c). </w:t>
      </w:r>
    </w:p>
    <w:p w:rsidR="00B179C8" w:rsidRPr="007D7DCA" w:rsidRDefault="00B179C8" w:rsidP="006346F7">
      <w:pPr>
        <w:rPr>
          <w:sz w:val="22"/>
          <w:szCs w:val="22"/>
        </w:rPr>
      </w:pPr>
    </w:p>
    <w:p w:rsidR="00B179C8" w:rsidRPr="001E58BF" w:rsidRDefault="00B179C8" w:rsidP="006346F7">
      <w:pPr>
        <w:rPr>
          <w:b/>
          <w:sz w:val="22"/>
          <w:szCs w:val="22"/>
        </w:rPr>
      </w:pPr>
    </w:p>
    <w:p w:rsidR="006346F7" w:rsidRPr="001E58BF" w:rsidRDefault="006346F7" w:rsidP="006346F7">
      <w:pPr>
        <w:rPr>
          <w:b/>
          <w:sz w:val="22"/>
          <w:szCs w:val="22"/>
        </w:rPr>
      </w:pPr>
      <w:r w:rsidRPr="001E58BF">
        <w:rPr>
          <w:b/>
          <w:sz w:val="22"/>
          <w:szCs w:val="22"/>
        </w:rPr>
        <w:t>Instructions:</w:t>
      </w:r>
    </w:p>
    <w:p w:rsidR="006346F7" w:rsidRPr="00741CDF" w:rsidRDefault="006346F7" w:rsidP="006346F7">
      <w:pPr>
        <w:rPr>
          <w:sz w:val="22"/>
          <w:szCs w:val="22"/>
        </w:rPr>
      </w:pPr>
      <w:r w:rsidRPr="001E58BF">
        <w:rPr>
          <w:sz w:val="22"/>
          <w:szCs w:val="22"/>
        </w:rPr>
        <w:t xml:space="preserve">Choose one of the following three topics and compose a two (2) to four (4) page </w:t>
      </w:r>
      <w:r w:rsidRPr="001E58BF">
        <w:rPr>
          <w:i/>
          <w:sz w:val="22"/>
          <w:szCs w:val="22"/>
        </w:rPr>
        <w:t>analytical</w:t>
      </w:r>
      <w:r w:rsidRPr="001E58BF">
        <w:rPr>
          <w:sz w:val="22"/>
          <w:szCs w:val="22"/>
        </w:rPr>
        <w:t xml:space="preserve"> essay on it (double-spaced, 12 point font, 1 inch margins).  When you quote from, or refer to ideas from, the Wooton Collection (which you should), then put the relevant page number in parentheses at the end of the sentence just before the period – for example, Hobbes claims that “all politics is about power” (121).  If you cite other works on the syllabus, you can just use the author’s name and page number – for example, Strauss viewed Hobbes as the father of liberalism (Jaume 121).  If you use sources beyond the course readings, which you are encouraged but not required to do, then reference them in the same way, but add a separate page listing your references at the end of your text.*  The essay will be marked on the criteria of preparation, argument, and presentation (see syllabus for details). This assignment accounts for 150 points in the course total of 1000 (or 15% of your grade).  The essay will be due in 7 days on Thursday, April 26</w:t>
      </w:r>
      <w:r w:rsidRPr="001E58BF">
        <w:rPr>
          <w:sz w:val="22"/>
          <w:szCs w:val="22"/>
          <w:vertAlign w:val="superscript"/>
        </w:rPr>
        <w:t xml:space="preserve">th </w:t>
      </w:r>
      <w:r w:rsidRPr="001E58BF">
        <w:rPr>
          <w:sz w:val="22"/>
          <w:szCs w:val="22"/>
        </w:rPr>
        <w:t>at the beginning of class.  Any essay handed in after class will be late</w:t>
      </w:r>
      <w:r w:rsidRPr="00741CDF">
        <w:rPr>
          <w:sz w:val="22"/>
          <w:szCs w:val="22"/>
        </w:rPr>
        <w:t xml:space="preserve">.  </w:t>
      </w:r>
      <w:r w:rsidRPr="00741CDF">
        <w:rPr>
          <w:i/>
          <w:sz w:val="22"/>
          <w:szCs w:val="22"/>
        </w:rPr>
        <w:t>Late assignments will be penalized 25 points per day (or 16.7% of the value of the assignment/day).</w:t>
      </w:r>
      <w:r w:rsidRPr="00741CDF">
        <w:rPr>
          <w:sz w:val="22"/>
          <w:szCs w:val="22"/>
        </w:rPr>
        <w:t xml:space="preserve">    </w:t>
      </w:r>
    </w:p>
    <w:p w:rsidR="006346F7" w:rsidRPr="00741CDF" w:rsidRDefault="006346F7" w:rsidP="006346F7">
      <w:pPr>
        <w:rPr>
          <w:sz w:val="22"/>
          <w:szCs w:val="22"/>
        </w:rPr>
      </w:pPr>
    </w:p>
    <w:p w:rsidR="006346F7" w:rsidRPr="00741CDF" w:rsidRDefault="006346F7" w:rsidP="006346F7">
      <w:pPr>
        <w:rPr>
          <w:sz w:val="22"/>
          <w:szCs w:val="22"/>
        </w:rPr>
      </w:pPr>
      <w:r w:rsidRPr="00741CDF">
        <w:rPr>
          <w:sz w:val="22"/>
          <w:szCs w:val="22"/>
        </w:rPr>
        <w:t>Questions:</w:t>
      </w:r>
    </w:p>
    <w:p w:rsidR="006346F7" w:rsidRPr="00741CDF" w:rsidRDefault="006346F7" w:rsidP="006346F7">
      <w:pPr>
        <w:rPr>
          <w:sz w:val="22"/>
          <w:szCs w:val="22"/>
        </w:rPr>
      </w:pPr>
    </w:p>
    <w:p w:rsidR="006346F7" w:rsidRPr="00741CDF" w:rsidRDefault="006346F7" w:rsidP="006346F7">
      <w:pPr>
        <w:numPr>
          <w:ilvl w:val="0"/>
          <w:numId w:val="10"/>
        </w:numPr>
        <w:rPr>
          <w:sz w:val="22"/>
          <w:szCs w:val="22"/>
        </w:rPr>
      </w:pPr>
      <w:r w:rsidRPr="00741CDF">
        <w:rPr>
          <w:sz w:val="22"/>
          <w:szCs w:val="22"/>
        </w:rPr>
        <w:t>In “The Solitary Walker” Joseph Lane and Rebecca Clark argue that Rousseau’s thought reflects and reveals a paradox at the heart of the deep ecology movement.  Are they right, why, and is there a means of resolving this paradox?  Describe the paradox they identify in Rousseau’s thought on nature, how it is reflected in contemporary deep ecological thought, and explain whether there is or is not a means of resolving this paradox and why?</w:t>
      </w:r>
    </w:p>
    <w:p w:rsidR="006346F7" w:rsidRPr="00741CDF" w:rsidRDefault="006346F7" w:rsidP="006346F7">
      <w:pPr>
        <w:ind w:left="720"/>
        <w:rPr>
          <w:sz w:val="22"/>
          <w:szCs w:val="22"/>
        </w:rPr>
      </w:pPr>
    </w:p>
    <w:p w:rsidR="006346F7" w:rsidRPr="00741CDF" w:rsidRDefault="006346F7" w:rsidP="006346F7">
      <w:pPr>
        <w:numPr>
          <w:ilvl w:val="0"/>
          <w:numId w:val="10"/>
        </w:numPr>
        <w:rPr>
          <w:sz w:val="22"/>
          <w:szCs w:val="22"/>
        </w:rPr>
      </w:pPr>
      <w:r w:rsidRPr="00741CDF">
        <w:rPr>
          <w:sz w:val="22"/>
          <w:szCs w:val="22"/>
        </w:rPr>
        <w:t>William James Booth’s “The Limits of Autonomy” argues that Karl Marx has a telling critique of Kant’s account of freedom (as autonomy).  Does he?  Describe Kant’s account of freedom, Marx’s critique of it and his alternative, and offer a justified assessment of it.</w:t>
      </w:r>
    </w:p>
    <w:p w:rsidR="006346F7" w:rsidRPr="00741CDF" w:rsidRDefault="006346F7" w:rsidP="006346F7">
      <w:pPr>
        <w:ind w:left="720"/>
        <w:rPr>
          <w:sz w:val="22"/>
          <w:szCs w:val="22"/>
        </w:rPr>
      </w:pPr>
    </w:p>
    <w:p w:rsidR="006346F7" w:rsidRPr="00741CDF" w:rsidRDefault="006346F7" w:rsidP="006346F7">
      <w:pPr>
        <w:numPr>
          <w:ilvl w:val="0"/>
          <w:numId w:val="10"/>
        </w:numPr>
        <w:rPr>
          <w:sz w:val="22"/>
          <w:szCs w:val="22"/>
        </w:rPr>
      </w:pPr>
      <w:r w:rsidRPr="00741CDF">
        <w:rPr>
          <w:sz w:val="22"/>
          <w:szCs w:val="22"/>
        </w:rPr>
        <w:t>In Benjamin Constant’s famous essay, “On Ancient and Modern Liberty,” he argues that we must give priority to modern liberty but we must not rely on it exclusively.  Is his case compelling?  Describe Constant’s famous distinction between two types of liberty, his reasons for insisting that we must give priority to modern liberty, and his arguments for why we should not do so exclusively.  Raise at least one telling objection to Constant’s case and assess the force of his article in that light.</w:t>
      </w:r>
    </w:p>
    <w:p w:rsidR="006346F7" w:rsidRPr="00741CDF" w:rsidRDefault="006346F7" w:rsidP="006346F7">
      <w:pPr>
        <w:rPr>
          <w:sz w:val="22"/>
          <w:szCs w:val="22"/>
        </w:rPr>
      </w:pPr>
    </w:p>
    <w:p w:rsidR="006346F7" w:rsidRPr="001E58BF" w:rsidRDefault="006346F7" w:rsidP="006346F7">
      <w:pPr>
        <w:rPr>
          <w:sz w:val="22"/>
          <w:szCs w:val="22"/>
        </w:rPr>
      </w:pPr>
      <w:r w:rsidRPr="001E58BF">
        <w:rPr>
          <w:sz w:val="22"/>
          <w:szCs w:val="22"/>
        </w:rPr>
        <w:t>*for example:</w:t>
      </w:r>
      <w:r w:rsidRPr="001E58BF">
        <w:rPr>
          <w:sz w:val="22"/>
          <w:szCs w:val="22"/>
        </w:rPr>
        <w:tab/>
      </w:r>
      <w:r w:rsidRPr="001E58BF">
        <w:rPr>
          <w:sz w:val="22"/>
          <w:szCs w:val="22"/>
        </w:rPr>
        <w:tab/>
      </w:r>
      <w:r w:rsidRPr="001E58BF">
        <w:rPr>
          <w:sz w:val="22"/>
          <w:szCs w:val="22"/>
        </w:rPr>
        <w:tab/>
      </w:r>
    </w:p>
    <w:p w:rsidR="006346F7" w:rsidRPr="001E58BF" w:rsidRDefault="006346F7" w:rsidP="006346F7">
      <w:pPr>
        <w:jc w:val="center"/>
        <w:rPr>
          <w:sz w:val="22"/>
          <w:szCs w:val="22"/>
        </w:rPr>
      </w:pPr>
      <w:r w:rsidRPr="001E58BF">
        <w:rPr>
          <w:sz w:val="22"/>
          <w:szCs w:val="22"/>
          <w:u w:val="single"/>
        </w:rPr>
        <w:t>References</w:t>
      </w:r>
    </w:p>
    <w:p w:rsidR="006346F7" w:rsidRPr="001E58BF" w:rsidRDefault="006346F7" w:rsidP="006346F7">
      <w:pPr>
        <w:rPr>
          <w:sz w:val="22"/>
          <w:szCs w:val="22"/>
        </w:rPr>
      </w:pPr>
      <w:r w:rsidRPr="001E58BF">
        <w:rPr>
          <w:sz w:val="22"/>
          <w:szCs w:val="22"/>
        </w:rPr>
        <w:t xml:space="preserve">Rawls, John. </w:t>
      </w:r>
      <w:r w:rsidRPr="001E58BF">
        <w:rPr>
          <w:i/>
          <w:sz w:val="22"/>
          <w:szCs w:val="22"/>
        </w:rPr>
        <w:t>A Theory of Justice</w:t>
      </w:r>
      <w:r w:rsidRPr="001E58BF">
        <w:rPr>
          <w:sz w:val="22"/>
          <w:szCs w:val="22"/>
        </w:rPr>
        <w:t>.  Boston: Harvard University Press, 1971.</w:t>
      </w:r>
    </w:p>
    <w:p w:rsidR="006346F7" w:rsidRPr="001E58BF" w:rsidRDefault="006346F7" w:rsidP="0095098F">
      <w:pPr>
        <w:rPr>
          <w:sz w:val="22"/>
          <w:szCs w:val="22"/>
        </w:rPr>
      </w:pPr>
    </w:p>
    <w:p w:rsidR="006346F7" w:rsidRPr="001E58BF" w:rsidRDefault="00AA49F4" w:rsidP="0095098F">
      <w:pPr>
        <w:rPr>
          <w:sz w:val="22"/>
          <w:szCs w:val="22"/>
        </w:rPr>
      </w:pPr>
      <w:r w:rsidRPr="001E58BF">
        <w:rPr>
          <w:sz w:val="22"/>
          <w:szCs w:val="22"/>
        </w:rPr>
        <w:t>(IV) Final Exam</w:t>
      </w:r>
    </w:p>
    <w:p w:rsidR="00AA49F4" w:rsidRDefault="00AA49F4" w:rsidP="0095098F">
      <w:pPr>
        <w:rPr>
          <w:sz w:val="22"/>
          <w:szCs w:val="22"/>
        </w:rPr>
      </w:pPr>
    </w:p>
    <w:p w:rsidR="004424D5" w:rsidRDefault="004424D5" w:rsidP="0095098F">
      <w:pPr>
        <w:rPr>
          <w:sz w:val="22"/>
          <w:szCs w:val="22"/>
        </w:rPr>
      </w:pPr>
      <w:r>
        <w:rPr>
          <w:sz w:val="22"/>
          <w:szCs w:val="22"/>
        </w:rPr>
        <w:t>The Final Exam</w:t>
      </w:r>
      <w:r w:rsidRPr="004424D5">
        <w:rPr>
          <w:sz w:val="22"/>
          <w:szCs w:val="22"/>
        </w:rPr>
        <w:t xml:space="preserve"> is designed (i.) to assure that students are doing the readings and understanding them, particularly with reference to how they interpret human beings, values and purposes especially with </w:t>
      </w:r>
      <w:r w:rsidRPr="004424D5">
        <w:rPr>
          <w:sz w:val="22"/>
          <w:szCs w:val="22"/>
        </w:rPr>
        <w:lastRenderedPageBreak/>
        <w:t>regard to the organization of political communities (i.e, US learning outcomes 1</w:t>
      </w:r>
      <w:r w:rsidR="005708E2">
        <w:rPr>
          <w:sz w:val="22"/>
          <w:szCs w:val="22"/>
        </w:rPr>
        <w:t>a-b</w:t>
      </w:r>
      <w:r w:rsidRPr="004424D5">
        <w:rPr>
          <w:sz w:val="22"/>
          <w:szCs w:val="22"/>
        </w:rPr>
        <w:t>); and (ii.) to compel them to engage critically with the theories advanced by the authors (i.e., US outcomes 2 &amp;</w:t>
      </w:r>
      <w:r>
        <w:rPr>
          <w:sz w:val="22"/>
          <w:szCs w:val="22"/>
        </w:rPr>
        <w:t xml:space="preserve"> 4). Each question encourages students to apply the ideas they discuss to modern contexts.</w:t>
      </w:r>
      <w:r w:rsidR="005708E2">
        <w:rPr>
          <w:sz w:val="22"/>
          <w:szCs w:val="22"/>
        </w:rPr>
        <w:t xml:space="preserve">  Each of the questions is designed to illustrate how critical scrutiny of clearly formulated arguments contributes to the development and refining of knowledge (US outcome 1c). </w:t>
      </w:r>
    </w:p>
    <w:p w:rsidR="004424D5" w:rsidRPr="001E58BF" w:rsidRDefault="004424D5" w:rsidP="0095098F">
      <w:pPr>
        <w:rPr>
          <w:sz w:val="22"/>
          <w:szCs w:val="22"/>
        </w:rPr>
      </w:pPr>
    </w:p>
    <w:p w:rsidR="00AA49F4" w:rsidRPr="001E58BF" w:rsidRDefault="00AA49F4" w:rsidP="00AA49F4">
      <w:pPr>
        <w:rPr>
          <w:b/>
          <w:sz w:val="22"/>
          <w:szCs w:val="22"/>
          <w:u w:val="single"/>
        </w:rPr>
      </w:pPr>
      <w:r w:rsidRPr="001E58BF">
        <w:rPr>
          <w:b/>
          <w:sz w:val="22"/>
          <w:szCs w:val="22"/>
          <w:u w:val="single"/>
        </w:rPr>
        <w:t>Final Exam Guidelines</w:t>
      </w:r>
    </w:p>
    <w:p w:rsidR="00AA49F4" w:rsidRPr="001E58BF" w:rsidRDefault="00AA49F4" w:rsidP="00AA49F4">
      <w:pPr>
        <w:rPr>
          <w:b/>
          <w:sz w:val="22"/>
          <w:szCs w:val="22"/>
        </w:rPr>
      </w:pPr>
    </w:p>
    <w:p w:rsidR="00AA49F4" w:rsidRPr="001E58BF" w:rsidRDefault="00AA49F4" w:rsidP="00AA49F4">
      <w:pPr>
        <w:rPr>
          <w:b/>
          <w:sz w:val="22"/>
          <w:szCs w:val="22"/>
        </w:rPr>
      </w:pPr>
      <w:r w:rsidRPr="001E58BF">
        <w:rPr>
          <w:b/>
          <w:bCs/>
          <w:sz w:val="22"/>
          <w:szCs w:val="22"/>
        </w:rPr>
        <w:t>Section I: Short Essay Questions (2x25%=50%)</w:t>
      </w:r>
    </w:p>
    <w:p w:rsidR="00AA49F4" w:rsidRPr="001E58BF" w:rsidRDefault="00AA49F4" w:rsidP="00AA49F4">
      <w:pPr>
        <w:rPr>
          <w:b/>
          <w:bCs/>
          <w:sz w:val="22"/>
          <w:szCs w:val="22"/>
        </w:rPr>
      </w:pPr>
      <w:r w:rsidRPr="001E58BF">
        <w:rPr>
          <w:b/>
          <w:bCs/>
          <w:sz w:val="22"/>
          <w:szCs w:val="22"/>
        </w:rPr>
        <w:tab/>
        <w:t xml:space="preserve">I will choose 4 of the following 5 questions for the Assignment.  You will answer 2 of those 4 questions.  Your short essays will be worth 50% of the value of the Assignment.  They will be marked on the basis of demonstrated knowledge of the texts, clarity of analysis and quality of argument.                       </w:t>
      </w:r>
    </w:p>
    <w:p w:rsidR="00AA49F4" w:rsidRPr="001E58BF" w:rsidRDefault="00AA49F4" w:rsidP="00AA49F4">
      <w:pPr>
        <w:ind w:left="2880" w:firstLine="720"/>
        <w:rPr>
          <w:b/>
          <w:bCs/>
          <w:sz w:val="22"/>
          <w:szCs w:val="22"/>
        </w:rPr>
      </w:pPr>
      <w:r w:rsidRPr="001E58BF">
        <w:rPr>
          <w:b/>
          <w:sz w:val="22"/>
          <w:szCs w:val="22"/>
        </w:rPr>
        <w:t>Questions:</w:t>
      </w:r>
    </w:p>
    <w:p w:rsidR="00AA49F4" w:rsidRPr="001E58BF" w:rsidRDefault="00AA49F4" w:rsidP="00AA49F4">
      <w:pPr>
        <w:rPr>
          <w:b/>
          <w:sz w:val="22"/>
          <w:szCs w:val="22"/>
        </w:rPr>
      </w:pPr>
    </w:p>
    <w:p w:rsidR="00AA49F4" w:rsidRPr="001E58BF" w:rsidRDefault="00AA49F4" w:rsidP="00AA49F4">
      <w:pPr>
        <w:rPr>
          <w:bCs/>
          <w:sz w:val="22"/>
          <w:szCs w:val="22"/>
        </w:rPr>
      </w:pPr>
      <w:r w:rsidRPr="001E58BF">
        <w:rPr>
          <w:bCs/>
          <w:sz w:val="22"/>
          <w:szCs w:val="22"/>
        </w:rPr>
        <w:t>(1) Does Marx claim that workers in a capitalist economy are alienated from their labor carry conviction?  Why or why not?  Describe Marx’s main lines of argument, analyze their force, raise and assess at least one telling objection, and draw a reasoned judgment about the force of Marx’s case.  You’ll receive bonus points if you can relate Marx’s 19</w:t>
      </w:r>
      <w:r w:rsidRPr="001E58BF">
        <w:rPr>
          <w:bCs/>
          <w:sz w:val="22"/>
          <w:szCs w:val="22"/>
          <w:vertAlign w:val="superscript"/>
        </w:rPr>
        <w:t>th</w:t>
      </w:r>
      <w:r w:rsidRPr="001E58BF">
        <w:rPr>
          <w:bCs/>
          <w:sz w:val="22"/>
          <w:szCs w:val="22"/>
        </w:rPr>
        <w:t xml:space="preserve"> century idea of typical labor to the contemporary context.</w:t>
      </w:r>
    </w:p>
    <w:p w:rsidR="00AA49F4" w:rsidRPr="001E58BF" w:rsidRDefault="00AA49F4" w:rsidP="00AA49F4">
      <w:pPr>
        <w:rPr>
          <w:bCs/>
          <w:sz w:val="22"/>
          <w:szCs w:val="22"/>
        </w:rPr>
      </w:pPr>
    </w:p>
    <w:p w:rsidR="00AA49F4" w:rsidRPr="001E58BF" w:rsidRDefault="00AA49F4" w:rsidP="00AA49F4">
      <w:pPr>
        <w:rPr>
          <w:bCs/>
          <w:sz w:val="22"/>
          <w:szCs w:val="22"/>
        </w:rPr>
      </w:pPr>
      <w:r w:rsidRPr="001E58BF">
        <w:rPr>
          <w:bCs/>
          <w:sz w:val="22"/>
          <w:szCs w:val="22"/>
        </w:rPr>
        <w:t>(2) Is Professor Michael Mulnix correct that Mill’s liberty principle can be rendered neutral and still act as a central principle in guiding our collective political decisions?  Describe Mulnix’s argument, raise and assess at least one telling criticism and draw a reasoned conclusion.  Try to use some contemporary illustrations.</w:t>
      </w:r>
    </w:p>
    <w:p w:rsidR="00AA49F4" w:rsidRPr="001E58BF" w:rsidRDefault="00AA49F4" w:rsidP="00AA49F4">
      <w:pPr>
        <w:rPr>
          <w:bCs/>
          <w:sz w:val="22"/>
          <w:szCs w:val="22"/>
        </w:rPr>
      </w:pPr>
    </w:p>
    <w:p w:rsidR="00AA49F4" w:rsidRPr="001E58BF" w:rsidRDefault="00AA49F4" w:rsidP="00AA49F4">
      <w:pPr>
        <w:jc w:val="both"/>
        <w:rPr>
          <w:bCs/>
          <w:sz w:val="22"/>
          <w:szCs w:val="22"/>
        </w:rPr>
      </w:pPr>
      <w:r w:rsidRPr="001E58BF">
        <w:rPr>
          <w:bCs/>
          <w:sz w:val="22"/>
          <w:szCs w:val="22"/>
        </w:rPr>
        <w:t>(3) Is J. S. Mill correct that an expansive freedom of speech limited only by the harm principle can be justified on the criteria of utility?  Describe and analyze Mill’s arguments, raise at least one telling objection, and draw a reasoned conclusion.  You’ll receive bonus points if you can relate your discussion to recent political debates over the limits of free speech.</w:t>
      </w:r>
    </w:p>
    <w:p w:rsidR="00AA49F4" w:rsidRPr="001E58BF" w:rsidRDefault="00AA49F4" w:rsidP="00AA49F4">
      <w:pPr>
        <w:jc w:val="both"/>
        <w:rPr>
          <w:bCs/>
          <w:sz w:val="22"/>
          <w:szCs w:val="22"/>
        </w:rPr>
      </w:pPr>
    </w:p>
    <w:p w:rsidR="00AA49F4" w:rsidRPr="001E58BF" w:rsidRDefault="00AA49F4" w:rsidP="00AA49F4">
      <w:pPr>
        <w:jc w:val="both"/>
        <w:rPr>
          <w:bCs/>
          <w:sz w:val="22"/>
          <w:szCs w:val="22"/>
        </w:rPr>
      </w:pPr>
      <w:r w:rsidRPr="001E58BF">
        <w:rPr>
          <w:bCs/>
          <w:sz w:val="22"/>
          <w:szCs w:val="22"/>
        </w:rPr>
        <w:t>(4) Is social contract, utility or autonomy the best basis for evaluating political principles and why?  Describe and distinguish these three approaches, their strengths and weaknesses, and make an argument for which, if any, is preferable overall.  You’ll receive bonus points if you can relate your analysis to problems in contemporary U.S. or global politics.</w:t>
      </w:r>
    </w:p>
    <w:p w:rsidR="00AA49F4" w:rsidRPr="001E58BF" w:rsidRDefault="00AA49F4" w:rsidP="00AA49F4">
      <w:pPr>
        <w:jc w:val="both"/>
        <w:rPr>
          <w:bCs/>
          <w:sz w:val="22"/>
          <w:szCs w:val="22"/>
        </w:rPr>
      </w:pPr>
    </w:p>
    <w:p w:rsidR="00AA49F4" w:rsidRPr="001E58BF" w:rsidRDefault="00AA49F4" w:rsidP="00AA49F4">
      <w:pPr>
        <w:jc w:val="both"/>
        <w:rPr>
          <w:bCs/>
          <w:sz w:val="22"/>
          <w:szCs w:val="22"/>
        </w:rPr>
      </w:pPr>
      <w:r w:rsidRPr="001E58BF">
        <w:rPr>
          <w:bCs/>
          <w:sz w:val="22"/>
          <w:szCs w:val="22"/>
        </w:rPr>
        <w:t xml:space="preserve">(5) What role does Marx think religion should play in modern politics, why, and is he right?  Summarize Marx’s view, analyze his main argument for it, offer at least two telling critiques and draw a reasoned conclusion.  You’ll receive bonus points if you can relate your discussion to contemporary political debates over religion in public life. </w:t>
      </w:r>
    </w:p>
    <w:p w:rsidR="00AA49F4" w:rsidRPr="001E58BF" w:rsidRDefault="00AA49F4" w:rsidP="00AA49F4">
      <w:pPr>
        <w:jc w:val="both"/>
        <w:rPr>
          <w:b/>
          <w:bCs/>
          <w:sz w:val="22"/>
          <w:szCs w:val="22"/>
        </w:rPr>
      </w:pPr>
    </w:p>
    <w:p w:rsidR="00AA49F4" w:rsidRPr="001E58BF" w:rsidRDefault="00AA49F4" w:rsidP="00AA49F4">
      <w:pPr>
        <w:jc w:val="both"/>
        <w:rPr>
          <w:b/>
          <w:bCs/>
          <w:sz w:val="22"/>
          <w:szCs w:val="22"/>
        </w:rPr>
      </w:pPr>
      <w:r w:rsidRPr="001E58BF">
        <w:rPr>
          <w:b/>
          <w:bCs/>
          <w:sz w:val="22"/>
          <w:szCs w:val="22"/>
        </w:rPr>
        <w:t>Section II: Identifications (5x10=50%)</w:t>
      </w:r>
    </w:p>
    <w:p w:rsidR="00AA49F4" w:rsidRPr="001E58BF" w:rsidRDefault="00AA49F4" w:rsidP="00AA49F4">
      <w:pPr>
        <w:jc w:val="both"/>
        <w:rPr>
          <w:b/>
          <w:bCs/>
          <w:sz w:val="22"/>
          <w:szCs w:val="22"/>
        </w:rPr>
      </w:pPr>
      <w:r w:rsidRPr="001E58BF">
        <w:rPr>
          <w:b/>
          <w:bCs/>
          <w:sz w:val="22"/>
          <w:szCs w:val="22"/>
        </w:rPr>
        <w:tab/>
        <w:t>I will select 8 of the following 14 concepts for inclusion on the mid-term.  You will choose 5 of those 8 on the test.  You will define the concept, give an example of how it is used, and explain why it is important in terms of the subject matter of the course.</w:t>
      </w:r>
    </w:p>
    <w:p w:rsidR="00AA49F4" w:rsidRPr="001E58BF" w:rsidRDefault="00AA49F4" w:rsidP="00AA49F4">
      <w:pPr>
        <w:jc w:val="both"/>
        <w:rPr>
          <w:b/>
          <w:bCs/>
          <w:sz w:val="22"/>
          <w:szCs w:val="22"/>
        </w:rPr>
      </w:pPr>
    </w:p>
    <w:p w:rsidR="00AA49F4" w:rsidRPr="001E58BF" w:rsidRDefault="00AA49F4" w:rsidP="00AA49F4">
      <w:pPr>
        <w:numPr>
          <w:ilvl w:val="0"/>
          <w:numId w:val="11"/>
        </w:numPr>
        <w:jc w:val="both"/>
        <w:rPr>
          <w:b/>
          <w:bCs/>
          <w:sz w:val="22"/>
          <w:szCs w:val="22"/>
        </w:rPr>
      </w:pPr>
      <w:r w:rsidRPr="001E58BF">
        <w:rPr>
          <w:b/>
          <w:bCs/>
          <w:sz w:val="22"/>
          <w:szCs w:val="22"/>
        </w:rPr>
        <w:t xml:space="preserve">Deontology </w:t>
      </w:r>
      <w:r w:rsidRPr="001E58BF">
        <w:rPr>
          <w:b/>
          <w:bCs/>
          <w:sz w:val="22"/>
          <w:szCs w:val="22"/>
        </w:rPr>
        <w:tab/>
      </w:r>
      <w:r w:rsidRPr="001E58BF">
        <w:rPr>
          <w:b/>
          <w:bCs/>
          <w:sz w:val="22"/>
          <w:szCs w:val="22"/>
        </w:rPr>
        <w:tab/>
      </w:r>
      <w:r w:rsidRPr="001E58BF">
        <w:rPr>
          <w:b/>
          <w:bCs/>
          <w:sz w:val="22"/>
          <w:szCs w:val="22"/>
        </w:rPr>
        <w:tab/>
        <w:t>2. Historical Materialism</w:t>
      </w:r>
    </w:p>
    <w:p w:rsidR="00AA49F4" w:rsidRPr="001E58BF" w:rsidRDefault="00AA49F4" w:rsidP="00AA49F4">
      <w:pPr>
        <w:numPr>
          <w:ilvl w:val="0"/>
          <w:numId w:val="12"/>
        </w:numPr>
        <w:jc w:val="both"/>
        <w:rPr>
          <w:b/>
          <w:bCs/>
          <w:sz w:val="22"/>
          <w:szCs w:val="22"/>
        </w:rPr>
      </w:pPr>
      <w:r w:rsidRPr="001E58BF">
        <w:rPr>
          <w:b/>
          <w:bCs/>
          <w:sz w:val="22"/>
          <w:szCs w:val="22"/>
        </w:rPr>
        <w:t>Felicific Calculus</w:t>
      </w:r>
      <w:r w:rsidRPr="001E58BF">
        <w:rPr>
          <w:b/>
          <w:bCs/>
          <w:sz w:val="22"/>
          <w:szCs w:val="22"/>
        </w:rPr>
        <w:tab/>
      </w:r>
      <w:r w:rsidR="0009694F">
        <w:rPr>
          <w:b/>
          <w:bCs/>
          <w:sz w:val="22"/>
          <w:szCs w:val="22"/>
        </w:rPr>
        <w:tab/>
      </w:r>
      <w:r w:rsidRPr="001E58BF">
        <w:rPr>
          <w:b/>
          <w:bCs/>
          <w:sz w:val="22"/>
          <w:szCs w:val="22"/>
        </w:rPr>
        <w:tab/>
        <w:t>4. Original Position</w:t>
      </w:r>
    </w:p>
    <w:p w:rsidR="00AA49F4" w:rsidRPr="001E58BF" w:rsidRDefault="00AA49F4" w:rsidP="00AA49F4">
      <w:pPr>
        <w:numPr>
          <w:ilvl w:val="0"/>
          <w:numId w:val="13"/>
        </w:numPr>
        <w:jc w:val="both"/>
        <w:rPr>
          <w:b/>
          <w:bCs/>
          <w:sz w:val="22"/>
          <w:szCs w:val="22"/>
        </w:rPr>
      </w:pPr>
      <w:r w:rsidRPr="001E58BF">
        <w:rPr>
          <w:b/>
          <w:bCs/>
          <w:sz w:val="22"/>
          <w:szCs w:val="22"/>
        </w:rPr>
        <w:t>Enlightenment</w:t>
      </w:r>
      <w:r w:rsidRPr="001E58BF">
        <w:rPr>
          <w:b/>
          <w:bCs/>
          <w:sz w:val="22"/>
          <w:szCs w:val="22"/>
        </w:rPr>
        <w:tab/>
      </w:r>
      <w:r w:rsidRPr="001E58BF">
        <w:rPr>
          <w:b/>
          <w:bCs/>
          <w:sz w:val="22"/>
          <w:szCs w:val="22"/>
        </w:rPr>
        <w:tab/>
      </w:r>
      <w:r w:rsidRPr="001E58BF">
        <w:rPr>
          <w:b/>
          <w:bCs/>
          <w:sz w:val="22"/>
          <w:szCs w:val="22"/>
        </w:rPr>
        <w:tab/>
        <w:t>6. Tyranny according to Locke</w:t>
      </w:r>
    </w:p>
    <w:p w:rsidR="00AA49F4" w:rsidRPr="001E58BF" w:rsidRDefault="00AA49F4" w:rsidP="00AA49F4">
      <w:pPr>
        <w:ind w:left="720"/>
        <w:jc w:val="both"/>
        <w:rPr>
          <w:b/>
          <w:bCs/>
          <w:sz w:val="22"/>
          <w:szCs w:val="22"/>
        </w:rPr>
      </w:pPr>
      <w:r w:rsidRPr="001E58BF">
        <w:rPr>
          <w:b/>
          <w:bCs/>
          <w:sz w:val="22"/>
          <w:szCs w:val="22"/>
        </w:rPr>
        <w:t>7. Civic Republicanism</w:t>
      </w:r>
      <w:r w:rsidRPr="001E58BF">
        <w:rPr>
          <w:b/>
          <w:bCs/>
          <w:sz w:val="22"/>
          <w:szCs w:val="22"/>
        </w:rPr>
        <w:tab/>
      </w:r>
      <w:r w:rsidRPr="001E58BF">
        <w:rPr>
          <w:b/>
          <w:bCs/>
          <w:sz w:val="22"/>
          <w:szCs w:val="22"/>
        </w:rPr>
        <w:tab/>
        <w:t>8. The Reformation</w:t>
      </w:r>
    </w:p>
    <w:p w:rsidR="00AA49F4" w:rsidRPr="001E58BF" w:rsidRDefault="00AA49F4" w:rsidP="00AA49F4">
      <w:pPr>
        <w:ind w:left="720"/>
        <w:jc w:val="both"/>
        <w:rPr>
          <w:b/>
          <w:bCs/>
          <w:sz w:val="22"/>
          <w:szCs w:val="22"/>
        </w:rPr>
      </w:pPr>
      <w:r w:rsidRPr="001E58BF">
        <w:rPr>
          <w:b/>
          <w:bCs/>
          <w:sz w:val="22"/>
          <w:szCs w:val="22"/>
        </w:rPr>
        <w:t>9.  Romanticism</w:t>
      </w:r>
      <w:r w:rsidRPr="001E58BF">
        <w:rPr>
          <w:b/>
          <w:bCs/>
          <w:sz w:val="22"/>
          <w:szCs w:val="22"/>
        </w:rPr>
        <w:tab/>
      </w:r>
      <w:r w:rsidRPr="001E58BF">
        <w:rPr>
          <w:b/>
          <w:bCs/>
          <w:sz w:val="22"/>
          <w:szCs w:val="22"/>
        </w:rPr>
        <w:tab/>
      </w:r>
      <w:r w:rsidRPr="001E58BF">
        <w:rPr>
          <w:b/>
          <w:bCs/>
          <w:sz w:val="22"/>
          <w:szCs w:val="22"/>
        </w:rPr>
        <w:tab/>
        <w:t>10. Dialectics</w:t>
      </w:r>
    </w:p>
    <w:p w:rsidR="00AA49F4" w:rsidRPr="001E58BF" w:rsidRDefault="00AA49F4" w:rsidP="00AA49F4">
      <w:pPr>
        <w:ind w:left="720"/>
        <w:jc w:val="both"/>
        <w:rPr>
          <w:b/>
          <w:bCs/>
          <w:sz w:val="22"/>
          <w:szCs w:val="22"/>
        </w:rPr>
      </w:pPr>
      <w:r w:rsidRPr="001E58BF">
        <w:rPr>
          <w:b/>
          <w:bCs/>
          <w:sz w:val="22"/>
          <w:szCs w:val="22"/>
        </w:rPr>
        <w:t>11. Exploitation</w:t>
      </w:r>
      <w:r w:rsidRPr="001E58BF">
        <w:rPr>
          <w:b/>
          <w:bCs/>
          <w:sz w:val="22"/>
          <w:szCs w:val="22"/>
        </w:rPr>
        <w:tab/>
      </w:r>
      <w:r w:rsidRPr="001E58BF">
        <w:rPr>
          <w:b/>
          <w:bCs/>
          <w:sz w:val="22"/>
          <w:szCs w:val="22"/>
        </w:rPr>
        <w:tab/>
      </w:r>
      <w:r w:rsidRPr="001E58BF">
        <w:rPr>
          <w:b/>
          <w:bCs/>
          <w:sz w:val="22"/>
          <w:szCs w:val="22"/>
        </w:rPr>
        <w:tab/>
        <w:t>12. Reactionary Socialism</w:t>
      </w:r>
    </w:p>
    <w:p w:rsidR="00AA49F4" w:rsidRPr="001E58BF" w:rsidRDefault="00AA49F4" w:rsidP="00AA49F4">
      <w:pPr>
        <w:ind w:firstLine="720"/>
        <w:rPr>
          <w:b/>
          <w:bCs/>
          <w:sz w:val="22"/>
          <w:szCs w:val="22"/>
        </w:rPr>
      </w:pPr>
      <w:r w:rsidRPr="001E58BF">
        <w:rPr>
          <w:b/>
          <w:bCs/>
          <w:sz w:val="22"/>
          <w:szCs w:val="22"/>
        </w:rPr>
        <w:lastRenderedPageBreak/>
        <w:t>13. Categorical Imperative</w:t>
      </w:r>
      <w:r w:rsidRPr="001E58BF">
        <w:rPr>
          <w:b/>
          <w:bCs/>
          <w:sz w:val="22"/>
          <w:szCs w:val="22"/>
        </w:rPr>
        <w:tab/>
      </w:r>
      <w:r w:rsidR="006618AD">
        <w:rPr>
          <w:b/>
          <w:bCs/>
          <w:sz w:val="22"/>
          <w:szCs w:val="22"/>
        </w:rPr>
        <w:tab/>
      </w:r>
      <w:r w:rsidRPr="001E58BF">
        <w:rPr>
          <w:b/>
          <w:bCs/>
          <w:sz w:val="22"/>
          <w:szCs w:val="22"/>
        </w:rPr>
        <w:t>14. Idealism</w:t>
      </w:r>
    </w:p>
    <w:p w:rsidR="007724CF" w:rsidRPr="001E58BF" w:rsidRDefault="007724CF" w:rsidP="00AA49F4">
      <w:pPr>
        <w:ind w:firstLine="720"/>
        <w:rPr>
          <w:b/>
          <w:bCs/>
          <w:sz w:val="22"/>
          <w:szCs w:val="22"/>
        </w:rPr>
      </w:pPr>
    </w:p>
    <w:p w:rsidR="0019610A" w:rsidRDefault="007724CF" w:rsidP="007724CF">
      <w:pPr>
        <w:rPr>
          <w:b/>
          <w:bCs/>
          <w:sz w:val="22"/>
          <w:szCs w:val="22"/>
        </w:rPr>
      </w:pPr>
      <w:r w:rsidRPr="001E58BF">
        <w:rPr>
          <w:b/>
          <w:bCs/>
          <w:sz w:val="22"/>
          <w:szCs w:val="22"/>
        </w:rPr>
        <w:t>(5) Weekly Quizzes</w:t>
      </w:r>
      <w:r w:rsidR="001E58BF">
        <w:rPr>
          <w:b/>
          <w:bCs/>
          <w:sz w:val="22"/>
          <w:szCs w:val="22"/>
        </w:rPr>
        <w:t xml:space="preserve">, </w:t>
      </w:r>
    </w:p>
    <w:p w:rsidR="0019610A" w:rsidRDefault="0019610A" w:rsidP="007724CF">
      <w:pPr>
        <w:rPr>
          <w:b/>
          <w:bCs/>
          <w:sz w:val="22"/>
          <w:szCs w:val="22"/>
        </w:rPr>
      </w:pPr>
    </w:p>
    <w:p w:rsidR="0019610A" w:rsidRPr="0019610A" w:rsidRDefault="0019610A" w:rsidP="007724CF">
      <w:pPr>
        <w:rPr>
          <w:bCs/>
          <w:sz w:val="22"/>
          <w:szCs w:val="22"/>
        </w:rPr>
      </w:pPr>
      <w:r w:rsidRPr="0019610A">
        <w:rPr>
          <w:bCs/>
          <w:sz w:val="22"/>
          <w:szCs w:val="22"/>
        </w:rPr>
        <w:t xml:space="preserve">Weekly quizzes </w:t>
      </w:r>
      <w:r>
        <w:rPr>
          <w:bCs/>
          <w:sz w:val="22"/>
          <w:szCs w:val="22"/>
        </w:rPr>
        <w:t xml:space="preserve">are intended to assure that students are </w:t>
      </w:r>
      <w:r w:rsidR="00741CDF">
        <w:rPr>
          <w:bCs/>
          <w:sz w:val="22"/>
          <w:szCs w:val="22"/>
        </w:rPr>
        <w:t>engaging seriously with the texts and are internalizing the fundamental arguments, particularly connected with what it means to be humans, and how humans can best be fulfilled (US outcome 1a).</w:t>
      </w:r>
    </w:p>
    <w:p w:rsidR="0019610A" w:rsidRDefault="0019610A" w:rsidP="007724CF">
      <w:pPr>
        <w:rPr>
          <w:b/>
          <w:bCs/>
          <w:sz w:val="22"/>
          <w:szCs w:val="22"/>
        </w:rPr>
      </w:pPr>
    </w:p>
    <w:p w:rsidR="007724CF" w:rsidRPr="00741CDF" w:rsidRDefault="001E58BF" w:rsidP="007724CF">
      <w:pPr>
        <w:rPr>
          <w:sz w:val="22"/>
          <w:szCs w:val="22"/>
        </w:rPr>
      </w:pPr>
      <w:r w:rsidRPr="00741CDF">
        <w:rPr>
          <w:bCs/>
          <w:sz w:val="22"/>
          <w:szCs w:val="22"/>
        </w:rPr>
        <w:t>Examples</w:t>
      </w:r>
      <w:r w:rsidR="00741CDF">
        <w:rPr>
          <w:bCs/>
          <w:sz w:val="22"/>
          <w:szCs w:val="22"/>
        </w:rPr>
        <w:t>:</w:t>
      </w:r>
    </w:p>
    <w:p w:rsidR="006346F7" w:rsidRPr="001E58BF" w:rsidRDefault="006346F7" w:rsidP="0095098F">
      <w:pPr>
        <w:rPr>
          <w:sz w:val="22"/>
          <w:szCs w:val="22"/>
        </w:rPr>
      </w:pPr>
    </w:p>
    <w:p w:rsidR="000444CA" w:rsidRPr="001E58BF" w:rsidRDefault="000444CA" w:rsidP="000444CA">
      <w:pPr>
        <w:pStyle w:val="ListParagraph"/>
        <w:numPr>
          <w:ilvl w:val="0"/>
          <w:numId w:val="14"/>
        </w:numPr>
        <w:rPr>
          <w:sz w:val="22"/>
          <w:szCs w:val="22"/>
        </w:rPr>
      </w:pPr>
      <w:r w:rsidRPr="001E58BF">
        <w:rPr>
          <w:sz w:val="22"/>
          <w:szCs w:val="22"/>
        </w:rPr>
        <w:t xml:space="preserve">Week 2: </w:t>
      </w:r>
      <w:r w:rsidRPr="001E58BF">
        <w:rPr>
          <w:rFonts w:eastAsiaTheme="minorEastAsia"/>
          <w:color w:val="000000" w:themeColor="text1"/>
          <w:kern w:val="24"/>
          <w:sz w:val="22"/>
          <w:szCs w:val="22"/>
        </w:rPr>
        <w:t>Does Machiavelli think it is better to be loved or feared?  Why (in a sentence)?</w:t>
      </w:r>
    </w:p>
    <w:p w:rsidR="00CA0FAE" w:rsidRPr="001E58BF" w:rsidRDefault="00CA0FAE" w:rsidP="00CA0FAE">
      <w:pPr>
        <w:pStyle w:val="ListParagraph"/>
        <w:rPr>
          <w:sz w:val="22"/>
          <w:szCs w:val="22"/>
        </w:rPr>
      </w:pPr>
    </w:p>
    <w:p w:rsidR="00CA0FAE" w:rsidRPr="001E58BF" w:rsidRDefault="000444CA" w:rsidP="00CA0FAE">
      <w:pPr>
        <w:pStyle w:val="ListParagraph"/>
        <w:numPr>
          <w:ilvl w:val="0"/>
          <w:numId w:val="15"/>
        </w:numPr>
        <w:rPr>
          <w:sz w:val="22"/>
          <w:szCs w:val="22"/>
        </w:rPr>
      </w:pPr>
      <w:r w:rsidRPr="001E58BF">
        <w:rPr>
          <w:rFonts w:eastAsiaTheme="minorEastAsia"/>
          <w:color w:val="000000" w:themeColor="text1"/>
          <w:kern w:val="24"/>
          <w:sz w:val="22"/>
          <w:szCs w:val="22"/>
        </w:rPr>
        <w:t>Week 5: How does Locke think that you can legitimately acquire private property?  Name three criteria he thinks must be met for acquisition to be legitimate.</w:t>
      </w:r>
    </w:p>
    <w:p w:rsidR="00CA0FAE" w:rsidRPr="001E58BF" w:rsidRDefault="00CA0FAE" w:rsidP="00CA0FAE">
      <w:pPr>
        <w:pStyle w:val="ListParagraph"/>
        <w:rPr>
          <w:sz w:val="22"/>
          <w:szCs w:val="22"/>
        </w:rPr>
      </w:pPr>
    </w:p>
    <w:p w:rsidR="00CA0FAE" w:rsidRPr="001E58BF" w:rsidRDefault="00CA0FAE" w:rsidP="00CA0FAE">
      <w:pPr>
        <w:pStyle w:val="ListParagraph"/>
        <w:numPr>
          <w:ilvl w:val="0"/>
          <w:numId w:val="15"/>
        </w:numPr>
        <w:rPr>
          <w:sz w:val="22"/>
          <w:szCs w:val="22"/>
        </w:rPr>
      </w:pPr>
      <w:r w:rsidRPr="001E58BF">
        <w:rPr>
          <w:sz w:val="22"/>
          <w:szCs w:val="22"/>
        </w:rPr>
        <w:t xml:space="preserve">Week 9: </w:t>
      </w:r>
      <w:r w:rsidRPr="001E58BF">
        <w:rPr>
          <w:rFonts w:eastAsiaTheme="minorEastAsia"/>
          <w:color w:val="000000" w:themeColor="text1"/>
          <w:kern w:val="24"/>
          <w:sz w:val="22"/>
          <w:szCs w:val="22"/>
        </w:rPr>
        <w:t>What, for Kant, is Enlightenment?</w:t>
      </w:r>
      <w:r w:rsidR="00FA5A04" w:rsidRPr="001E58BF">
        <w:rPr>
          <w:rFonts w:eastAsiaTheme="minorEastAsia"/>
          <w:color w:val="000000" w:themeColor="text1"/>
          <w:kern w:val="24"/>
          <w:sz w:val="22"/>
          <w:szCs w:val="22"/>
        </w:rPr>
        <w:t xml:space="preserve">  Are you convinced?  Why?</w:t>
      </w:r>
    </w:p>
    <w:p w:rsidR="00CA0FAE" w:rsidRPr="001E58BF" w:rsidRDefault="00CA0FAE" w:rsidP="00CA0FAE">
      <w:pPr>
        <w:pStyle w:val="ListParagraph"/>
        <w:rPr>
          <w:sz w:val="22"/>
          <w:szCs w:val="22"/>
        </w:rPr>
      </w:pPr>
    </w:p>
    <w:p w:rsidR="00FA5A04" w:rsidRPr="001E58BF" w:rsidRDefault="00FA5A04" w:rsidP="00FA5A04">
      <w:pPr>
        <w:pStyle w:val="ListParagraph"/>
        <w:numPr>
          <w:ilvl w:val="0"/>
          <w:numId w:val="17"/>
        </w:numPr>
        <w:rPr>
          <w:sz w:val="22"/>
          <w:szCs w:val="22"/>
        </w:rPr>
      </w:pPr>
      <w:r w:rsidRPr="001E58BF">
        <w:rPr>
          <w:sz w:val="22"/>
          <w:szCs w:val="22"/>
        </w:rPr>
        <w:t xml:space="preserve">Week 12:  In one sentence each: (1) </w:t>
      </w:r>
      <w:r w:rsidRPr="001E58BF">
        <w:rPr>
          <w:rFonts w:eastAsiaTheme="minorEastAsia"/>
          <w:color w:val="000000" w:themeColor="text1"/>
          <w:kern w:val="24"/>
          <w:sz w:val="22"/>
          <w:szCs w:val="22"/>
        </w:rPr>
        <w:t>does Mulnix believe that Mill’s harm priniciple can be rendered morally neutral? (2) Why or why not? (3) Is he right?</w:t>
      </w:r>
    </w:p>
    <w:p w:rsidR="00AD6548" w:rsidRPr="001E58BF" w:rsidRDefault="00AD6548" w:rsidP="0095098F">
      <w:pPr>
        <w:rPr>
          <w:sz w:val="22"/>
          <w:szCs w:val="22"/>
        </w:rPr>
      </w:pPr>
    </w:p>
    <w:p w:rsidR="00AD6548" w:rsidRPr="001E58BF" w:rsidRDefault="00AD6548" w:rsidP="0095098F">
      <w:pPr>
        <w:rPr>
          <w:sz w:val="22"/>
          <w:szCs w:val="22"/>
        </w:rPr>
      </w:pPr>
    </w:p>
    <w:p w:rsidR="00365C04" w:rsidRPr="001E58BF" w:rsidRDefault="00365C04" w:rsidP="00365C04">
      <w:pPr>
        <w:rPr>
          <w:b/>
          <w:sz w:val="22"/>
          <w:szCs w:val="22"/>
        </w:rPr>
      </w:pPr>
      <w:r w:rsidRPr="001E58BF">
        <w:rPr>
          <w:b/>
          <w:sz w:val="22"/>
          <w:szCs w:val="22"/>
        </w:rPr>
        <w:t>Outcome Map:</w:t>
      </w:r>
    </w:p>
    <w:p w:rsidR="00365C04" w:rsidRPr="001E58BF" w:rsidRDefault="00365C04" w:rsidP="00365C0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365C04" w:rsidRPr="001E58BF" w:rsidTr="00FF020B">
        <w:tc>
          <w:tcPr>
            <w:tcW w:w="2952" w:type="dxa"/>
            <w:shd w:val="clear" w:color="auto" w:fill="auto"/>
          </w:tcPr>
          <w:p w:rsidR="00365C04" w:rsidRPr="001E58BF" w:rsidRDefault="00365C04" w:rsidP="00365C04">
            <w:pPr>
              <w:rPr>
                <w:sz w:val="22"/>
                <w:szCs w:val="22"/>
              </w:rPr>
            </w:pPr>
            <w:r w:rsidRPr="001E58BF">
              <w:rPr>
                <w:sz w:val="22"/>
                <w:szCs w:val="22"/>
              </w:rPr>
              <w:t>University Studies Learning Outcome</w:t>
            </w:r>
          </w:p>
        </w:tc>
        <w:tc>
          <w:tcPr>
            <w:tcW w:w="2952" w:type="dxa"/>
            <w:shd w:val="clear" w:color="auto" w:fill="auto"/>
          </w:tcPr>
          <w:p w:rsidR="00365C04" w:rsidRPr="001E58BF" w:rsidRDefault="00365C04" w:rsidP="00365C04">
            <w:pPr>
              <w:rPr>
                <w:sz w:val="22"/>
                <w:szCs w:val="22"/>
              </w:rPr>
            </w:pPr>
            <w:r w:rsidRPr="001E58BF">
              <w:rPr>
                <w:sz w:val="22"/>
                <w:szCs w:val="22"/>
              </w:rPr>
              <w:t>Teaching &amp; Learning Activities</w:t>
            </w:r>
          </w:p>
        </w:tc>
        <w:tc>
          <w:tcPr>
            <w:tcW w:w="2952" w:type="dxa"/>
            <w:shd w:val="clear" w:color="auto" w:fill="auto"/>
          </w:tcPr>
          <w:p w:rsidR="00365C04" w:rsidRPr="001E58BF" w:rsidRDefault="00365C04" w:rsidP="00365C04">
            <w:pPr>
              <w:rPr>
                <w:sz w:val="22"/>
                <w:szCs w:val="22"/>
              </w:rPr>
            </w:pPr>
            <w:r w:rsidRPr="001E58BF">
              <w:rPr>
                <w:sz w:val="22"/>
                <w:szCs w:val="22"/>
              </w:rPr>
              <w:t>Student Work Product</w:t>
            </w:r>
          </w:p>
        </w:tc>
      </w:tr>
      <w:tr w:rsidR="00365C04" w:rsidRPr="001E58BF" w:rsidTr="00FF020B">
        <w:tc>
          <w:tcPr>
            <w:tcW w:w="2952" w:type="dxa"/>
            <w:shd w:val="clear" w:color="auto" w:fill="auto"/>
          </w:tcPr>
          <w:p w:rsidR="00365C04" w:rsidRPr="001E58BF" w:rsidRDefault="00365C04" w:rsidP="00365C04">
            <w:pPr>
              <w:rPr>
                <w:sz w:val="22"/>
                <w:szCs w:val="22"/>
              </w:rPr>
            </w:pPr>
            <w:r w:rsidRPr="001E58BF">
              <w:rPr>
                <w:sz w:val="22"/>
                <w:szCs w:val="22"/>
              </w:rPr>
              <w:t>(1) Students should be able to explain different perspectives on:</w:t>
            </w:r>
          </w:p>
          <w:p w:rsidR="00365C04" w:rsidRPr="001E58BF" w:rsidRDefault="00365C04" w:rsidP="00365C04">
            <w:pPr>
              <w:rPr>
                <w:sz w:val="22"/>
                <w:szCs w:val="22"/>
              </w:rPr>
            </w:pPr>
            <w:r w:rsidRPr="001E58BF">
              <w:rPr>
                <w:sz w:val="22"/>
                <w:szCs w:val="22"/>
              </w:rPr>
              <w:t>(a) what is means to be human and how the significance of human existence has been understood</w:t>
            </w:r>
          </w:p>
        </w:tc>
        <w:tc>
          <w:tcPr>
            <w:tcW w:w="2952" w:type="dxa"/>
            <w:shd w:val="clear" w:color="auto" w:fill="auto"/>
          </w:tcPr>
          <w:p w:rsidR="00365C04" w:rsidRPr="001E58BF" w:rsidRDefault="00CD3B54" w:rsidP="00365C04">
            <w:pPr>
              <w:numPr>
                <w:ilvl w:val="0"/>
                <w:numId w:val="4"/>
              </w:numPr>
              <w:ind w:left="108" w:hanging="108"/>
              <w:rPr>
                <w:sz w:val="22"/>
                <w:szCs w:val="22"/>
              </w:rPr>
            </w:pPr>
            <w:r w:rsidRPr="001E58BF">
              <w:rPr>
                <w:sz w:val="22"/>
                <w:szCs w:val="22"/>
              </w:rPr>
              <w:t>Learning the foundations of liberal thought and the most prominent lines of criticism and proposed alternatives (Machiavelli, Rousseau, Marx, Nietzsche, etc.)</w:t>
            </w:r>
          </w:p>
          <w:p w:rsidR="00365C04" w:rsidRPr="001E58BF" w:rsidRDefault="00365C04" w:rsidP="00365C04">
            <w:pPr>
              <w:numPr>
                <w:ilvl w:val="0"/>
                <w:numId w:val="4"/>
              </w:numPr>
              <w:ind w:left="108" w:hanging="108"/>
              <w:rPr>
                <w:sz w:val="22"/>
                <w:szCs w:val="22"/>
              </w:rPr>
            </w:pPr>
            <w:r w:rsidRPr="001E58BF">
              <w:rPr>
                <w:sz w:val="22"/>
                <w:szCs w:val="22"/>
              </w:rPr>
              <w:t>Developing their own critical perspective</w:t>
            </w:r>
          </w:p>
        </w:tc>
        <w:tc>
          <w:tcPr>
            <w:tcW w:w="2952" w:type="dxa"/>
            <w:shd w:val="clear" w:color="auto" w:fill="auto"/>
          </w:tcPr>
          <w:p w:rsidR="00365C04" w:rsidRPr="001E58BF" w:rsidRDefault="00365C04" w:rsidP="00365C04">
            <w:pPr>
              <w:numPr>
                <w:ilvl w:val="0"/>
                <w:numId w:val="4"/>
              </w:numPr>
              <w:ind w:left="126" w:hanging="126"/>
              <w:rPr>
                <w:sz w:val="22"/>
                <w:szCs w:val="22"/>
              </w:rPr>
            </w:pPr>
            <w:r w:rsidRPr="001E58BF">
              <w:rPr>
                <w:sz w:val="22"/>
                <w:szCs w:val="22"/>
              </w:rPr>
              <w:t>Mid-Term Tests</w:t>
            </w:r>
          </w:p>
          <w:p w:rsidR="00CD3B54" w:rsidRPr="001E58BF" w:rsidRDefault="00CD3B54" w:rsidP="00365C04">
            <w:pPr>
              <w:numPr>
                <w:ilvl w:val="0"/>
                <w:numId w:val="4"/>
              </w:numPr>
              <w:ind w:left="126" w:hanging="126"/>
              <w:rPr>
                <w:sz w:val="22"/>
                <w:szCs w:val="22"/>
              </w:rPr>
            </w:pPr>
            <w:r w:rsidRPr="001E58BF">
              <w:rPr>
                <w:sz w:val="22"/>
                <w:szCs w:val="22"/>
              </w:rPr>
              <w:t>Take-Homes 1 &amp; 2</w:t>
            </w:r>
          </w:p>
          <w:p w:rsidR="00365C04" w:rsidRDefault="00365C04" w:rsidP="00365C04">
            <w:pPr>
              <w:numPr>
                <w:ilvl w:val="0"/>
                <w:numId w:val="4"/>
              </w:numPr>
              <w:ind w:left="126" w:hanging="126"/>
              <w:rPr>
                <w:sz w:val="22"/>
                <w:szCs w:val="22"/>
              </w:rPr>
            </w:pPr>
            <w:r w:rsidRPr="001E58BF">
              <w:rPr>
                <w:sz w:val="22"/>
                <w:szCs w:val="22"/>
              </w:rPr>
              <w:t>Final Exam</w:t>
            </w:r>
          </w:p>
          <w:p w:rsidR="0019610A" w:rsidRPr="001E58BF" w:rsidRDefault="0019610A" w:rsidP="00365C04">
            <w:pPr>
              <w:numPr>
                <w:ilvl w:val="0"/>
                <w:numId w:val="4"/>
              </w:numPr>
              <w:ind w:left="126" w:hanging="126"/>
              <w:rPr>
                <w:sz w:val="22"/>
                <w:szCs w:val="22"/>
              </w:rPr>
            </w:pPr>
            <w:r>
              <w:rPr>
                <w:sz w:val="22"/>
                <w:szCs w:val="22"/>
              </w:rPr>
              <w:t>Weekly Quizzes</w:t>
            </w:r>
          </w:p>
          <w:p w:rsidR="00365C04" w:rsidRPr="001E58BF" w:rsidRDefault="00365C04" w:rsidP="00CD3B54">
            <w:pPr>
              <w:ind w:left="126"/>
              <w:rPr>
                <w:sz w:val="22"/>
                <w:szCs w:val="22"/>
              </w:rPr>
            </w:pPr>
          </w:p>
          <w:p w:rsidR="00365C04" w:rsidRPr="001E58BF" w:rsidRDefault="00365C04" w:rsidP="00365C04">
            <w:pPr>
              <w:ind w:left="360"/>
              <w:rPr>
                <w:sz w:val="22"/>
                <w:szCs w:val="22"/>
              </w:rPr>
            </w:pPr>
          </w:p>
        </w:tc>
      </w:tr>
      <w:tr w:rsidR="00365C04" w:rsidRPr="001E58BF" w:rsidTr="00FF020B">
        <w:tc>
          <w:tcPr>
            <w:tcW w:w="2952" w:type="dxa"/>
            <w:shd w:val="clear" w:color="auto" w:fill="auto"/>
          </w:tcPr>
          <w:p w:rsidR="00365C04" w:rsidRPr="001E58BF" w:rsidRDefault="00365C04" w:rsidP="00365C04">
            <w:pPr>
              <w:rPr>
                <w:sz w:val="22"/>
                <w:szCs w:val="22"/>
              </w:rPr>
            </w:pPr>
            <w:r w:rsidRPr="001E58BF">
              <w:rPr>
                <w:sz w:val="22"/>
                <w:szCs w:val="22"/>
              </w:rPr>
              <w:t xml:space="preserve">(b) the nature of human relationships and how these relationships are evidenced in regard to the broader world </w:t>
            </w:r>
          </w:p>
        </w:tc>
        <w:tc>
          <w:tcPr>
            <w:tcW w:w="2952" w:type="dxa"/>
            <w:shd w:val="clear" w:color="auto" w:fill="auto"/>
          </w:tcPr>
          <w:p w:rsidR="00365C04" w:rsidRPr="001E58BF" w:rsidRDefault="00F439E4" w:rsidP="00365C04">
            <w:pPr>
              <w:numPr>
                <w:ilvl w:val="0"/>
                <w:numId w:val="4"/>
              </w:numPr>
              <w:ind w:left="108" w:hanging="108"/>
              <w:rPr>
                <w:sz w:val="22"/>
                <w:szCs w:val="22"/>
              </w:rPr>
            </w:pPr>
            <w:r w:rsidRPr="001E58BF">
              <w:rPr>
                <w:sz w:val="22"/>
                <w:szCs w:val="22"/>
              </w:rPr>
              <w:t>Lecture and discussion e</w:t>
            </w:r>
            <w:r w:rsidR="00B63851" w:rsidRPr="001E58BF">
              <w:rPr>
                <w:sz w:val="22"/>
                <w:szCs w:val="22"/>
              </w:rPr>
              <w:t xml:space="preserve">xploring the understandings of human nature and relationships exhibited in the thought of </w:t>
            </w:r>
            <w:r w:rsidRPr="001E58BF">
              <w:rPr>
                <w:sz w:val="22"/>
                <w:szCs w:val="22"/>
              </w:rPr>
              <w:t>Machiavelli, Hobbes, Locke, Rousseau, Marx, Kant, Mill, Nietz</w:t>
            </w:r>
            <w:r w:rsidR="00D258E5">
              <w:rPr>
                <w:sz w:val="22"/>
                <w:szCs w:val="22"/>
              </w:rPr>
              <w:t>s</w:t>
            </w:r>
            <w:r w:rsidRPr="001E58BF">
              <w:rPr>
                <w:sz w:val="22"/>
                <w:szCs w:val="22"/>
              </w:rPr>
              <w:t>che, etc.</w:t>
            </w:r>
          </w:p>
          <w:p w:rsidR="00365C04" w:rsidRPr="001E58BF" w:rsidRDefault="00F439E4" w:rsidP="00365C04">
            <w:pPr>
              <w:numPr>
                <w:ilvl w:val="0"/>
                <w:numId w:val="4"/>
              </w:numPr>
              <w:ind w:left="108" w:hanging="108"/>
              <w:rPr>
                <w:sz w:val="22"/>
                <w:szCs w:val="22"/>
              </w:rPr>
            </w:pPr>
            <w:r w:rsidRPr="001E58BF">
              <w:rPr>
                <w:sz w:val="22"/>
                <w:szCs w:val="22"/>
              </w:rPr>
              <w:t>Lecture and discussion exploring how their accounts of human nature and relationships stand up to both history and contemporary evidence.</w:t>
            </w:r>
          </w:p>
          <w:p w:rsidR="00365C04" w:rsidRPr="001E58BF" w:rsidRDefault="00365C04" w:rsidP="00365C04">
            <w:pPr>
              <w:rPr>
                <w:sz w:val="22"/>
                <w:szCs w:val="22"/>
              </w:rPr>
            </w:pPr>
          </w:p>
        </w:tc>
        <w:tc>
          <w:tcPr>
            <w:tcW w:w="2952" w:type="dxa"/>
            <w:shd w:val="clear" w:color="auto" w:fill="auto"/>
          </w:tcPr>
          <w:p w:rsidR="00365C04" w:rsidRPr="001E58BF" w:rsidRDefault="0074640F" w:rsidP="0074640F">
            <w:pPr>
              <w:pStyle w:val="ListParagraph"/>
              <w:numPr>
                <w:ilvl w:val="0"/>
                <w:numId w:val="4"/>
              </w:numPr>
              <w:ind w:left="126" w:hanging="126"/>
              <w:rPr>
                <w:sz w:val="22"/>
                <w:szCs w:val="22"/>
              </w:rPr>
            </w:pPr>
            <w:r w:rsidRPr="001E58BF">
              <w:rPr>
                <w:sz w:val="22"/>
                <w:szCs w:val="22"/>
              </w:rPr>
              <w:t>Take-Homes 1 &amp; 2</w:t>
            </w:r>
          </w:p>
          <w:p w:rsidR="00365C04" w:rsidRPr="001E58BF" w:rsidRDefault="00365C04" w:rsidP="00365C04">
            <w:pPr>
              <w:numPr>
                <w:ilvl w:val="0"/>
                <w:numId w:val="4"/>
              </w:numPr>
              <w:ind w:left="126" w:hanging="126"/>
              <w:rPr>
                <w:sz w:val="22"/>
                <w:szCs w:val="22"/>
              </w:rPr>
            </w:pPr>
            <w:r w:rsidRPr="001E58BF">
              <w:rPr>
                <w:sz w:val="22"/>
                <w:szCs w:val="22"/>
              </w:rPr>
              <w:t>Mid-Term Tests</w:t>
            </w:r>
          </w:p>
          <w:p w:rsidR="00365C04" w:rsidRPr="001E58BF" w:rsidRDefault="00365C04" w:rsidP="00365C04">
            <w:pPr>
              <w:numPr>
                <w:ilvl w:val="0"/>
                <w:numId w:val="4"/>
              </w:numPr>
              <w:ind w:left="126" w:hanging="126"/>
              <w:rPr>
                <w:sz w:val="22"/>
                <w:szCs w:val="22"/>
              </w:rPr>
            </w:pPr>
            <w:r w:rsidRPr="001E58BF">
              <w:rPr>
                <w:sz w:val="22"/>
                <w:szCs w:val="22"/>
              </w:rPr>
              <w:t>Final Exams</w:t>
            </w:r>
          </w:p>
          <w:p w:rsidR="00365C04" w:rsidRPr="001E58BF" w:rsidRDefault="00365C04" w:rsidP="00365C04">
            <w:pPr>
              <w:rPr>
                <w:sz w:val="22"/>
                <w:szCs w:val="22"/>
              </w:rPr>
            </w:pPr>
          </w:p>
        </w:tc>
      </w:tr>
      <w:tr w:rsidR="00365C04" w:rsidRPr="001E58BF" w:rsidTr="00FF020B">
        <w:tc>
          <w:tcPr>
            <w:tcW w:w="2952" w:type="dxa"/>
            <w:shd w:val="clear" w:color="auto" w:fill="auto"/>
          </w:tcPr>
          <w:p w:rsidR="00365C04" w:rsidRPr="001E58BF" w:rsidRDefault="00365C04" w:rsidP="00365C04">
            <w:pPr>
              <w:rPr>
                <w:sz w:val="22"/>
                <w:szCs w:val="22"/>
              </w:rPr>
            </w:pPr>
            <w:r w:rsidRPr="001E58BF">
              <w:rPr>
                <w:sz w:val="22"/>
                <w:szCs w:val="22"/>
              </w:rPr>
              <w:t xml:space="preserve">c) how knowledge is obtained, maintained and changed, as </w:t>
            </w:r>
            <w:r w:rsidRPr="001E58BF">
              <w:rPr>
                <w:sz w:val="22"/>
                <w:szCs w:val="22"/>
              </w:rPr>
              <w:lastRenderedPageBreak/>
              <w:t>well as how individuals come to understand and think about the world around them</w:t>
            </w:r>
          </w:p>
        </w:tc>
        <w:tc>
          <w:tcPr>
            <w:tcW w:w="2952" w:type="dxa"/>
            <w:shd w:val="clear" w:color="auto" w:fill="auto"/>
          </w:tcPr>
          <w:p w:rsidR="003960EC" w:rsidRPr="001E58BF" w:rsidRDefault="00217F62" w:rsidP="003960EC">
            <w:pPr>
              <w:numPr>
                <w:ilvl w:val="0"/>
                <w:numId w:val="4"/>
              </w:numPr>
              <w:ind w:left="108" w:hanging="108"/>
              <w:rPr>
                <w:sz w:val="22"/>
                <w:szCs w:val="22"/>
              </w:rPr>
            </w:pPr>
            <w:r w:rsidRPr="001E58BF">
              <w:rPr>
                <w:sz w:val="22"/>
                <w:szCs w:val="22"/>
              </w:rPr>
              <w:lastRenderedPageBreak/>
              <w:t xml:space="preserve">Lecture and discussion </w:t>
            </w:r>
            <w:r w:rsidR="003960EC" w:rsidRPr="001E58BF">
              <w:rPr>
                <w:sz w:val="22"/>
                <w:szCs w:val="22"/>
              </w:rPr>
              <w:t xml:space="preserve">moving chronologically </w:t>
            </w:r>
            <w:r w:rsidR="003960EC" w:rsidRPr="001E58BF">
              <w:rPr>
                <w:sz w:val="22"/>
                <w:szCs w:val="22"/>
              </w:rPr>
              <w:lastRenderedPageBreak/>
              <w:t>through major political theories from the 15</w:t>
            </w:r>
            <w:r w:rsidR="003960EC" w:rsidRPr="001E58BF">
              <w:rPr>
                <w:sz w:val="22"/>
                <w:szCs w:val="22"/>
                <w:vertAlign w:val="superscript"/>
              </w:rPr>
              <w:t>th</w:t>
            </w:r>
            <w:r w:rsidR="003960EC" w:rsidRPr="001E58BF">
              <w:rPr>
                <w:sz w:val="22"/>
                <w:szCs w:val="22"/>
              </w:rPr>
              <w:t xml:space="preserve"> through the 19</w:t>
            </w:r>
            <w:r w:rsidR="003960EC" w:rsidRPr="001E58BF">
              <w:rPr>
                <w:sz w:val="22"/>
                <w:szCs w:val="22"/>
                <w:vertAlign w:val="superscript"/>
              </w:rPr>
              <w:t>th</w:t>
            </w:r>
            <w:r w:rsidR="003960EC" w:rsidRPr="001E58BF">
              <w:rPr>
                <w:sz w:val="22"/>
                <w:szCs w:val="22"/>
              </w:rPr>
              <w:t xml:space="preserve"> century, focusing not only on changing claims about governments, but also the way that assumptions and forms of argument have evolved.</w:t>
            </w:r>
            <w:r w:rsidR="00843707" w:rsidRPr="001E58BF">
              <w:rPr>
                <w:sz w:val="22"/>
                <w:szCs w:val="22"/>
              </w:rPr>
              <w:t xml:space="preserve">  Essentially the theories and theorists are presented as in an ongoing conversation with one another about what we know human purpose and government.</w:t>
            </w:r>
          </w:p>
          <w:p w:rsidR="00217F62" w:rsidRPr="001E58BF" w:rsidRDefault="003960EC" w:rsidP="00217F62">
            <w:pPr>
              <w:numPr>
                <w:ilvl w:val="0"/>
                <w:numId w:val="4"/>
              </w:numPr>
              <w:ind w:left="108" w:hanging="108"/>
              <w:rPr>
                <w:sz w:val="22"/>
                <w:szCs w:val="22"/>
              </w:rPr>
            </w:pPr>
            <w:r w:rsidRPr="001E58BF">
              <w:rPr>
                <w:sz w:val="22"/>
                <w:szCs w:val="22"/>
              </w:rPr>
              <w:t>Of necessity, t</w:t>
            </w:r>
            <w:r w:rsidR="006D3158" w:rsidRPr="001E58BF">
              <w:rPr>
                <w:sz w:val="22"/>
                <w:szCs w:val="22"/>
              </w:rPr>
              <w:t xml:space="preserve">he class examines the different </w:t>
            </w:r>
            <w:r w:rsidR="00217F62" w:rsidRPr="001E58BF">
              <w:rPr>
                <w:sz w:val="22"/>
                <w:szCs w:val="22"/>
              </w:rPr>
              <w:t>epistemic frameworks of the theories offered by Machiavelli, Hobbes, Locke, Rousseau, Marx, Kant, Mill, Nietz</w:t>
            </w:r>
            <w:r w:rsidR="00FC33F0">
              <w:rPr>
                <w:sz w:val="22"/>
                <w:szCs w:val="22"/>
              </w:rPr>
              <w:t>s</w:t>
            </w:r>
            <w:r w:rsidR="00217F62" w:rsidRPr="001E58BF">
              <w:rPr>
                <w:sz w:val="22"/>
                <w:szCs w:val="22"/>
              </w:rPr>
              <w:t>che, etc.</w:t>
            </w:r>
            <w:r w:rsidR="006D3158" w:rsidRPr="001E58BF">
              <w:rPr>
                <w:sz w:val="22"/>
                <w:szCs w:val="22"/>
              </w:rPr>
              <w:t xml:space="preserve"> It does not abstract and thematize these issues, but encounters them in the course of evaluating their arguments and theories.</w:t>
            </w:r>
          </w:p>
          <w:p w:rsidR="006D3158" w:rsidRPr="001E58BF" w:rsidRDefault="006D3158" w:rsidP="00217F62">
            <w:pPr>
              <w:numPr>
                <w:ilvl w:val="0"/>
                <w:numId w:val="4"/>
              </w:numPr>
              <w:ind w:left="108" w:hanging="108"/>
              <w:rPr>
                <w:sz w:val="22"/>
                <w:szCs w:val="22"/>
              </w:rPr>
            </w:pPr>
            <w:r w:rsidRPr="001E58BF">
              <w:rPr>
                <w:sz w:val="22"/>
                <w:szCs w:val="22"/>
              </w:rPr>
              <w:t>The course also seeks to hone students’ own ability to gather and evaluate knowledge through careful analysis of arguments.</w:t>
            </w:r>
          </w:p>
          <w:p w:rsidR="00365C04" w:rsidRPr="001E58BF" w:rsidRDefault="00365C04" w:rsidP="00217F62">
            <w:pPr>
              <w:ind w:left="108"/>
              <w:rPr>
                <w:sz w:val="22"/>
                <w:szCs w:val="22"/>
              </w:rPr>
            </w:pPr>
          </w:p>
        </w:tc>
        <w:tc>
          <w:tcPr>
            <w:tcW w:w="2952" w:type="dxa"/>
            <w:shd w:val="clear" w:color="auto" w:fill="auto"/>
          </w:tcPr>
          <w:p w:rsidR="006D3158" w:rsidRPr="001E58BF" w:rsidRDefault="006D3158" w:rsidP="006D3158">
            <w:pPr>
              <w:pStyle w:val="ListParagraph"/>
              <w:numPr>
                <w:ilvl w:val="0"/>
                <w:numId w:val="4"/>
              </w:numPr>
              <w:ind w:left="126" w:hanging="126"/>
              <w:rPr>
                <w:sz w:val="22"/>
                <w:szCs w:val="22"/>
              </w:rPr>
            </w:pPr>
            <w:r w:rsidRPr="001E58BF">
              <w:rPr>
                <w:sz w:val="22"/>
                <w:szCs w:val="22"/>
              </w:rPr>
              <w:lastRenderedPageBreak/>
              <w:t>Take-Homes 1 &amp; 2</w:t>
            </w:r>
            <w:r w:rsidR="00973F9A">
              <w:rPr>
                <w:sz w:val="22"/>
                <w:szCs w:val="22"/>
              </w:rPr>
              <w:t xml:space="preserve"> ***</w:t>
            </w:r>
          </w:p>
          <w:p w:rsidR="006D3158" w:rsidRPr="001E58BF" w:rsidRDefault="006D3158" w:rsidP="006D3158">
            <w:pPr>
              <w:numPr>
                <w:ilvl w:val="0"/>
                <w:numId w:val="4"/>
              </w:numPr>
              <w:ind w:left="126" w:hanging="126"/>
              <w:rPr>
                <w:sz w:val="22"/>
                <w:szCs w:val="22"/>
              </w:rPr>
            </w:pPr>
            <w:r w:rsidRPr="001E58BF">
              <w:rPr>
                <w:sz w:val="22"/>
                <w:szCs w:val="22"/>
              </w:rPr>
              <w:t>Mid-Term Tests</w:t>
            </w:r>
          </w:p>
          <w:p w:rsidR="00365C04" w:rsidRPr="001E58BF" w:rsidRDefault="006D3158" w:rsidP="006D3158">
            <w:pPr>
              <w:numPr>
                <w:ilvl w:val="0"/>
                <w:numId w:val="4"/>
              </w:numPr>
              <w:ind w:left="126" w:hanging="126"/>
              <w:rPr>
                <w:sz w:val="22"/>
                <w:szCs w:val="22"/>
              </w:rPr>
            </w:pPr>
            <w:r w:rsidRPr="001E58BF">
              <w:rPr>
                <w:sz w:val="22"/>
                <w:szCs w:val="22"/>
              </w:rPr>
              <w:lastRenderedPageBreak/>
              <w:t>Final Exams</w:t>
            </w:r>
          </w:p>
        </w:tc>
      </w:tr>
      <w:tr w:rsidR="00365C04" w:rsidRPr="001E58BF" w:rsidTr="00FF020B">
        <w:tc>
          <w:tcPr>
            <w:tcW w:w="2952" w:type="dxa"/>
            <w:shd w:val="clear" w:color="auto" w:fill="auto"/>
          </w:tcPr>
          <w:p w:rsidR="00365C04" w:rsidRPr="001E58BF" w:rsidRDefault="00365C04" w:rsidP="00365C04">
            <w:pPr>
              <w:rPr>
                <w:sz w:val="22"/>
                <w:szCs w:val="22"/>
              </w:rPr>
            </w:pPr>
            <w:r w:rsidRPr="001E58BF">
              <w:rPr>
                <w:sz w:val="22"/>
                <w:szCs w:val="22"/>
              </w:rPr>
              <w:lastRenderedPageBreak/>
              <w:t>2. Recognize ethical issues in complex contexts and evaluate the ethical positions taken by themselves and others</w:t>
            </w:r>
          </w:p>
        </w:tc>
        <w:tc>
          <w:tcPr>
            <w:tcW w:w="2952" w:type="dxa"/>
            <w:shd w:val="clear" w:color="auto" w:fill="auto"/>
          </w:tcPr>
          <w:p w:rsidR="001D6439" w:rsidRPr="001E58BF" w:rsidRDefault="001D6439" w:rsidP="001D6439">
            <w:pPr>
              <w:numPr>
                <w:ilvl w:val="0"/>
                <w:numId w:val="4"/>
              </w:numPr>
              <w:ind w:left="108" w:hanging="108"/>
              <w:rPr>
                <w:sz w:val="22"/>
                <w:szCs w:val="22"/>
              </w:rPr>
            </w:pPr>
            <w:r w:rsidRPr="001E58BF">
              <w:rPr>
                <w:sz w:val="22"/>
                <w:szCs w:val="22"/>
              </w:rPr>
              <w:t>Lecture and discussion exploring the ethical frameworks exhibited in the thought of Machiavelli, Hobbes, Locke, Rousseau, Marx, Kant, Mill, Nietz</w:t>
            </w:r>
            <w:r w:rsidR="00FC33F0">
              <w:rPr>
                <w:sz w:val="22"/>
                <w:szCs w:val="22"/>
              </w:rPr>
              <w:t>s</w:t>
            </w:r>
            <w:r w:rsidRPr="001E58BF">
              <w:rPr>
                <w:sz w:val="22"/>
                <w:szCs w:val="22"/>
              </w:rPr>
              <w:t>che, etc., and the conclusions about politics and social life they drew on the basis of these ethical positions.</w:t>
            </w:r>
          </w:p>
          <w:p w:rsidR="00365C04" w:rsidRPr="001E58BF" w:rsidRDefault="001D6439" w:rsidP="001D6439">
            <w:pPr>
              <w:numPr>
                <w:ilvl w:val="0"/>
                <w:numId w:val="4"/>
              </w:numPr>
              <w:ind w:left="108" w:hanging="108"/>
              <w:rPr>
                <w:sz w:val="22"/>
                <w:szCs w:val="22"/>
              </w:rPr>
            </w:pPr>
            <w:r w:rsidRPr="001E58BF">
              <w:rPr>
                <w:sz w:val="22"/>
                <w:szCs w:val="22"/>
              </w:rPr>
              <w:t>Through discussion and debate about these theories, the course helps students to become more self-aware and self-critical about their ethical assumptions and more consistent in applying them to political and social questions.</w:t>
            </w:r>
          </w:p>
        </w:tc>
        <w:tc>
          <w:tcPr>
            <w:tcW w:w="2952" w:type="dxa"/>
            <w:shd w:val="clear" w:color="auto" w:fill="auto"/>
          </w:tcPr>
          <w:p w:rsidR="00466681" w:rsidRPr="001E58BF" w:rsidRDefault="00466681" w:rsidP="00466681">
            <w:pPr>
              <w:pStyle w:val="ListParagraph"/>
              <w:numPr>
                <w:ilvl w:val="0"/>
                <w:numId w:val="4"/>
              </w:numPr>
              <w:ind w:left="126" w:hanging="126"/>
              <w:rPr>
                <w:sz w:val="22"/>
                <w:szCs w:val="22"/>
              </w:rPr>
            </w:pPr>
            <w:r w:rsidRPr="001E58BF">
              <w:rPr>
                <w:sz w:val="22"/>
                <w:szCs w:val="22"/>
              </w:rPr>
              <w:t>Take-Homes 1 &amp; 2</w:t>
            </w:r>
          </w:p>
          <w:p w:rsidR="00466681" w:rsidRPr="001E58BF" w:rsidRDefault="00466681" w:rsidP="00466681">
            <w:pPr>
              <w:numPr>
                <w:ilvl w:val="0"/>
                <w:numId w:val="4"/>
              </w:numPr>
              <w:ind w:left="126" w:hanging="126"/>
              <w:rPr>
                <w:sz w:val="22"/>
                <w:szCs w:val="22"/>
              </w:rPr>
            </w:pPr>
            <w:r w:rsidRPr="001E58BF">
              <w:rPr>
                <w:sz w:val="22"/>
                <w:szCs w:val="22"/>
              </w:rPr>
              <w:t>Mid-Term Tests</w:t>
            </w:r>
          </w:p>
          <w:p w:rsidR="00365C04" w:rsidRPr="001E58BF" w:rsidRDefault="00466681" w:rsidP="00466681">
            <w:pPr>
              <w:numPr>
                <w:ilvl w:val="0"/>
                <w:numId w:val="4"/>
              </w:numPr>
              <w:ind w:left="126" w:hanging="126"/>
              <w:rPr>
                <w:sz w:val="22"/>
                <w:szCs w:val="22"/>
              </w:rPr>
            </w:pPr>
            <w:r w:rsidRPr="001E58BF">
              <w:rPr>
                <w:sz w:val="22"/>
                <w:szCs w:val="22"/>
              </w:rPr>
              <w:t>Final Exams</w:t>
            </w:r>
          </w:p>
        </w:tc>
      </w:tr>
      <w:tr w:rsidR="00365C04" w:rsidRPr="001E58BF" w:rsidTr="00FF020B">
        <w:tc>
          <w:tcPr>
            <w:tcW w:w="2952" w:type="dxa"/>
            <w:shd w:val="clear" w:color="auto" w:fill="auto"/>
          </w:tcPr>
          <w:p w:rsidR="00365C04" w:rsidRPr="001E58BF" w:rsidRDefault="00365C04" w:rsidP="00365C04">
            <w:pPr>
              <w:rPr>
                <w:sz w:val="22"/>
                <w:szCs w:val="22"/>
              </w:rPr>
            </w:pPr>
            <w:r w:rsidRPr="001E58BF">
              <w:rPr>
                <w:sz w:val="22"/>
                <w:szCs w:val="22"/>
              </w:rPr>
              <w:lastRenderedPageBreak/>
              <w:t xml:space="preserve">3. Locate, analyze, summarize, paraphrase, and synthesize material from a variety of sources </w:t>
            </w:r>
          </w:p>
        </w:tc>
        <w:tc>
          <w:tcPr>
            <w:tcW w:w="2952" w:type="dxa"/>
            <w:shd w:val="clear" w:color="auto" w:fill="auto"/>
          </w:tcPr>
          <w:p w:rsidR="00365C04" w:rsidRPr="001E58BF" w:rsidRDefault="006B1A6A" w:rsidP="00365C04">
            <w:pPr>
              <w:numPr>
                <w:ilvl w:val="0"/>
                <w:numId w:val="4"/>
              </w:numPr>
              <w:ind w:left="108" w:hanging="108"/>
              <w:rPr>
                <w:sz w:val="22"/>
                <w:szCs w:val="22"/>
              </w:rPr>
            </w:pPr>
            <w:r w:rsidRPr="001E58BF">
              <w:rPr>
                <w:sz w:val="22"/>
                <w:szCs w:val="22"/>
              </w:rPr>
              <w:t xml:space="preserve">Through lectures and discussions drawing on such a wide range of writings and thinkers across four centuries and a variety of European cultures, the class requires students to be able to synthesize distinct theory, locate and compare them in relation to one another, and to be able to analyze each on its own and in comparison with the others. </w:t>
            </w:r>
          </w:p>
        </w:tc>
        <w:tc>
          <w:tcPr>
            <w:tcW w:w="2952" w:type="dxa"/>
            <w:shd w:val="clear" w:color="auto" w:fill="auto"/>
          </w:tcPr>
          <w:p w:rsidR="00365C04" w:rsidRPr="001E58BF" w:rsidRDefault="00365C04" w:rsidP="00365C04">
            <w:pPr>
              <w:numPr>
                <w:ilvl w:val="0"/>
                <w:numId w:val="4"/>
              </w:numPr>
              <w:ind w:left="126" w:hanging="126"/>
              <w:rPr>
                <w:sz w:val="22"/>
                <w:szCs w:val="22"/>
              </w:rPr>
            </w:pPr>
            <w:r w:rsidRPr="001E58BF">
              <w:rPr>
                <w:sz w:val="22"/>
                <w:szCs w:val="22"/>
              </w:rPr>
              <w:t>Weekly Quiz Answers</w:t>
            </w:r>
          </w:p>
          <w:p w:rsidR="006B1A6A" w:rsidRPr="001E58BF" w:rsidRDefault="006B1A6A" w:rsidP="006B1A6A">
            <w:pPr>
              <w:pStyle w:val="ListParagraph"/>
              <w:numPr>
                <w:ilvl w:val="0"/>
                <w:numId w:val="4"/>
              </w:numPr>
              <w:ind w:left="126" w:hanging="126"/>
              <w:rPr>
                <w:sz w:val="22"/>
                <w:szCs w:val="22"/>
              </w:rPr>
            </w:pPr>
            <w:r w:rsidRPr="001E58BF">
              <w:rPr>
                <w:sz w:val="22"/>
                <w:szCs w:val="22"/>
              </w:rPr>
              <w:t>Take-Homes 1 &amp; 2</w:t>
            </w:r>
          </w:p>
          <w:p w:rsidR="006B1A6A" w:rsidRPr="001E58BF" w:rsidRDefault="006B1A6A" w:rsidP="006B1A6A">
            <w:pPr>
              <w:numPr>
                <w:ilvl w:val="0"/>
                <w:numId w:val="4"/>
              </w:numPr>
              <w:ind w:left="126" w:hanging="126"/>
              <w:rPr>
                <w:sz w:val="22"/>
                <w:szCs w:val="22"/>
              </w:rPr>
            </w:pPr>
            <w:r w:rsidRPr="001E58BF">
              <w:rPr>
                <w:sz w:val="22"/>
                <w:szCs w:val="22"/>
              </w:rPr>
              <w:t>Mid-Term Tests</w:t>
            </w:r>
          </w:p>
          <w:p w:rsidR="00365C04" w:rsidRPr="001E58BF" w:rsidRDefault="006B1A6A" w:rsidP="006B1A6A">
            <w:pPr>
              <w:numPr>
                <w:ilvl w:val="0"/>
                <w:numId w:val="4"/>
              </w:numPr>
              <w:ind w:left="126" w:hanging="126"/>
              <w:rPr>
                <w:sz w:val="22"/>
                <w:szCs w:val="22"/>
              </w:rPr>
            </w:pPr>
            <w:r w:rsidRPr="001E58BF">
              <w:rPr>
                <w:sz w:val="22"/>
                <w:szCs w:val="22"/>
              </w:rPr>
              <w:t>Final Exams</w:t>
            </w:r>
          </w:p>
        </w:tc>
      </w:tr>
      <w:tr w:rsidR="00365C04" w:rsidRPr="001E58BF" w:rsidTr="00FF020B">
        <w:tc>
          <w:tcPr>
            <w:tcW w:w="2952" w:type="dxa"/>
            <w:shd w:val="clear" w:color="auto" w:fill="auto"/>
          </w:tcPr>
          <w:p w:rsidR="00365C04" w:rsidRPr="001E58BF" w:rsidRDefault="00365C04" w:rsidP="00365C04">
            <w:pPr>
              <w:rPr>
                <w:sz w:val="22"/>
                <w:szCs w:val="22"/>
              </w:rPr>
            </w:pPr>
            <w:r w:rsidRPr="001E58BF">
              <w:rPr>
                <w:sz w:val="22"/>
                <w:szCs w:val="22"/>
              </w:rPr>
              <w:t>4. Evaluate arguments made in support of different perspectives on human questions and contexts</w:t>
            </w:r>
          </w:p>
        </w:tc>
        <w:tc>
          <w:tcPr>
            <w:tcW w:w="2952" w:type="dxa"/>
            <w:shd w:val="clear" w:color="auto" w:fill="auto"/>
          </w:tcPr>
          <w:p w:rsidR="00365C04" w:rsidRPr="001E58BF" w:rsidRDefault="005B4E8F" w:rsidP="00365C04">
            <w:pPr>
              <w:numPr>
                <w:ilvl w:val="0"/>
                <w:numId w:val="4"/>
              </w:numPr>
              <w:ind w:left="108" w:hanging="108"/>
              <w:rPr>
                <w:sz w:val="22"/>
                <w:szCs w:val="22"/>
              </w:rPr>
            </w:pPr>
            <w:r w:rsidRPr="001E58BF">
              <w:rPr>
                <w:sz w:val="22"/>
                <w:szCs w:val="22"/>
              </w:rPr>
              <w:t>The e</w:t>
            </w:r>
            <w:r w:rsidR="00A00146" w:rsidRPr="001E58BF">
              <w:rPr>
                <w:sz w:val="22"/>
                <w:szCs w:val="22"/>
              </w:rPr>
              <w:t>ntire class is devoted to the i</w:t>
            </w:r>
            <w:r w:rsidRPr="001E58BF">
              <w:rPr>
                <w:sz w:val="22"/>
                <w:szCs w:val="22"/>
              </w:rPr>
              <w:t>dentification and evaluation of a range of arguments and theories about the purposes of government (in light of the human condition) and how best to realize them.</w:t>
            </w:r>
            <w:r w:rsidR="00A00146" w:rsidRPr="001E58BF">
              <w:rPr>
                <w:sz w:val="22"/>
                <w:szCs w:val="22"/>
              </w:rPr>
              <w:t xml:space="preserve">  The central purpose is to make students aware of the range of foundational approaches to these questions, and thus to help them to become more self-aware and self-critical, while enhancing the analytical skills that permit them to do this well.</w:t>
            </w:r>
          </w:p>
        </w:tc>
        <w:tc>
          <w:tcPr>
            <w:tcW w:w="2952" w:type="dxa"/>
            <w:shd w:val="clear" w:color="auto" w:fill="auto"/>
          </w:tcPr>
          <w:p w:rsidR="005B4E8F" w:rsidRPr="001E58BF" w:rsidRDefault="005B4E8F" w:rsidP="005B4E8F">
            <w:pPr>
              <w:pStyle w:val="ListParagraph"/>
              <w:numPr>
                <w:ilvl w:val="0"/>
                <w:numId w:val="4"/>
              </w:numPr>
              <w:ind w:left="126" w:hanging="126"/>
              <w:rPr>
                <w:sz w:val="22"/>
                <w:szCs w:val="22"/>
              </w:rPr>
            </w:pPr>
            <w:r w:rsidRPr="001E58BF">
              <w:rPr>
                <w:sz w:val="22"/>
                <w:szCs w:val="22"/>
              </w:rPr>
              <w:t>Take-Homes 1 &amp; 2</w:t>
            </w:r>
          </w:p>
          <w:p w:rsidR="005B4E8F" w:rsidRPr="001E58BF" w:rsidRDefault="005B4E8F" w:rsidP="005B4E8F">
            <w:pPr>
              <w:numPr>
                <w:ilvl w:val="0"/>
                <w:numId w:val="4"/>
              </w:numPr>
              <w:ind w:left="126" w:hanging="126"/>
              <w:rPr>
                <w:sz w:val="22"/>
                <w:szCs w:val="22"/>
              </w:rPr>
            </w:pPr>
            <w:r w:rsidRPr="001E58BF">
              <w:rPr>
                <w:sz w:val="22"/>
                <w:szCs w:val="22"/>
              </w:rPr>
              <w:t>Mid-Term Tests</w:t>
            </w:r>
          </w:p>
          <w:p w:rsidR="00365C04" w:rsidRPr="001E58BF" w:rsidRDefault="005B4E8F" w:rsidP="005B4E8F">
            <w:pPr>
              <w:numPr>
                <w:ilvl w:val="0"/>
                <w:numId w:val="4"/>
              </w:numPr>
              <w:ind w:left="126" w:hanging="126"/>
              <w:rPr>
                <w:sz w:val="22"/>
                <w:szCs w:val="22"/>
              </w:rPr>
            </w:pPr>
            <w:r w:rsidRPr="001E58BF">
              <w:rPr>
                <w:sz w:val="22"/>
                <w:szCs w:val="22"/>
              </w:rPr>
              <w:t>Final Exams</w:t>
            </w:r>
          </w:p>
        </w:tc>
      </w:tr>
    </w:tbl>
    <w:p w:rsidR="00AD6548" w:rsidRPr="001E58BF" w:rsidRDefault="00AD6548" w:rsidP="0095098F">
      <w:pPr>
        <w:rPr>
          <w:sz w:val="22"/>
          <w:szCs w:val="22"/>
        </w:rPr>
      </w:pPr>
    </w:p>
    <w:p w:rsidR="00AD6548" w:rsidRPr="00622034" w:rsidRDefault="00FF442C" w:rsidP="0095098F">
      <w:pPr>
        <w:rPr>
          <w:b/>
          <w:sz w:val="24"/>
          <w:szCs w:val="24"/>
        </w:rPr>
      </w:pPr>
      <w:r w:rsidRPr="00622034">
        <w:rPr>
          <w:b/>
          <w:sz w:val="24"/>
          <w:szCs w:val="24"/>
        </w:rPr>
        <w:t>Sample Class Schedule:</w:t>
      </w:r>
    </w:p>
    <w:p w:rsidR="00AD6548" w:rsidRDefault="00FF442C" w:rsidP="0095098F">
      <w:pPr>
        <w:rPr>
          <w:sz w:val="24"/>
          <w:szCs w:val="24"/>
        </w:rPr>
      </w:pPr>
      <w:r>
        <w:rPr>
          <w:sz w:val="24"/>
          <w:szCs w:val="24"/>
        </w:rPr>
        <w:t xml:space="preserve">I. </w:t>
      </w:r>
      <w:r w:rsidR="001C54C4">
        <w:rPr>
          <w:sz w:val="24"/>
          <w:szCs w:val="24"/>
        </w:rPr>
        <w:t>Introduction</w:t>
      </w:r>
      <w:r w:rsidR="00AF6CCA">
        <w:rPr>
          <w:sz w:val="24"/>
          <w:szCs w:val="24"/>
        </w:rPr>
        <w:t xml:space="preserve"> &amp; Historical Background: Papal Supremacy, Diving Right, Patriarchy</w:t>
      </w:r>
    </w:p>
    <w:p w:rsidR="00AF6CCA" w:rsidRDefault="00AF6CCA" w:rsidP="0095098F">
      <w:pPr>
        <w:rPr>
          <w:sz w:val="24"/>
          <w:szCs w:val="24"/>
        </w:rPr>
      </w:pPr>
      <w:r>
        <w:rPr>
          <w:sz w:val="24"/>
          <w:szCs w:val="24"/>
        </w:rPr>
        <w:t>II. Machiavelli and the Renaissance Prince</w:t>
      </w:r>
    </w:p>
    <w:p w:rsidR="00AF6CCA" w:rsidRDefault="00AF6CCA" w:rsidP="0095098F">
      <w:pPr>
        <w:rPr>
          <w:sz w:val="24"/>
          <w:szCs w:val="24"/>
        </w:rPr>
      </w:pPr>
      <w:r>
        <w:rPr>
          <w:sz w:val="24"/>
          <w:szCs w:val="24"/>
        </w:rPr>
        <w:t>III. Classical Politics v. Christian Politics</w:t>
      </w:r>
    </w:p>
    <w:p w:rsidR="00654699" w:rsidRDefault="00AF6CCA" w:rsidP="0095098F">
      <w:pPr>
        <w:rPr>
          <w:sz w:val="24"/>
          <w:szCs w:val="24"/>
        </w:rPr>
      </w:pPr>
      <w:r>
        <w:rPr>
          <w:sz w:val="24"/>
          <w:szCs w:val="24"/>
        </w:rPr>
        <w:t>IV.</w:t>
      </w:r>
      <w:r w:rsidR="00654699">
        <w:rPr>
          <w:sz w:val="24"/>
          <w:szCs w:val="24"/>
        </w:rPr>
        <w:t xml:space="preserve"> Hobbes’ Leviathan</w:t>
      </w:r>
    </w:p>
    <w:p w:rsidR="00AF6CCA" w:rsidRDefault="00654699" w:rsidP="0095098F">
      <w:pPr>
        <w:rPr>
          <w:sz w:val="24"/>
          <w:szCs w:val="24"/>
        </w:rPr>
      </w:pPr>
      <w:r>
        <w:rPr>
          <w:sz w:val="24"/>
          <w:szCs w:val="24"/>
        </w:rPr>
        <w:t>V. Debating Absolute Sovereignty and the Birth of Liberalism</w:t>
      </w:r>
      <w:r w:rsidR="00AF6CCA">
        <w:rPr>
          <w:sz w:val="24"/>
          <w:szCs w:val="24"/>
        </w:rPr>
        <w:t xml:space="preserve"> </w:t>
      </w:r>
    </w:p>
    <w:p w:rsidR="00185F97" w:rsidRDefault="00185F97" w:rsidP="0095098F">
      <w:pPr>
        <w:rPr>
          <w:sz w:val="24"/>
          <w:szCs w:val="24"/>
        </w:rPr>
      </w:pPr>
      <w:r>
        <w:rPr>
          <w:sz w:val="24"/>
          <w:szCs w:val="24"/>
        </w:rPr>
        <w:t>VI. John Locke and the Glorious Revolution</w:t>
      </w:r>
    </w:p>
    <w:p w:rsidR="00AD26C8" w:rsidRDefault="00AD26C8" w:rsidP="0095098F">
      <w:pPr>
        <w:rPr>
          <w:sz w:val="24"/>
          <w:szCs w:val="24"/>
        </w:rPr>
      </w:pPr>
      <w:r>
        <w:rPr>
          <w:sz w:val="24"/>
          <w:szCs w:val="24"/>
        </w:rPr>
        <w:t>VII. Debating the Lockean Roots of the American Revolution</w:t>
      </w:r>
    </w:p>
    <w:p w:rsidR="00AD26C8" w:rsidRDefault="00AD26C8" w:rsidP="0095098F">
      <w:pPr>
        <w:rPr>
          <w:sz w:val="24"/>
          <w:szCs w:val="24"/>
        </w:rPr>
      </w:pPr>
      <w:r>
        <w:rPr>
          <w:sz w:val="24"/>
          <w:szCs w:val="24"/>
        </w:rPr>
        <w:t xml:space="preserve">VIII. </w:t>
      </w:r>
      <w:r w:rsidR="00FB0D82">
        <w:rPr>
          <w:sz w:val="24"/>
          <w:szCs w:val="24"/>
        </w:rPr>
        <w:t>Rousseau and the Roots of the Romantic Revolution</w:t>
      </w:r>
    </w:p>
    <w:p w:rsidR="00FB0D82" w:rsidRDefault="00FB0D82" w:rsidP="0095098F">
      <w:pPr>
        <w:rPr>
          <w:sz w:val="24"/>
          <w:szCs w:val="24"/>
        </w:rPr>
      </w:pPr>
      <w:r>
        <w:rPr>
          <w:sz w:val="24"/>
          <w:szCs w:val="24"/>
        </w:rPr>
        <w:t>IX. Debating the Rousseauean Roots of Deep Ecology</w:t>
      </w:r>
    </w:p>
    <w:p w:rsidR="00FB0D82" w:rsidRDefault="00FB0D82" w:rsidP="0095098F">
      <w:pPr>
        <w:rPr>
          <w:sz w:val="24"/>
          <w:szCs w:val="24"/>
        </w:rPr>
      </w:pPr>
      <w:r>
        <w:rPr>
          <w:sz w:val="24"/>
          <w:szCs w:val="24"/>
        </w:rPr>
        <w:t>X.  Kant and the Deontic Turn</w:t>
      </w:r>
    </w:p>
    <w:p w:rsidR="00FB0D82" w:rsidRDefault="00FB0D82" w:rsidP="0095098F">
      <w:pPr>
        <w:rPr>
          <w:sz w:val="24"/>
          <w:szCs w:val="24"/>
        </w:rPr>
      </w:pPr>
      <w:r>
        <w:rPr>
          <w:sz w:val="24"/>
          <w:szCs w:val="24"/>
        </w:rPr>
        <w:t>XI. Three Critiques of Kantian Politics: Marx, Montesquieu and Constant</w:t>
      </w:r>
    </w:p>
    <w:p w:rsidR="00622034" w:rsidRDefault="00622034" w:rsidP="0095098F">
      <w:pPr>
        <w:rPr>
          <w:sz w:val="24"/>
          <w:szCs w:val="24"/>
        </w:rPr>
      </w:pPr>
      <w:r>
        <w:rPr>
          <w:sz w:val="24"/>
          <w:szCs w:val="24"/>
        </w:rPr>
        <w:t>XII. J.S. Mill and the Idea of Negative Liberty</w:t>
      </w:r>
    </w:p>
    <w:p w:rsidR="00622034" w:rsidRDefault="00622034" w:rsidP="0095098F">
      <w:pPr>
        <w:rPr>
          <w:sz w:val="24"/>
          <w:szCs w:val="24"/>
        </w:rPr>
      </w:pPr>
      <w:r>
        <w:rPr>
          <w:sz w:val="24"/>
          <w:szCs w:val="24"/>
        </w:rPr>
        <w:t>XIII. Mulnix and the Modern Answers to Mill’s Critics</w:t>
      </w:r>
    </w:p>
    <w:p w:rsidR="00622034" w:rsidRDefault="00622034" w:rsidP="00FF442C">
      <w:pPr>
        <w:tabs>
          <w:tab w:val="left" w:pos="2740"/>
        </w:tabs>
        <w:rPr>
          <w:sz w:val="24"/>
          <w:szCs w:val="24"/>
        </w:rPr>
      </w:pPr>
      <w:r>
        <w:rPr>
          <w:sz w:val="24"/>
          <w:szCs w:val="24"/>
        </w:rPr>
        <w:t>XIV. Marx’s Scientific Philosophy of Revolution</w:t>
      </w:r>
    </w:p>
    <w:p w:rsidR="00AD6548" w:rsidRDefault="00622034" w:rsidP="00FF442C">
      <w:pPr>
        <w:tabs>
          <w:tab w:val="left" w:pos="2740"/>
        </w:tabs>
        <w:rPr>
          <w:sz w:val="24"/>
          <w:szCs w:val="24"/>
        </w:rPr>
      </w:pPr>
      <w:r>
        <w:rPr>
          <w:sz w:val="24"/>
          <w:szCs w:val="24"/>
        </w:rPr>
        <w:t>XV. Nietzsche, the End of Philosophy and the Unraveling of the Modern World</w:t>
      </w:r>
      <w:r w:rsidR="00FF442C">
        <w:rPr>
          <w:sz w:val="24"/>
          <w:szCs w:val="24"/>
        </w:rPr>
        <w:tab/>
      </w:r>
    </w:p>
    <w:p w:rsidR="00AD6548" w:rsidRDefault="00AD6548" w:rsidP="0095098F">
      <w:pPr>
        <w:rPr>
          <w:sz w:val="24"/>
          <w:szCs w:val="24"/>
        </w:rPr>
      </w:pPr>
    </w:p>
    <w:p w:rsidR="00AF6CCA" w:rsidRPr="00622034" w:rsidRDefault="00622034" w:rsidP="00622034">
      <w:pPr>
        <w:rPr>
          <w:b/>
          <w:sz w:val="24"/>
          <w:szCs w:val="24"/>
        </w:rPr>
      </w:pPr>
      <w:r w:rsidRPr="00622034">
        <w:rPr>
          <w:b/>
          <w:sz w:val="24"/>
          <w:szCs w:val="24"/>
        </w:rPr>
        <w:t>A Sample Syllabus Follows:</w:t>
      </w:r>
      <w:r w:rsidR="00AF6CCA">
        <w:rPr>
          <w:sz w:val="24"/>
          <w:szCs w:val="24"/>
        </w:rPr>
        <w:br w:type="page"/>
      </w:r>
    </w:p>
    <w:tbl>
      <w:tblPr>
        <w:tblW w:w="9558" w:type="dxa"/>
        <w:tblLayout w:type="fixed"/>
        <w:tblLook w:val="0000" w:firstRow="0" w:lastRow="0" w:firstColumn="0" w:lastColumn="0" w:noHBand="0" w:noVBand="0"/>
      </w:tblPr>
      <w:tblGrid>
        <w:gridCol w:w="9558"/>
      </w:tblGrid>
      <w:tr w:rsidR="00AF6CCA" w:rsidRPr="00AF6CCA" w:rsidTr="000B4662">
        <w:tc>
          <w:tcPr>
            <w:tcW w:w="9558" w:type="dxa"/>
          </w:tcPr>
          <w:p w:rsidR="00AF6CCA" w:rsidRPr="00AF6CCA" w:rsidRDefault="00AF6CCA" w:rsidP="00AF6CCA">
            <w:pPr>
              <w:keepNext/>
              <w:ind w:right="-18"/>
              <w:jc w:val="right"/>
              <w:outlineLvl w:val="4"/>
              <w:rPr>
                <w:b/>
                <w:sz w:val="32"/>
                <w:szCs w:val="24"/>
              </w:rPr>
            </w:pPr>
            <w:r w:rsidRPr="00AF6CCA">
              <w:rPr>
                <w:b/>
                <w:sz w:val="32"/>
                <w:szCs w:val="24"/>
              </w:rPr>
              <w:lastRenderedPageBreak/>
              <w:t>Modern Political Theory</w:t>
            </w:r>
          </w:p>
        </w:tc>
      </w:tr>
      <w:tr w:rsidR="00AF6CCA" w:rsidRPr="00AF6CCA" w:rsidTr="000B4662">
        <w:tc>
          <w:tcPr>
            <w:tcW w:w="9558" w:type="dxa"/>
            <w:tcBorders>
              <w:bottom w:val="single" w:sz="6" w:space="0" w:color="auto"/>
            </w:tcBorders>
          </w:tcPr>
          <w:p w:rsidR="00AF6CCA" w:rsidRPr="00AF6CCA" w:rsidRDefault="00AF6CCA" w:rsidP="00AF6CCA">
            <w:pPr>
              <w:keepNext/>
              <w:ind w:right="-18"/>
              <w:jc w:val="right"/>
              <w:outlineLvl w:val="0"/>
              <w:rPr>
                <w:b/>
                <w:sz w:val="32"/>
              </w:rPr>
            </w:pPr>
            <w:r w:rsidRPr="00AF6CCA">
              <w:rPr>
                <w:b/>
                <w:sz w:val="32"/>
              </w:rPr>
              <w:t>PSC 351-01</w:t>
            </w:r>
          </w:p>
        </w:tc>
      </w:tr>
      <w:tr w:rsidR="00AF6CCA" w:rsidRPr="00AF6CCA" w:rsidTr="000B4662">
        <w:tc>
          <w:tcPr>
            <w:tcW w:w="9558" w:type="dxa"/>
          </w:tcPr>
          <w:p w:rsidR="00AF6CCA" w:rsidRPr="00AF6CCA" w:rsidRDefault="00AF6CCA" w:rsidP="00AF6CCA">
            <w:pPr>
              <w:ind w:right="702"/>
              <w:rPr>
                <w:sz w:val="24"/>
              </w:rPr>
            </w:pPr>
            <w:r w:rsidRPr="00AF6CCA">
              <w:rPr>
                <w:sz w:val="24"/>
              </w:rPr>
              <w:t>Section 10773</w:t>
            </w:r>
          </w:p>
        </w:tc>
      </w:tr>
      <w:tr w:rsidR="00AF6CCA" w:rsidRPr="00AF6CCA" w:rsidTr="000B4662">
        <w:tc>
          <w:tcPr>
            <w:tcW w:w="9558" w:type="dxa"/>
          </w:tcPr>
          <w:p w:rsidR="00AF6CCA" w:rsidRPr="00AF6CCA" w:rsidRDefault="00AF6CCA" w:rsidP="00AF6CCA">
            <w:pPr>
              <w:ind w:right="702"/>
              <w:rPr>
                <w:sz w:val="24"/>
              </w:rPr>
            </w:pPr>
            <w:r w:rsidRPr="00AF6CCA">
              <w:rPr>
                <w:sz w:val="24"/>
              </w:rPr>
              <w:t>Spring 2012</w:t>
            </w:r>
          </w:p>
        </w:tc>
      </w:tr>
      <w:tr w:rsidR="00AF6CCA" w:rsidRPr="00AF6CCA" w:rsidTr="000B4662">
        <w:tc>
          <w:tcPr>
            <w:tcW w:w="9558" w:type="dxa"/>
          </w:tcPr>
          <w:p w:rsidR="00AF6CCA" w:rsidRPr="00AF6CCA" w:rsidRDefault="00AF6CCA" w:rsidP="00AF6CCA">
            <w:pPr>
              <w:ind w:right="702"/>
              <w:rPr>
                <w:sz w:val="24"/>
              </w:rPr>
            </w:pPr>
            <w:r w:rsidRPr="00AF6CCA">
              <w:rPr>
                <w:sz w:val="24"/>
              </w:rPr>
              <w:t>Tuesday and Thursday 11:00am-12:15pm</w:t>
            </w:r>
          </w:p>
        </w:tc>
      </w:tr>
      <w:tr w:rsidR="00AF6CCA" w:rsidRPr="00AF6CCA" w:rsidTr="000B4662">
        <w:tc>
          <w:tcPr>
            <w:tcW w:w="9558" w:type="dxa"/>
          </w:tcPr>
          <w:p w:rsidR="00AF6CCA" w:rsidRPr="00AF6CCA" w:rsidRDefault="00AF6CCA" w:rsidP="00AF6CCA">
            <w:pPr>
              <w:ind w:right="702"/>
              <w:rPr>
                <w:sz w:val="24"/>
              </w:rPr>
            </w:pPr>
            <w:r w:rsidRPr="00AF6CCA">
              <w:rPr>
                <w:sz w:val="24"/>
              </w:rPr>
              <w:t>Liberal Arts (Group 1), Room #214</w:t>
            </w:r>
          </w:p>
        </w:tc>
      </w:tr>
    </w:tbl>
    <w:p w:rsidR="00AF6CCA" w:rsidRPr="00AF6CCA" w:rsidRDefault="00AF6CCA" w:rsidP="00AF6CCA">
      <w:pPr>
        <w:rPr>
          <w:sz w:val="24"/>
        </w:rPr>
      </w:pPr>
    </w:p>
    <w:tbl>
      <w:tblPr>
        <w:tblW w:w="9468" w:type="dxa"/>
        <w:tblLayout w:type="fixed"/>
        <w:tblLook w:val="0000" w:firstRow="0" w:lastRow="0" w:firstColumn="0" w:lastColumn="0" w:noHBand="0" w:noVBand="0"/>
      </w:tblPr>
      <w:tblGrid>
        <w:gridCol w:w="2448"/>
        <w:gridCol w:w="7020"/>
      </w:tblGrid>
      <w:tr w:rsidR="00AF6CCA" w:rsidRPr="00AF6CCA" w:rsidTr="000B4662">
        <w:tc>
          <w:tcPr>
            <w:tcW w:w="2448" w:type="dxa"/>
          </w:tcPr>
          <w:p w:rsidR="00AF6CCA" w:rsidRPr="00AF6CCA" w:rsidRDefault="00AF6CCA" w:rsidP="00AF6CCA">
            <w:pPr>
              <w:rPr>
                <w:sz w:val="24"/>
              </w:rPr>
            </w:pPr>
            <w:r w:rsidRPr="00AF6CCA">
              <w:rPr>
                <w:b/>
                <w:sz w:val="24"/>
              </w:rPr>
              <w:t>Dr. Avery Plaw</w:t>
            </w:r>
          </w:p>
        </w:tc>
        <w:tc>
          <w:tcPr>
            <w:tcW w:w="7020" w:type="dxa"/>
          </w:tcPr>
          <w:p w:rsidR="00AF6CCA" w:rsidRPr="00AF6CCA" w:rsidRDefault="00AF6CCA" w:rsidP="00AF6CCA">
            <w:pPr>
              <w:rPr>
                <w:sz w:val="24"/>
              </w:rPr>
            </w:pPr>
          </w:p>
        </w:tc>
      </w:tr>
      <w:tr w:rsidR="00AF6CCA" w:rsidRPr="00AF6CCA" w:rsidTr="000B4662">
        <w:tc>
          <w:tcPr>
            <w:tcW w:w="2448" w:type="dxa"/>
          </w:tcPr>
          <w:p w:rsidR="00AF6CCA" w:rsidRPr="00AF6CCA" w:rsidRDefault="00AF6CCA" w:rsidP="00AF6CCA">
            <w:pPr>
              <w:rPr>
                <w:sz w:val="24"/>
              </w:rPr>
            </w:pPr>
            <w:r w:rsidRPr="00AF6CCA">
              <w:rPr>
                <w:sz w:val="24"/>
              </w:rPr>
              <w:t>Office:</w:t>
            </w:r>
          </w:p>
        </w:tc>
        <w:tc>
          <w:tcPr>
            <w:tcW w:w="7020" w:type="dxa"/>
          </w:tcPr>
          <w:p w:rsidR="00AF6CCA" w:rsidRPr="00AF6CCA" w:rsidRDefault="00AF6CCA" w:rsidP="00AF6CCA">
            <w:pPr>
              <w:rPr>
                <w:sz w:val="24"/>
              </w:rPr>
            </w:pPr>
            <w:r w:rsidRPr="00AF6CCA">
              <w:rPr>
                <w:sz w:val="24"/>
              </w:rPr>
              <w:t>Liberal Arts 399J</w:t>
            </w:r>
          </w:p>
        </w:tc>
      </w:tr>
      <w:tr w:rsidR="00AF6CCA" w:rsidRPr="00AF6CCA" w:rsidTr="000B4662">
        <w:tc>
          <w:tcPr>
            <w:tcW w:w="2448" w:type="dxa"/>
          </w:tcPr>
          <w:p w:rsidR="00AF6CCA" w:rsidRPr="00AF6CCA" w:rsidRDefault="00AF6CCA" w:rsidP="00AF6CCA">
            <w:pPr>
              <w:rPr>
                <w:sz w:val="24"/>
              </w:rPr>
            </w:pPr>
            <w:r w:rsidRPr="00AF6CCA">
              <w:rPr>
                <w:sz w:val="24"/>
              </w:rPr>
              <w:t>Office Hours:</w:t>
            </w:r>
          </w:p>
        </w:tc>
        <w:tc>
          <w:tcPr>
            <w:tcW w:w="7020" w:type="dxa"/>
          </w:tcPr>
          <w:p w:rsidR="00AF6CCA" w:rsidRPr="00AF6CCA" w:rsidRDefault="00AF6CCA" w:rsidP="00AF6CCA">
            <w:pPr>
              <w:rPr>
                <w:sz w:val="24"/>
                <w:szCs w:val="24"/>
              </w:rPr>
            </w:pPr>
            <w:r w:rsidRPr="00AF6CCA">
              <w:rPr>
                <w:sz w:val="24"/>
                <w:szCs w:val="24"/>
              </w:rPr>
              <w:t>Tuesday and Thursday 3:15-4:30pm, Wednesday 3:10-4:40pm</w:t>
            </w:r>
          </w:p>
        </w:tc>
      </w:tr>
      <w:tr w:rsidR="00AF6CCA" w:rsidRPr="00AF6CCA" w:rsidTr="000B4662">
        <w:tc>
          <w:tcPr>
            <w:tcW w:w="2448" w:type="dxa"/>
          </w:tcPr>
          <w:p w:rsidR="00AF6CCA" w:rsidRPr="00AF6CCA" w:rsidRDefault="00AF6CCA" w:rsidP="00AF6CCA">
            <w:pPr>
              <w:rPr>
                <w:sz w:val="24"/>
              </w:rPr>
            </w:pPr>
            <w:r w:rsidRPr="00AF6CCA">
              <w:rPr>
                <w:sz w:val="24"/>
              </w:rPr>
              <w:t>Phone:</w:t>
            </w:r>
          </w:p>
        </w:tc>
        <w:tc>
          <w:tcPr>
            <w:tcW w:w="7020" w:type="dxa"/>
          </w:tcPr>
          <w:p w:rsidR="00AF6CCA" w:rsidRPr="00AF6CCA" w:rsidRDefault="00AF6CCA" w:rsidP="00AF6CCA">
            <w:pPr>
              <w:rPr>
                <w:sz w:val="24"/>
              </w:rPr>
            </w:pPr>
            <w:r w:rsidRPr="00AF6CCA">
              <w:rPr>
                <w:sz w:val="24"/>
              </w:rPr>
              <w:t>(508) 910-6887</w:t>
            </w:r>
          </w:p>
        </w:tc>
      </w:tr>
      <w:tr w:rsidR="00AF6CCA" w:rsidRPr="00AF6CCA" w:rsidTr="000B4662">
        <w:tc>
          <w:tcPr>
            <w:tcW w:w="2448" w:type="dxa"/>
          </w:tcPr>
          <w:p w:rsidR="00AF6CCA" w:rsidRPr="00AF6CCA" w:rsidRDefault="00AF6CCA" w:rsidP="00AF6CCA">
            <w:pPr>
              <w:rPr>
                <w:sz w:val="24"/>
              </w:rPr>
            </w:pPr>
            <w:r w:rsidRPr="00AF6CCA">
              <w:rPr>
                <w:sz w:val="24"/>
              </w:rPr>
              <w:t>E-mail:</w:t>
            </w:r>
          </w:p>
        </w:tc>
        <w:tc>
          <w:tcPr>
            <w:tcW w:w="7020" w:type="dxa"/>
          </w:tcPr>
          <w:p w:rsidR="00AF6CCA" w:rsidRPr="00AF6CCA" w:rsidRDefault="00257D34" w:rsidP="00AF6CCA">
            <w:pPr>
              <w:rPr>
                <w:color w:val="000000"/>
                <w:sz w:val="24"/>
              </w:rPr>
            </w:pPr>
            <w:hyperlink r:id="rId6" w:history="1">
              <w:r w:rsidR="00AF6CCA" w:rsidRPr="00AF6CCA">
                <w:rPr>
                  <w:color w:val="0000FF"/>
                  <w:sz w:val="24"/>
                  <w:u w:val="single"/>
                </w:rPr>
                <w:t>aplaw@umassd.edu</w:t>
              </w:r>
            </w:hyperlink>
          </w:p>
        </w:tc>
      </w:tr>
      <w:tr w:rsidR="00AF6CCA" w:rsidRPr="00AF6CCA" w:rsidTr="000B4662">
        <w:tc>
          <w:tcPr>
            <w:tcW w:w="2448" w:type="dxa"/>
          </w:tcPr>
          <w:p w:rsidR="00AF6CCA" w:rsidRPr="00AF6CCA" w:rsidRDefault="00AF6CCA" w:rsidP="00AF6CCA">
            <w:pPr>
              <w:rPr>
                <w:sz w:val="24"/>
              </w:rPr>
            </w:pPr>
            <w:r w:rsidRPr="00AF6CCA">
              <w:rPr>
                <w:sz w:val="24"/>
              </w:rPr>
              <w:t>Course website:</w:t>
            </w:r>
          </w:p>
        </w:tc>
        <w:tc>
          <w:tcPr>
            <w:tcW w:w="7020" w:type="dxa"/>
          </w:tcPr>
          <w:p w:rsidR="00AF6CCA" w:rsidRPr="00AF6CCA" w:rsidRDefault="00257D34" w:rsidP="00AF6CCA">
            <w:pPr>
              <w:rPr>
                <w:color w:val="000000"/>
                <w:sz w:val="24"/>
              </w:rPr>
            </w:pPr>
            <w:hyperlink r:id="rId7" w:history="1">
              <w:r w:rsidR="00AF6CCA" w:rsidRPr="00AF6CCA">
                <w:rPr>
                  <w:color w:val="0000FF"/>
                  <w:sz w:val="24"/>
                  <w:u w:val="single"/>
                </w:rPr>
                <w:t>http://dartmouth.umassonline.net</w:t>
              </w:r>
            </w:hyperlink>
          </w:p>
        </w:tc>
      </w:tr>
    </w:tbl>
    <w:p w:rsidR="00AF6CCA" w:rsidRPr="00AF6CCA" w:rsidRDefault="00AF6CCA" w:rsidP="00AF6CCA">
      <w:pPr>
        <w:rPr>
          <w:b/>
          <w:sz w:val="26"/>
          <w:szCs w:val="26"/>
        </w:rPr>
      </w:pPr>
    </w:p>
    <w:p w:rsidR="00AF6CCA" w:rsidRPr="00AF6CCA" w:rsidRDefault="00AF6CCA" w:rsidP="00AF6CCA">
      <w:pPr>
        <w:rPr>
          <w:b/>
          <w:sz w:val="26"/>
          <w:szCs w:val="26"/>
        </w:rPr>
      </w:pPr>
      <w:r w:rsidRPr="00AF6CCA">
        <w:rPr>
          <w:b/>
          <w:sz w:val="26"/>
          <w:szCs w:val="26"/>
        </w:rPr>
        <w:t>Overview</w:t>
      </w:r>
    </w:p>
    <w:p w:rsidR="00AF6CCA" w:rsidRPr="00AF6CCA" w:rsidRDefault="00AF6CCA" w:rsidP="00AF6CCA">
      <w:pPr>
        <w:rPr>
          <w:sz w:val="24"/>
        </w:rPr>
      </w:pPr>
      <w:r w:rsidRPr="00AF6CCA">
        <w:rPr>
          <w:sz w:val="24"/>
        </w:rPr>
        <w:t>This course provides an introduction to the leading European political thinkers of the 15</w:t>
      </w:r>
      <w:r w:rsidRPr="00AF6CCA">
        <w:rPr>
          <w:sz w:val="24"/>
          <w:vertAlign w:val="superscript"/>
        </w:rPr>
        <w:t>th</w:t>
      </w:r>
      <w:r w:rsidRPr="00AF6CCA">
        <w:rPr>
          <w:sz w:val="24"/>
        </w:rPr>
        <w:t xml:space="preserve"> through 19</w:t>
      </w:r>
      <w:r w:rsidRPr="00AF6CCA">
        <w:rPr>
          <w:sz w:val="24"/>
          <w:vertAlign w:val="superscript"/>
        </w:rPr>
        <w:t>th</w:t>
      </w:r>
      <w:r w:rsidRPr="00AF6CCA">
        <w:rPr>
          <w:sz w:val="24"/>
        </w:rPr>
        <w:t xml:space="preserve"> centuries who established the foundations of contemporary Anglo-American and Continental political theory.  The class will focus in particular on the development of liberalism, particularly in the work of Locke, Kant and Mill, and on its most influential critics, including Rousseau, Marx and Nietzsche.  It is intended not only to help students understand the roots of our contemporary political beliefs, but also to help them to understand the limits of these ideas and the potential alternatives. It is intended to help them to become critical and self-critical political thinkers. </w:t>
      </w:r>
    </w:p>
    <w:p w:rsidR="00AF6CCA" w:rsidRPr="00AF6CCA" w:rsidRDefault="00AF6CCA" w:rsidP="00AF6CCA">
      <w:pPr>
        <w:rPr>
          <w:b/>
          <w:sz w:val="26"/>
          <w:szCs w:val="26"/>
        </w:rPr>
      </w:pPr>
    </w:p>
    <w:p w:rsidR="00AF6CCA" w:rsidRPr="00AF6CCA" w:rsidRDefault="00AF6CCA" w:rsidP="00AF6CCA">
      <w:pPr>
        <w:rPr>
          <w:b/>
          <w:sz w:val="26"/>
          <w:szCs w:val="26"/>
        </w:rPr>
      </w:pPr>
      <w:r w:rsidRPr="00AF6CCA">
        <w:rPr>
          <w:b/>
          <w:sz w:val="26"/>
          <w:szCs w:val="26"/>
        </w:rPr>
        <w:t>Course Objectives</w:t>
      </w:r>
    </w:p>
    <w:p w:rsidR="00AF6CCA" w:rsidRPr="00AF6CCA" w:rsidRDefault="00AF6CCA" w:rsidP="00AF6CCA">
      <w:pPr>
        <w:rPr>
          <w:sz w:val="24"/>
        </w:rPr>
      </w:pPr>
      <w:r w:rsidRPr="00AF6CCA">
        <w:rPr>
          <w:sz w:val="24"/>
        </w:rPr>
        <w:t xml:space="preserve">After completing this course, students will </w:t>
      </w:r>
    </w:p>
    <w:p w:rsidR="00AF6CCA" w:rsidRPr="00AF6CCA" w:rsidRDefault="00AF6CCA" w:rsidP="00AF6CCA">
      <w:pPr>
        <w:numPr>
          <w:ilvl w:val="0"/>
          <w:numId w:val="1"/>
        </w:numPr>
        <w:tabs>
          <w:tab w:val="clear" w:pos="900"/>
          <w:tab w:val="num" w:pos="720"/>
        </w:tabs>
        <w:ind w:left="720"/>
        <w:rPr>
          <w:sz w:val="24"/>
          <w:szCs w:val="26"/>
        </w:rPr>
      </w:pPr>
      <w:r w:rsidRPr="00AF6CCA">
        <w:rPr>
          <w:sz w:val="24"/>
          <w:szCs w:val="26"/>
        </w:rPr>
        <w:t>be familiar with the most important and influential European political theorists of the 15</w:t>
      </w:r>
      <w:r w:rsidRPr="00AF6CCA">
        <w:rPr>
          <w:sz w:val="24"/>
          <w:szCs w:val="26"/>
          <w:vertAlign w:val="superscript"/>
        </w:rPr>
        <w:t>th</w:t>
      </w:r>
      <w:r w:rsidRPr="00AF6CCA">
        <w:rPr>
          <w:sz w:val="24"/>
          <w:szCs w:val="26"/>
        </w:rPr>
        <w:t xml:space="preserve"> through 19</w:t>
      </w:r>
      <w:r w:rsidRPr="00AF6CCA">
        <w:rPr>
          <w:sz w:val="24"/>
          <w:szCs w:val="26"/>
          <w:vertAlign w:val="superscript"/>
        </w:rPr>
        <w:t>th</w:t>
      </w:r>
      <w:r w:rsidRPr="00AF6CCA">
        <w:rPr>
          <w:sz w:val="24"/>
          <w:szCs w:val="26"/>
        </w:rPr>
        <w:t xml:space="preserve"> century.</w:t>
      </w:r>
    </w:p>
    <w:p w:rsidR="00AF6CCA" w:rsidRPr="00AF6CCA" w:rsidRDefault="00AF6CCA" w:rsidP="00AF6CCA">
      <w:pPr>
        <w:numPr>
          <w:ilvl w:val="0"/>
          <w:numId w:val="1"/>
        </w:numPr>
        <w:tabs>
          <w:tab w:val="clear" w:pos="900"/>
          <w:tab w:val="num" w:pos="720"/>
        </w:tabs>
        <w:ind w:left="720"/>
        <w:rPr>
          <w:sz w:val="24"/>
          <w:szCs w:val="26"/>
        </w:rPr>
      </w:pPr>
      <w:r w:rsidRPr="00AF6CCA">
        <w:rPr>
          <w:sz w:val="24"/>
          <w:szCs w:val="26"/>
        </w:rPr>
        <w:t>understand the main political traditions (such as liberalism, civic republicanism, conservatism and socialism);</w:t>
      </w:r>
    </w:p>
    <w:p w:rsidR="00AF6CCA" w:rsidRPr="00AF6CCA" w:rsidRDefault="00AF6CCA" w:rsidP="00AF6CCA">
      <w:pPr>
        <w:numPr>
          <w:ilvl w:val="0"/>
          <w:numId w:val="1"/>
        </w:numPr>
        <w:tabs>
          <w:tab w:val="clear" w:pos="900"/>
          <w:tab w:val="num" w:pos="720"/>
        </w:tabs>
        <w:ind w:left="720"/>
        <w:rPr>
          <w:sz w:val="24"/>
          <w:szCs w:val="26"/>
        </w:rPr>
      </w:pPr>
      <w:r w:rsidRPr="00AF6CCA">
        <w:rPr>
          <w:sz w:val="24"/>
          <w:szCs w:val="26"/>
        </w:rPr>
        <w:t>appreciate, and be able to engage with the great historical debates over legitimacy, authority, rights, etc.; and</w:t>
      </w:r>
    </w:p>
    <w:p w:rsidR="00AF6CCA" w:rsidRPr="00AF6CCA" w:rsidRDefault="00AF6CCA" w:rsidP="00AF6CCA">
      <w:pPr>
        <w:numPr>
          <w:ilvl w:val="0"/>
          <w:numId w:val="1"/>
        </w:numPr>
        <w:tabs>
          <w:tab w:val="clear" w:pos="900"/>
          <w:tab w:val="num" w:pos="720"/>
        </w:tabs>
        <w:ind w:left="720"/>
        <w:rPr>
          <w:sz w:val="24"/>
          <w:szCs w:val="26"/>
        </w:rPr>
      </w:pPr>
      <w:r w:rsidRPr="00AF6CCA">
        <w:rPr>
          <w:sz w:val="24"/>
          <w:szCs w:val="26"/>
        </w:rPr>
        <w:t>be able to effectively form and defend political arguments and identify and critique underlying theoretical positions.</w:t>
      </w:r>
    </w:p>
    <w:p w:rsidR="00AF6CCA" w:rsidRPr="00AF6CCA" w:rsidRDefault="00AF6CCA" w:rsidP="00AF6CCA">
      <w:pPr>
        <w:ind w:left="360"/>
        <w:rPr>
          <w:sz w:val="24"/>
          <w:szCs w:val="26"/>
        </w:rPr>
      </w:pPr>
      <w:r w:rsidRPr="00AF6CCA">
        <w:rPr>
          <w:sz w:val="24"/>
          <w:szCs w:val="26"/>
        </w:rPr>
        <w:t xml:space="preserve">In short, this course is designed to familiarize students with the foundations of political thought and to equip them to begin thinking about politics on their own. </w:t>
      </w:r>
    </w:p>
    <w:p w:rsidR="00AF6CCA" w:rsidRPr="00AF6CCA" w:rsidRDefault="00AF6CCA" w:rsidP="00AF6CCA">
      <w:pPr>
        <w:rPr>
          <w:b/>
          <w:sz w:val="26"/>
          <w:szCs w:val="26"/>
        </w:rPr>
      </w:pPr>
    </w:p>
    <w:p w:rsidR="00AF6CCA" w:rsidRPr="00AF6CCA" w:rsidRDefault="00AF6CCA" w:rsidP="00AF6CCA">
      <w:pPr>
        <w:rPr>
          <w:b/>
          <w:sz w:val="26"/>
          <w:szCs w:val="26"/>
        </w:rPr>
      </w:pPr>
      <w:r w:rsidRPr="00AF6CCA">
        <w:rPr>
          <w:b/>
          <w:sz w:val="26"/>
          <w:szCs w:val="26"/>
        </w:rPr>
        <w:t>Required Texts</w:t>
      </w:r>
    </w:p>
    <w:p w:rsidR="00AF6CCA" w:rsidRPr="00AF6CCA" w:rsidRDefault="00AF6CCA" w:rsidP="00AF6CCA">
      <w:pPr>
        <w:rPr>
          <w:sz w:val="24"/>
        </w:rPr>
      </w:pPr>
      <w:r w:rsidRPr="00AF6CCA">
        <w:rPr>
          <w:sz w:val="24"/>
        </w:rPr>
        <w:t xml:space="preserve">David Wooton (ed.), </w:t>
      </w:r>
      <w:r w:rsidRPr="00AF6CCA">
        <w:rPr>
          <w:i/>
          <w:sz w:val="24"/>
        </w:rPr>
        <w:t>Modern Political Thought: Readings from Machiavelli to Nietzsche</w:t>
      </w:r>
      <w:r w:rsidRPr="00AF6CCA">
        <w:rPr>
          <w:sz w:val="24"/>
        </w:rPr>
        <w:t xml:space="preserve">, </w:t>
      </w:r>
      <w:r w:rsidRPr="00AF6CCA">
        <w:rPr>
          <w:i/>
          <w:sz w:val="24"/>
        </w:rPr>
        <w:t>Second Edition</w:t>
      </w:r>
      <w:r w:rsidRPr="00AF6CCA">
        <w:rPr>
          <w:sz w:val="24"/>
        </w:rPr>
        <w:t>, Hackett Publishing: Indianapolis, IN, 2008.</w:t>
      </w:r>
    </w:p>
    <w:p w:rsidR="00AF6CCA" w:rsidRPr="00AF6CCA" w:rsidRDefault="00AF6CCA" w:rsidP="00AF6CCA">
      <w:pPr>
        <w:ind w:left="360"/>
        <w:rPr>
          <w:sz w:val="26"/>
          <w:szCs w:val="26"/>
        </w:rPr>
      </w:pPr>
      <w:r w:rsidRPr="00AF6CCA">
        <w:rPr>
          <w:sz w:val="26"/>
          <w:szCs w:val="26"/>
        </w:rPr>
        <w:t>*additional required readings will be available on the course website.</w:t>
      </w:r>
    </w:p>
    <w:p w:rsidR="00AF6CCA" w:rsidRPr="00AF6CCA" w:rsidRDefault="00AF6CCA" w:rsidP="00AF6CCA">
      <w:pPr>
        <w:ind w:left="360"/>
        <w:rPr>
          <w:sz w:val="26"/>
          <w:szCs w:val="26"/>
        </w:rPr>
      </w:pPr>
    </w:p>
    <w:p w:rsidR="00AF6CCA" w:rsidRPr="00AF6CCA" w:rsidRDefault="00AF6CCA" w:rsidP="00AF6CCA">
      <w:pPr>
        <w:ind w:left="360"/>
        <w:rPr>
          <w:sz w:val="26"/>
          <w:szCs w:val="26"/>
        </w:rPr>
      </w:pPr>
    </w:p>
    <w:p w:rsidR="00AF6CCA" w:rsidRPr="00AF6CCA" w:rsidRDefault="00AF6CCA" w:rsidP="00AF6CCA">
      <w:pPr>
        <w:ind w:left="360"/>
        <w:rPr>
          <w:sz w:val="26"/>
          <w:szCs w:val="26"/>
        </w:rPr>
      </w:pPr>
    </w:p>
    <w:p w:rsidR="00AF6CCA" w:rsidRPr="00AF6CCA" w:rsidRDefault="00AF6CCA" w:rsidP="00AF6CCA">
      <w:pPr>
        <w:ind w:left="360"/>
        <w:rPr>
          <w:sz w:val="26"/>
          <w:szCs w:val="26"/>
        </w:rPr>
      </w:pPr>
    </w:p>
    <w:p w:rsidR="00AF6CCA" w:rsidRPr="00AF6CCA" w:rsidRDefault="00AF6CCA" w:rsidP="00AF6CCA">
      <w:pPr>
        <w:ind w:left="360"/>
        <w:rPr>
          <w:sz w:val="26"/>
          <w:szCs w:val="26"/>
        </w:rPr>
      </w:pPr>
    </w:p>
    <w:p w:rsidR="00AF6CCA" w:rsidRPr="00AF6CCA" w:rsidRDefault="00AF6CCA" w:rsidP="00AF6CCA">
      <w:pPr>
        <w:rPr>
          <w:b/>
          <w:bCs/>
          <w:sz w:val="26"/>
          <w:szCs w:val="26"/>
        </w:rPr>
      </w:pPr>
      <w:r w:rsidRPr="00AF6CCA">
        <w:rPr>
          <w:b/>
          <w:bCs/>
          <w:sz w:val="26"/>
          <w:szCs w:val="26"/>
        </w:rPr>
        <w:t>Course Requirements</w:t>
      </w:r>
    </w:p>
    <w:p w:rsidR="00AF6CCA" w:rsidRPr="00AF6CCA" w:rsidRDefault="00AF6CCA" w:rsidP="00AF6CCA">
      <w:pPr>
        <w:rPr>
          <w:sz w:val="24"/>
          <w:szCs w:val="24"/>
        </w:rPr>
      </w:pPr>
      <w:r w:rsidRPr="00AF6CCA">
        <w:rPr>
          <w:sz w:val="24"/>
          <w:szCs w:val="24"/>
        </w:rPr>
        <w:t>The final course grade will be based on 1000 points, allocated as follows:</w:t>
      </w:r>
    </w:p>
    <w:p w:rsidR="00AF6CCA" w:rsidRPr="00AF6CCA" w:rsidRDefault="00AF6CCA" w:rsidP="00AF6CCA">
      <w:pPr>
        <w:ind w:left="180"/>
        <w:rPr>
          <w:b/>
          <w:sz w:val="24"/>
          <w:szCs w:val="24"/>
        </w:rPr>
      </w:pPr>
    </w:p>
    <w:p w:rsidR="00AF6CCA" w:rsidRPr="00AF6CCA" w:rsidRDefault="00AF6CCA" w:rsidP="00AF6CCA">
      <w:pPr>
        <w:ind w:left="180"/>
        <w:rPr>
          <w:b/>
          <w:sz w:val="24"/>
          <w:szCs w:val="24"/>
        </w:rPr>
      </w:pPr>
      <w:r w:rsidRPr="00AF6CCA">
        <w:rPr>
          <w:b/>
          <w:sz w:val="24"/>
          <w:szCs w:val="24"/>
        </w:rPr>
        <w:t>Mid-Term Exam (200 points)</w:t>
      </w:r>
    </w:p>
    <w:p w:rsidR="00AF6CCA" w:rsidRPr="00AF6CCA" w:rsidRDefault="00AF6CCA" w:rsidP="00AF6CCA">
      <w:pPr>
        <w:ind w:left="180"/>
        <w:jc w:val="both"/>
        <w:rPr>
          <w:sz w:val="24"/>
          <w:szCs w:val="24"/>
        </w:rPr>
      </w:pPr>
      <w:r w:rsidRPr="00AF6CCA">
        <w:rPr>
          <w:sz w:val="24"/>
          <w:szCs w:val="24"/>
        </w:rPr>
        <w:t xml:space="preserve">The Mid-Term Exam will be given in class (on April 5, 2012).  You will be given the full class period of 75 minutes to complete the exam.  It will be composed of two sections.  In the first section you will be given a choice of questions and asked to write two short essays on them.  The essay will be weighted at half the value of the test and 100 points out of your term total of 1000.  It will be graded on the basis of three criteria: (1.) </w:t>
      </w:r>
      <w:r w:rsidRPr="00AF6CCA">
        <w:rPr>
          <w:i/>
          <w:sz w:val="24"/>
          <w:szCs w:val="24"/>
        </w:rPr>
        <w:t>preparation</w:t>
      </w:r>
      <w:r w:rsidRPr="00AF6CCA">
        <w:rPr>
          <w:sz w:val="24"/>
          <w:szCs w:val="24"/>
        </w:rPr>
        <w:t xml:space="preserve"> - demonstrated familiarity with, and comprehension of, the texts; (2.) </w:t>
      </w:r>
      <w:r w:rsidRPr="00AF6CCA">
        <w:rPr>
          <w:i/>
          <w:sz w:val="24"/>
          <w:szCs w:val="24"/>
        </w:rPr>
        <w:t>argument</w:t>
      </w:r>
      <w:r w:rsidRPr="00AF6CCA">
        <w:rPr>
          <w:sz w:val="24"/>
          <w:szCs w:val="24"/>
        </w:rPr>
        <w:t xml:space="preserve"> - the pertinence, logic and force of your answer; and (3) </w:t>
      </w:r>
      <w:r w:rsidRPr="00AF6CCA">
        <w:rPr>
          <w:i/>
          <w:sz w:val="24"/>
          <w:szCs w:val="24"/>
        </w:rPr>
        <w:t>presentation</w:t>
      </w:r>
      <w:r w:rsidRPr="00AF6CCA">
        <w:rPr>
          <w:sz w:val="24"/>
          <w:szCs w:val="24"/>
        </w:rPr>
        <w:t xml:space="preserve"> – the organization, clarity and conciseness of your case.  The second section of the exam will comprise a list of eight concepts, five of which you will be asked identify.  Identifications will include a brief definition of the concept and an example of how it has been used in the course readings or lectures.  Answers will be assessed in terms of </w:t>
      </w:r>
      <w:r w:rsidRPr="00AF6CCA">
        <w:rPr>
          <w:i/>
          <w:sz w:val="24"/>
          <w:szCs w:val="24"/>
        </w:rPr>
        <w:t>accuracy</w:t>
      </w:r>
      <w:r w:rsidRPr="00AF6CCA">
        <w:rPr>
          <w:sz w:val="24"/>
          <w:szCs w:val="24"/>
        </w:rPr>
        <w:t xml:space="preserve">, </w:t>
      </w:r>
      <w:r w:rsidRPr="00AF6CCA">
        <w:rPr>
          <w:i/>
          <w:sz w:val="24"/>
          <w:szCs w:val="24"/>
        </w:rPr>
        <w:t>clarity</w:t>
      </w:r>
      <w:r w:rsidRPr="00AF6CCA">
        <w:rPr>
          <w:sz w:val="24"/>
          <w:szCs w:val="24"/>
        </w:rPr>
        <w:t xml:space="preserve"> and </w:t>
      </w:r>
      <w:r w:rsidRPr="00AF6CCA">
        <w:rPr>
          <w:i/>
          <w:sz w:val="24"/>
          <w:szCs w:val="24"/>
        </w:rPr>
        <w:t>effective illustration</w:t>
      </w:r>
      <w:r w:rsidRPr="00AF6CCA">
        <w:rPr>
          <w:sz w:val="24"/>
          <w:szCs w:val="24"/>
        </w:rPr>
        <w:t xml:space="preserve">.  The second section will also be worth half the value of the test and 100 points of the term total of 1000. </w:t>
      </w:r>
    </w:p>
    <w:p w:rsidR="00AF6CCA" w:rsidRPr="00AF6CCA" w:rsidRDefault="00AF6CCA" w:rsidP="00AF6CCA">
      <w:pPr>
        <w:rPr>
          <w:b/>
          <w:sz w:val="24"/>
          <w:szCs w:val="24"/>
        </w:rPr>
      </w:pPr>
    </w:p>
    <w:p w:rsidR="00AF6CCA" w:rsidRPr="00AF6CCA" w:rsidRDefault="00AF6CCA" w:rsidP="00AF6CCA">
      <w:pPr>
        <w:ind w:left="180"/>
        <w:rPr>
          <w:b/>
          <w:sz w:val="24"/>
          <w:szCs w:val="24"/>
        </w:rPr>
      </w:pPr>
      <w:r w:rsidRPr="00AF6CCA">
        <w:rPr>
          <w:b/>
          <w:sz w:val="24"/>
          <w:szCs w:val="24"/>
        </w:rPr>
        <w:t>Take-Home Assignments (2 assignments at 150 points each = 300 points)</w:t>
      </w:r>
    </w:p>
    <w:p w:rsidR="00AF6CCA" w:rsidRPr="00AF6CCA" w:rsidRDefault="00AF6CCA" w:rsidP="00AF6CCA">
      <w:pPr>
        <w:ind w:left="180"/>
        <w:jc w:val="both"/>
        <w:rPr>
          <w:b/>
          <w:sz w:val="24"/>
          <w:szCs w:val="24"/>
        </w:rPr>
      </w:pPr>
      <w:r w:rsidRPr="00AF6CCA">
        <w:rPr>
          <w:sz w:val="24"/>
          <w:szCs w:val="24"/>
        </w:rPr>
        <w:t xml:space="preserve">Twice during the term you will be given a choice of two questions and asked to write a two to four page essay answering one of them.  The questions will address issues drawn from the texts and discussed in the lectures.  Your answers will be marked on the basis of the same criteria used on the essay section of the mid-term exam.  The assignments are open book and you will have seven days to complete them.  However, these are timed assignments and must be handed in at the beginning of the class at which they are due.  </w:t>
      </w:r>
      <w:r w:rsidRPr="00AF6CCA">
        <w:rPr>
          <w:i/>
          <w:sz w:val="24"/>
          <w:szCs w:val="24"/>
        </w:rPr>
        <w:t>Late assignments will be docked 25 points per day</w:t>
      </w:r>
      <w:r w:rsidRPr="00AF6CCA">
        <w:rPr>
          <w:b/>
          <w:sz w:val="24"/>
          <w:szCs w:val="24"/>
        </w:rPr>
        <w:t>.</w:t>
      </w:r>
    </w:p>
    <w:p w:rsidR="00AF6CCA" w:rsidRPr="00AF6CCA" w:rsidRDefault="00AF6CCA" w:rsidP="00AF6CCA">
      <w:pPr>
        <w:rPr>
          <w:sz w:val="24"/>
          <w:szCs w:val="24"/>
        </w:rPr>
      </w:pPr>
    </w:p>
    <w:p w:rsidR="00AF6CCA" w:rsidRPr="00AF6CCA" w:rsidRDefault="00AF6CCA" w:rsidP="00AF6CCA">
      <w:pPr>
        <w:ind w:left="180"/>
        <w:rPr>
          <w:b/>
          <w:sz w:val="24"/>
          <w:szCs w:val="24"/>
        </w:rPr>
      </w:pPr>
      <w:r w:rsidRPr="00AF6CCA">
        <w:rPr>
          <w:b/>
          <w:sz w:val="24"/>
          <w:szCs w:val="24"/>
        </w:rPr>
        <w:t>Final Exam (300 points)</w:t>
      </w:r>
    </w:p>
    <w:p w:rsidR="00AF6CCA" w:rsidRPr="00AF6CCA" w:rsidRDefault="00AF6CCA" w:rsidP="00AF6CCA">
      <w:pPr>
        <w:ind w:left="180"/>
        <w:jc w:val="both"/>
        <w:rPr>
          <w:sz w:val="24"/>
          <w:szCs w:val="24"/>
        </w:rPr>
      </w:pPr>
      <w:r w:rsidRPr="00AF6CCA">
        <w:rPr>
          <w:sz w:val="24"/>
          <w:szCs w:val="24"/>
        </w:rPr>
        <w:t xml:space="preserve">The final exam will be based on the entirety of the material presented throughout the course, but with an emphasis on the readings and lectures following the mid-term exam.  The exam will be three hours in length and will be structured as the mid-term exam was, except that there will be two essays worth 100 points each.  The five identifies will also count for 100 points.  The final will be assessed according to the same criteria as the mid-term.   </w:t>
      </w:r>
    </w:p>
    <w:p w:rsidR="00AF6CCA" w:rsidRPr="00AF6CCA" w:rsidRDefault="00AF6CCA" w:rsidP="00AF6CCA">
      <w:pPr>
        <w:rPr>
          <w:sz w:val="24"/>
          <w:szCs w:val="24"/>
        </w:rPr>
      </w:pPr>
    </w:p>
    <w:p w:rsidR="00AF6CCA" w:rsidRPr="00AF6CCA" w:rsidRDefault="00AF6CCA" w:rsidP="00AF6CCA">
      <w:pPr>
        <w:ind w:left="180"/>
        <w:rPr>
          <w:b/>
          <w:sz w:val="24"/>
          <w:szCs w:val="24"/>
        </w:rPr>
      </w:pPr>
      <w:r w:rsidRPr="00AF6CCA">
        <w:rPr>
          <w:b/>
          <w:sz w:val="24"/>
          <w:szCs w:val="24"/>
        </w:rPr>
        <w:t>Participation (200 points)</w:t>
      </w:r>
    </w:p>
    <w:p w:rsidR="00AF6CCA" w:rsidRPr="00AF6CCA" w:rsidRDefault="00AF6CCA" w:rsidP="00AF6CCA">
      <w:pPr>
        <w:spacing w:after="120"/>
        <w:ind w:left="180"/>
        <w:jc w:val="both"/>
        <w:rPr>
          <w:sz w:val="24"/>
        </w:rPr>
      </w:pPr>
      <w:r w:rsidRPr="00AF6CCA">
        <w:rPr>
          <w:sz w:val="24"/>
        </w:rPr>
        <w:t xml:space="preserve">Finally, a portion of your grades will be based on participation.  There are a number of factors that will be considered in calculating this element of your final marks, including class attendance, the number and quality of your contributions in the classroom, as well as your deportment towards one another.  </w:t>
      </w:r>
      <w:r w:rsidRPr="00AF6CCA">
        <w:rPr>
          <w:i/>
          <w:sz w:val="24"/>
        </w:rPr>
        <w:t>Disruptive behavior in class will not be tolerated.</w:t>
      </w:r>
      <w:r w:rsidRPr="00AF6CCA">
        <w:rPr>
          <w:sz w:val="24"/>
        </w:rPr>
        <w:t xml:space="preserve">  I will also be giving </w:t>
      </w:r>
      <w:r w:rsidRPr="00AF6CCA">
        <w:rPr>
          <w:b/>
          <w:sz w:val="24"/>
        </w:rPr>
        <w:t>brief quizzes</w:t>
      </w:r>
      <w:r w:rsidRPr="00AF6CCA">
        <w:rPr>
          <w:sz w:val="24"/>
        </w:rPr>
        <w:t xml:space="preserve"> on the weeks’ readings at the beginnings of Tuesday classes which may or may not be factored into participation grades depending on the outcome of a weekly coin toss.  Finally, I will assign some </w:t>
      </w:r>
      <w:r w:rsidRPr="00AF6CCA">
        <w:rPr>
          <w:b/>
          <w:sz w:val="24"/>
        </w:rPr>
        <w:t>short in-class and take-home work</w:t>
      </w:r>
      <w:r w:rsidRPr="00AF6CCA">
        <w:rPr>
          <w:sz w:val="24"/>
        </w:rPr>
        <w:t xml:space="preserve"> and will factor performance on these into the participation grades.      </w:t>
      </w:r>
    </w:p>
    <w:p w:rsidR="00AF6CCA" w:rsidRPr="00AF6CCA" w:rsidRDefault="00AF6CCA" w:rsidP="00AF6CCA">
      <w:pPr>
        <w:jc w:val="both"/>
        <w:rPr>
          <w:b/>
          <w:bCs/>
          <w:sz w:val="26"/>
          <w:szCs w:val="26"/>
        </w:rPr>
      </w:pPr>
    </w:p>
    <w:p w:rsidR="00AF6CCA" w:rsidRPr="00AF6CCA" w:rsidRDefault="00AF6CCA" w:rsidP="00AF6CCA">
      <w:pPr>
        <w:jc w:val="both"/>
        <w:rPr>
          <w:b/>
          <w:bCs/>
          <w:sz w:val="26"/>
          <w:szCs w:val="26"/>
        </w:rPr>
      </w:pPr>
    </w:p>
    <w:p w:rsidR="00AF6CCA" w:rsidRPr="00AF6CCA" w:rsidRDefault="00AF6CCA" w:rsidP="00AF6CCA">
      <w:pPr>
        <w:jc w:val="both"/>
        <w:rPr>
          <w:b/>
          <w:bCs/>
          <w:sz w:val="26"/>
          <w:szCs w:val="26"/>
        </w:rPr>
      </w:pPr>
    </w:p>
    <w:p w:rsidR="00AF6CCA" w:rsidRPr="00AF6CCA" w:rsidRDefault="00AF6CCA" w:rsidP="00AF6CCA">
      <w:pPr>
        <w:jc w:val="both"/>
        <w:rPr>
          <w:b/>
          <w:sz w:val="26"/>
          <w:szCs w:val="26"/>
        </w:rPr>
      </w:pPr>
      <w:r w:rsidRPr="00AF6CCA">
        <w:rPr>
          <w:b/>
          <w:bCs/>
          <w:sz w:val="26"/>
          <w:szCs w:val="26"/>
        </w:rPr>
        <w:lastRenderedPageBreak/>
        <w:t>Final Grades</w:t>
      </w:r>
    </w:p>
    <w:p w:rsidR="00AF6CCA" w:rsidRPr="00AF6CCA" w:rsidRDefault="00AF6CCA" w:rsidP="00AF6CCA">
      <w:pPr>
        <w:jc w:val="both"/>
        <w:rPr>
          <w:sz w:val="24"/>
        </w:rPr>
      </w:pPr>
      <w:r w:rsidRPr="00AF6CCA">
        <w:rPr>
          <w:sz w:val="24"/>
        </w:rPr>
        <w:t>Final grades will be assigned on the basis of the following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0"/>
        <w:gridCol w:w="1493"/>
        <w:gridCol w:w="1262"/>
        <w:gridCol w:w="1371"/>
        <w:gridCol w:w="1371"/>
        <w:gridCol w:w="1226"/>
      </w:tblGrid>
      <w:tr w:rsidR="00AF6CCA" w:rsidRPr="00AF6CCA" w:rsidTr="000B4662">
        <w:trPr>
          <w:trHeight w:val="450"/>
        </w:trPr>
        <w:tc>
          <w:tcPr>
            <w:tcW w:w="1320" w:type="dxa"/>
          </w:tcPr>
          <w:p w:rsidR="00AF6CCA" w:rsidRPr="00AF6CCA" w:rsidRDefault="00AF6CCA" w:rsidP="00AF6CCA">
            <w:pPr>
              <w:rPr>
                <w:sz w:val="24"/>
              </w:rPr>
            </w:pPr>
            <w:r w:rsidRPr="00AF6CCA">
              <w:rPr>
                <w:sz w:val="24"/>
              </w:rPr>
              <w:t>Letter Grade</w:t>
            </w:r>
          </w:p>
        </w:tc>
        <w:tc>
          <w:tcPr>
            <w:tcW w:w="1493" w:type="dxa"/>
          </w:tcPr>
          <w:p w:rsidR="00AF6CCA" w:rsidRPr="00AF6CCA" w:rsidRDefault="00AF6CCA" w:rsidP="00AF6CCA">
            <w:pPr>
              <w:rPr>
                <w:sz w:val="24"/>
              </w:rPr>
            </w:pPr>
            <w:r w:rsidRPr="00AF6CCA">
              <w:rPr>
                <w:sz w:val="24"/>
              </w:rPr>
              <w:t>Final Point Total</w:t>
            </w:r>
          </w:p>
        </w:tc>
        <w:tc>
          <w:tcPr>
            <w:tcW w:w="1262" w:type="dxa"/>
          </w:tcPr>
          <w:p w:rsidR="00AF6CCA" w:rsidRPr="00AF6CCA" w:rsidRDefault="00AF6CCA" w:rsidP="00AF6CCA">
            <w:pPr>
              <w:rPr>
                <w:sz w:val="24"/>
              </w:rPr>
            </w:pPr>
            <w:r w:rsidRPr="00AF6CCA">
              <w:rPr>
                <w:sz w:val="24"/>
              </w:rPr>
              <w:t>Percent</w:t>
            </w:r>
          </w:p>
        </w:tc>
        <w:tc>
          <w:tcPr>
            <w:tcW w:w="1371" w:type="dxa"/>
          </w:tcPr>
          <w:p w:rsidR="00AF6CCA" w:rsidRPr="00AF6CCA" w:rsidRDefault="00AF6CCA" w:rsidP="00AF6CCA">
            <w:pPr>
              <w:rPr>
                <w:sz w:val="24"/>
              </w:rPr>
            </w:pPr>
            <w:r w:rsidRPr="00AF6CCA">
              <w:rPr>
                <w:sz w:val="24"/>
              </w:rPr>
              <w:t>Letter Grade</w:t>
            </w:r>
          </w:p>
        </w:tc>
        <w:tc>
          <w:tcPr>
            <w:tcW w:w="1371" w:type="dxa"/>
          </w:tcPr>
          <w:p w:rsidR="00AF6CCA" w:rsidRPr="00AF6CCA" w:rsidRDefault="00AF6CCA" w:rsidP="00AF6CCA">
            <w:pPr>
              <w:rPr>
                <w:sz w:val="24"/>
              </w:rPr>
            </w:pPr>
            <w:r w:rsidRPr="00AF6CCA">
              <w:rPr>
                <w:sz w:val="24"/>
              </w:rPr>
              <w:t>Final Point Total</w:t>
            </w:r>
          </w:p>
        </w:tc>
        <w:tc>
          <w:tcPr>
            <w:tcW w:w="1226" w:type="dxa"/>
          </w:tcPr>
          <w:p w:rsidR="00AF6CCA" w:rsidRPr="00AF6CCA" w:rsidRDefault="00AF6CCA" w:rsidP="00AF6CCA">
            <w:pPr>
              <w:rPr>
                <w:sz w:val="24"/>
              </w:rPr>
            </w:pPr>
            <w:r w:rsidRPr="00AF6CCA">
              <w:rPr>
                <w:sz w:val="24"/>
              </w:rPr>
              <w:t>Percent</w:t>
            </w:r>
          </w:p>
        </w:tc>
      </w:tr>
      <w:tr w:rsidR="00AF6CCA" w:rsidRPr="00AF6CCA" w:rsidTr="000B4662">
        <w:trPr>
          <w:trHeight w:val="225"/>
        </w:trPr>
        <w:tc>
          <w:tcPr>
            <w:tcW w:w="1320" w:type="dxa"/>
          </w:tcPr>
          <w:p w:rsidR="00AF6CCA" w:rsidRPr="00AF6CCA" w:rsidRDefault="00AF6CCA" w:rsidP="00AF6CCA">
            <w:pPr>
              <w:rPr>
                <w:b/>
                <w:sz w:val="24"/>
              </w:rPr>
            </w:pPr>
            <w:r w:rsidRPr="00AF6CCA">
              <w:rPr>
                <w:b/>
                <w:sz w:val="24"/>
              </w:rPr>
              <w:t>A</w:t>
            </w:r>
          </w:p>
        </w:tc>
        <w:tc>
          <w:tcPr>
            <w:tcW w:w="1493" w:type="dxa"/>
          </w:tcPr>
          <w:p w:rsidR="00AF6CCA" w:rsidRPr="00AF6CCA" w:rsidRDefault="00AF6CCA" w:rsidP="00AF6CCA">
            <w:pPr>
              <w:rPr>
                <w:sz w:val="24"/>
              </w:rPr>
            </w:pPr>
            <w:r w:rsidRPr="00AF6CCA">
              <w:rPr>
                <w:sz w:val="24"/>
              </w:rPr>
              <w:t>925-1000</w:t>
            </w:r>
          </w:p>
        </w:tc>
        <w:tc>
          <w:tcPr>
            <w:tcW w:w="1262" w:type="dxa"/>
          </w:tcPr>
          <w:p w:rsidR="00AF6CCA" w:rsidRPr="00AF6CCA" w:rsidRDefault="00AF6CCA" w:rsidP="00AF6CCA">
            <w:pPr>
              <w:rPr>
                <w:sz w:val="24"/>
              </w:rPr>
            </w:pPr>
            <w:r w:rsidRPr="00AF6CCA">
              <w:rPr>
                <w:sz w:val="24"/>
              </w:rPr>
              <w:t>93-100</w:t>
            </w:r>
          </w:p>
        </w:tc>
        <w:tc>
          <w:tcPr>
            <w:tcW w:w="1371" w:type="dxa"/>
          </w:tcPr>
          <w:p w:rsidR="00AF6CCA" w:rsidRPr="00AF6CCA" w:rsidRDefault="00AF6CCA" w:rsidP="00AF6CCA">
            <w:pPr>
              <w:rPr>
                <w:b/>
                <w:sz w:val="24"/>
              </w:rPr>
            </w:pPr>
            <w:r w:rsidRPr="00AF6CCA">
              <w:rPr>
                <w:b/>
                <w:sz w:val="24"/>
              </w:rPr>
              <w:t>C</w:t>
            </w:r>
          </w:p>
        </w:tc>
        <w:tc>
          <w:tcPr>
            <w:tcW w:w="1371" w:type="dxa"/>
          </w:tcPr>
          <w:p w:rsidR="00AF6CCA" w:rsidRPr="00AF6CCA" w:rsidRDefault="00AF6CCA" w:rsidP="00AF6CCA">
            <w:pPr>
              <w:rPr>
                <w:sz w:val="24"/>
              </w:rPr>
            </w:pPr>
            <w:r w:rsidRPr="00AF6CCA">
              <w:rPr>
                <w:sz w:val="24"/>
              </w:rPr>
              <w:t>725-764</w:t>
            </w:r>
          </w:p>
        </w:tc>
        <w:tc>
          <w:tcPr>
            <w:tcW w:w="1226" w:type="dxa"/>
          </w:tcPr>
          <w:p w:rsidR="00AF6CCA" w:rsidRPr="00AF6CCA" w:rsidRDefault="00AF6CCA" w:rsidP="00AF6CCA">
            <w:pPr>
              <w:rPr>
                <w:sz w:val="24"/>
              </w:rPr>
            </w:pPr>
            <w:r w:rsidRPr="00AF6CCA">
              <w:rPr>
                <w:sz w:val="24"/>
              </w:rPr>
              <w:t>73-76</w:t>
            </w:r>
          </w:p>
        </w:tc>
      </w:tr>
      <w:tr w:rsidR="00AF6CCA" w:rsidRPr="00AF6CCA" w:rsidTr="000B4662">
        <w:trPr>
          <w:trHeight w:val="225"/>
        </w:trPr>
        <w:tc>
          <w:tcPr>
            <w:tcW w:w="1320" w:type="dxa"/>
          </w:tcPr>
          <w:p w:rsidR="00AF6CCA" w:rsidRPr="00AF6CCA" w:rsidRDefault="00AF6CCA" w:rsidP="00AF6CCA">
            <w:pPr>
              <w:rPr>
                <w:b/>
                <w:sz w:val="24"/>
              </w:rPr>
            </w:pPr>
            <w:r w:rsidRPr="00AF6CCA">
              <w:rPr>
                <w:b/>
                <w:sz w:val="24"/>
              </w:rPr>
              <w:t>A-</w:t>
            </w:r>
          </w:p>
        </w:tc>
        <w:tc>
          <w:tcPr>
            <w:tcW w:w="1493" w:type="dxa"/>
          </w:tcPr>
          <w:p w:rsidR="00AF6CCA" w:rsidRPr="00AF6CCA" w:rsidRDefault="00AF6CCA" w:rsidP="00AF6CCA">
            <w:pPr>
              <w:rPr>
                <w:sz w:val="24"/>
              </w:rPr>
            </w:pPr>
            <w:r w:rsidRPr="00AF6CCA">
              <w:rPr>
                <w:sz w:val="24"/>
              </w:rPr>
              <w:t>895-924</w:t>
            </w:r>
          </w:p>
        </w:tc>
        <w:tc>
          <w:tcPr>
            <w:tcW w:w="1262" w:type="dxa"/>
          </w:tcPr>
          <w:p w:rsidR="00AF6CCA" w:rsidRPr="00AF6CCA" w:rsidRDefault="00AF6CCA" w:rsidP="00AF6CCA">
            <w:pPr>
              <w:rPr>
                <w:sz w:val="24"/>
              </w:rPr>
            </w:pPr>
            <w:r w:rsidRPr="00AF6CCA">
              <w:rPr>
                <w:sz w:val="24"/>
              </w:rPr>
              <w:t>90-92</w:t>
            </w:r>
          </w:p>
        </w:tc>
        <w:tc>
          <w:tcPr>
            <w:tcW w:w="1371" w:type="dxa"/>
          </w:tcPr>
          <w:p w:rsidR="00AF6CCA" w:rsidRPr="00AF6CCA" w:rsidRDefault="00AF6CCA" w:rsidP="00AF6CCA">
            <w:pPr>
              <w:rPr>
                <w:b/>
                <w:sz w:val="24"/>
              </w:rPr>
            </w:pPr>
            <w:r w:rsidRPr="00AF6CCA">
              <w:rPr>
                <w:b/>
                <w:sz w:val="24"/>
              </w:rPr>
              <w:t>C-</w:t>
            </w:r>
          </w:p>
        </w:tc>
        <w:tc>
          <w:tcPr>
            <w:tcW w:w="1371" w:type="dxa"/>
          </w:tcPr>
          <w:p w:rsidR="00AF6CCA" w:rsidRPr="00AF6CCA" w:rsidRDefault="00AF6CCA" w:rsidP="00AF6CCA">
            <w:pPr>
              <w:rPr>
                <w:sz w:val="24"/>
              </w:rPr>
            </w:pPr>
            <w:r w:rsidRPr="00AF6CCA">
              <w:rPr>
                <w:sz w:val="24"/>
              </w:rPr>
              <w:t>695-724</w:t>
            </w:r>
          </w:p>
        </w:tc>
        <w:tc>
          <w:tcPr>
            <w:tcW w:w="1226" w:type="dxa"/>
          </w:tcPr>
          <w:p w:rsidR="00AF6CCA" w:rsidRPr="00AF6CCA" w:rsidRDefault="00AF6CCA" w:rsidP="00AF6CCA">
            <w:pPr>
              <w:rPr>
                <w:sz w:val="24"/>
              </w:rPr>
            </w:pPr>
            <w:r w:rsidRPr="00AF6CCA">
              <w:rPr>
                <w:sz w:val="24"/>
              </w:rPr>
              <w:t>70-72</w:t>
            </w:r>
          </w:p>
        </w:tc>
      </w:tr>
      <w:tr w:rsidR="00AF6CCA" w:rsidRPr="00AF6CCA" w:rsidTr="000B4662">
        <w:trPr>
          <w:trHeight w:val="225"/>
        </w:trPr>
        <w:tc>
          <w:tcPr>
            <w:tcW w:w="1320" w:type="dxa"/>
          </w:tcPr>
          <w:p w:rsidR="00AF6CCA" w:rsidRPr="00AF6CCA" w:rsidRDefault="00AF6CCA" w:rsidP="00AF6CCA">
            <w:pPr>
              <w:rPr>
                <w:b/>
                <w:sz w:val="24"/>
              </w:rPr>
            </w:pPr>
            <w:r w:rsidRPr="00AF6CCA">
              <w:rPr>
                <w:b/>
                <w:sz w:val="24"/>
              </w:rPr>
              <w:t>B+</w:t>
            </w:r>
          </w:p>
        </w:tc>
        <w:tc>
          <w:tcPr>
            <w:tcW w:w="1493" w:type="dxa"/>
          </w:tcPr>
          <w:p w:rsidR="00AF6CCA" w:rsidRPr="00AF6CCA" w:rsidRDefault="00AF6CCA" w:rsidP="00AF6CCA">
            <w:pPr>
              <w:rPr>
                <w:sz w:val="24"/>
              </w:rPr>
            </w:pPr>
            <w:r w:rsidRPr="00AF6CCA">
              <w:rPr>
                <w:sz w:val="24"/>
              </w:rPr>
              <w:t>865-894</w:t>
            </w:r>
          </w:p>
        </w:tc>
        <w:tc>
          <w:tcPr>
            <w:tcW w:w="1262" w:type="dxa"/>
          </w:tcPr>
          <w:p w:rsidR="00AF6CCA" w:rsidRPr="00AF6CCA" w:rsidRDefault="00AF6CCA" w:rsidP="00AF6CCA">
            <w:pPr>
              <w:rPr>
                <w:sz w:val="24"/>
              </w:rPr>
            </w:pPr>
            <w:r w:rsidRPr="00AF6CCA">
              <w:rPr>
                <w:sz w:val="24"/>
              </w:rPr>
              <w:t>87-89</w:t>
            </w:r>
          </w:p>
        </w:tc>
        <w:tc>
          <w:tcPr>
            <w:tcW w:w="1371" w:type="dxa"/>
          </w:tcPr>
          <w:p w:rsidR="00AF6CCA" w:rsidRPr="00AF6CCA" w:rsidRDefault="00AF6CCA" w:rsidP="00AF6CCA">
            <w:pPr>
              <w:rPr>
                <w:b/>
                <w:sz w:val="24"/>
              </w:rPr>
            </w:pPr>
            <w:r w:rsidRPr="00AF6CCA">
              <w:rPr>
                <w:b/>
                <w:sz w:val="24"/>
              </w:rPr>
              <w:t>D+</w:t>
            </w:r>
          </w:p>
        </w:tc>
        <w:tc>
          <w:tcPr>
            <w:tcW w:w="1371" w:type="dxa"/>
          </w:tcPr>
          <w:p w:rsidR="00AF6CCA" w:rsidRPr="00AF6CCA" w:rsidRDefault="00AF6CCA" w:rsidP="00AF6CCA">
            <w:pPr>
              <w:rPr>
                <w:sz w:val="24"/>
              </w:rPr>
            </w:pPr>
            <w:r w:rsidRPr="00AF6CCA">
              <w:rPr>
                <w:sz w:val="24"/>
              </w:rPr>
              <w:t>665-694</w:t>
            </w:r>
          </w:p>
        </w:tc>
        <w:tc>
          <w:tcPr>
            <w:tcW w:w="1226" w:type="dxa"/>
          </w:tcPr>
          <w:p w:rsidR="00AF6CCA" w:rsidRPr="00AF6CCA" w:rsidRDefault="00AF6CCA" w:rsidP="00AF6CCA">
            <w:pPr>
              <w:rPr>
                <w:sz w:val="24"/>
              </w:rPr>
            </w:pPr>
            <w:r w:rsidRPr="00AF6CCA">
              <w:rPr>
                <w:sz w:val="24"/>
              </w:rPr>
              <w:t>67-69</w:t>
            </w:r>
          </w:p>
        </w:tc>
      </w:tr>
      <w:tr w:rsidR="00AF6CCA" w:rsidRPr="00AF6CCA" w:rsidTr="000B4662">
        <w:trPr>
          <w:trHeight w:val="225"/>
        </w:trPr>
        <w:tc>
          <w:tcPr>
            <w:tcW w:w="1320" w:type="dxa"/>
          </w:tcPr>
          <w:p w:rsidR="00AF6CCA" w:rsidRPr="00AF6CCA" w:rsidRDefault="00AF6CCA" w:rsidP="00AF6CCA">
            <w:pPr>
              <w:rPr>
                <w:b/>
                <w:sz w:val="24"/>
              </w:rPr>
            </w:pPr>
            <w:r w:rsidRPr="00AF6CCA">
              <w:rPr>
                <w:b/>
                <w:sz w:val="24"/>
              </w:rPr>
              <w:t>B</w:t>
            </w:r>
          </w:p>
        </w:tc>
        <w:tc>
          <w:tcPr>
            <w:tcW w:w="1493" w:type="dxa"/>
          </w:tcPr>
          <w:p w:rsidR="00AF6CCA" w:rsidRPr="00AF6CCA" w:rsidRDefault="00AF6CCA" w:rsidP="00AF6CCA">
            <w:pPr>
              <w:rPr>
                <w:sz w:val="24"/>
              </w:rPr>
            </w:pPr>
            <w:r w:rsidRPr="00AF6CCA">
              <w:rPr>
                <w:sz w:val="24"/>
              </w:rPr>
              <w:t>825-864</w:t>
            </w:r>
          </w:p>
        </w:tc>
        <w:tc>
          <w:tcPr>
            <w:tcW w:w="1262" w:type="dxa"/>
          </w:tcPr>
          <w:p w:rsidR="00AF6CCA" w:rsidRPr="00AF6CCA" w:rsidRDefault="00AF6CCA" w:rsidP="00AF6CCA">
            <w:pPr>
              <w:rPr>
                <w:sz w:val="24"/>
              </w:rPr>
            </w:pPr>
            <w:r w:rsidRPr="00AF6CCA">
              <w:rPr>
                <w:sz w:val="24"/>
              </w:rPr>
              <w:t>83-86</w:t>
            </w:r>
          </w:p>
        </w:tc>
        <w:tc>
          <w:tcPr>
            <w:tcW w:w="1371" w:type="dxa"/>
          </w:tcPr>
          <w:p w:rsidR="00AF6CCA" w:rsidRPr="00AF6CCA" w:rsidRDefault="00AF6CCA" w:rsidP="00AF6CCA">
            <w:pPr>
              <w:rPr>
                <w:b/>
                <w:sz w:val="24"/>
              </w:rPr>
            </w:pPr>
            <w:r w:rsidRPr="00AF6CCA">
              <w:rPr>
                <w:b/>
                <w:sz w:val="24"/>
              </w:rPr>
              <w:t>D</w:t>
            </w:r>
          </w:p>
        </w:tc>
        <w:tc>
          <w:tcPr>
            <w:tcW w:w="1371" w:type="dxa"/>
          </w:tcPr>
          <w:p w:rsidR="00AF6CCA" w:rsidRPr="00AF6CCA" w:rsidRDefault="00AF6CCA" w:rsidP="00AF6CCA">
            <w:pPr>
              <w:rPr>
                <w:sz w:val="24"/>
              </w:rPr>
            </w:pPr>
            <w:r w:rsidRPr="00AF6CCA">
              <w:rPr>
                <w:sz w:val="24"/>
              </w:rPr>
              <w:t>625-664</w:t>
            </w:r>
          </w:p>
        </w:tc>
        <w:tc>
          <w:tcPr>
            <w:tcW w:w="1226" w:type="dxa"/>
          </w:tcPr>
          <w:p w:rsidR="00AF6CCA" w:rsidRPr="00AF6CCA" w:rsidRDefault="00AF6CCA" w:rsidP="00AF6CCA">
            <w:pPr>
              <w:rPr>
                <w:sz w:val="24"/>
              </w:rPr>
            </w:pPr>
            <w:r w:rsidRPr="00AF6CCA">
              <w:rPr>
                <w:sz w:val="24"/>
              </w:rPr>
              <w:t>63-66</w:t>
            </w:r>
          </w:p>
        </w:tc>
      </w:tr>
      <w:tr w:rsidR="00AF6CCA" w:rsidRPr="00AF6CCA" w:rsidTr="000B4662">
        <w:trPr>
          <w:trHeight w:val="238"/>
        </w:trPr>
        <w:tc>
          <w:tcPr>
            <w:tcW w:w="1320" w:type="dxa"/>
          </w:tcPr>
          <w:p w:rsidR="00AF6CCA" w:rsidRPr="00AF6CCA" w:rsidRDefault="00AF6CCA" w:rsidP="00AF6CCA">
            <w:pPr>
              <w:rPr>
                <w:b/>
                <w:sz w:val="24"/>
              </w:rPr>
            </w:pPr>
            <w:r w:rsidRPr="00AF6CCA">
              <w:rPr>
                <w:b/>
                <w:sz w:val="24"/>
              </w:rPr>
              <w:t>B-</w:t>
            </w:r>
          </w:p>
        </w:tc>
        <w:tc>
          <w:tcPr>
            <w:tcW w:w="1493" w:type="dxa"/>
          </w:tcPr>
          <w:p w:rsidR="00AF6CCA" w:rsidRPr="00AF6CCA" w:rsidRDefault="00AF6CCA" w:rsidP="00AF6CCA">
            <w:pPr>
              <w:rPr>
                <w:sz w:val="24"/>
              </w:rPr>
            </w:pPr>
            <w:r w:rsidRPr="00AF6CCA">
              <w:rPr>
                <w:sz w:val="24"/>
              </w:rPr>
              <w:t>795-824</w:t>
            </w:r>
          </w:p>
        </w:tc>
        <w:tc>
          <w:tcPr>
            <w:tcW w:w="1262" w:type="dxa"/>
          </w:tcPr>
          <w:p w:rsidR="00AF6CCA" w:rsidRPr="00AF6CCA" w:rsidRDefault="00AF6CCA" w:rsidP="00AF6CCA">
            <w:pPr>
              <w:rPr>
                <w:sz w:val="24"/>
              </w:rPr>
            </w:pPr>
            <w:r w:rsidRPr="00AF6CCA">
              <w:rPr>
                <w:sz w:val="24"/>
              </w:rPr>
              <w:t>80-82</w:t>
            </w:r>
          </w:p>
        </w:tc>
        <w:tc>
          <w:tcPr>
            <w:tcW w:w="1371" w:type="dxa"/>
          </w:tcPr>
          <w:p w:rsidR="00AF6CCA" w:rsidRPr="00AF6CCA" w:rsidRDefault="00AF6CCA" w:rsidP="00AF6CCA">
            <w:pPr>
              <w:rPr>
                <w:b/>
                <w:sz w:val="24"/>
              </w:rPr>
            </w:pPr>
            <w:r w:rsidRPr="00AF6CCA">
              <w:rPr>
                <w:b/>
                <w:sz w:val="24"/>
              </w:rPr>
              <w:t>D-</w:t>
            </w:r>
          </w:p>
        </w:tc>
        <w:tc>
          <w:tcPr>
            <w:tcW w:w="1371" w:type="dxa"/>
          </w:tcPr>
          <w:p w:rsidR="00AF6CCA" w:rsidRPr="00AF6CCA" w:rsidRDefault="00AF6CCA" w:rsidP="00AF6CCA">
            <w:pPr>
              <w:rPr>
                <w:sz w:val="24"/>
              </w:rPr>
            </w:pPr>
            <w:r w:rsidRPr="00AF6CCA">
              <w:rPr>
                <w:sz w:val="24"/>
              </w:rPr>
              <w:t>595-624</w:t>
            </w:r>
          </w:p>
        </w:tc>
        <w:tc>
          <w:tcPr>
            <w:tcW w:w="1226" w:type="dxa"/>
          </w:tcPr>
          <w:p w:rsidR="00AF6CCA" w:rsidRPr="00AF6CCA" w:rsidRDefault="00AF6CCA" w:rsidP="00AF6CCA">
            <w:pPr>
              <w:rPr>
                <w:sz w:val="24"/>
              </w:rPr>
            </w:pPr>
            <w:r w:rsidRPr="00AF6CCA">
              <w:rPr>
                <w:sz w:val="24"/>
              </w:rPr>
              <w:t>60-62</w:t>
            </w:r>
          </w:p>
        </w:tc>
      </w:tr>
      <w:tr w:rsidR="00AF6CCA" w:rsidRPr="00AF6CCA" w:rsidTr="000B4662">
        <w:trPr>
          <w:trHeight w:val="225"/>
        </w:trPr>
        <w:tc>
          <w:tcPr>
            <w:tcW w:w="1320" w:type="dxa"/>
          </w:tcPr>
          <w:p w:rsidR="00AF6CCA" w:rsidRPr="00AF6CCA" w:rsidRDefault="00AF6CCA" w:rsidP="00AF6CCA">
            <w:pPr>
              <w:rPr>
                <w:b/>
                <w:sz w:val="24"/>
              </w:rPr>
            </w:pPr>
            <w:r w:rsidRPr="00AF6CCA">
              <w:rPr>
                <w:b/>
                <w:sz w:val="24"/>
              </w:rPr>
              <w:t>C+</w:t>
            </w:r>
          </w:p>
        </w:tc>
        <w:tc>
          <w:tcPr>
            <w:tcW w:w="1493" w:type="dxa"/>
          </w:tcPr>
          <w:p w:rsidR="00AF6CCA" w:rsidRPr="00AF6CCA" w:rsidRDefault="00AF6CCA" w:rsidP="00AF6CCA">
            <w:pPr>
              <w:rPr>
                <w:sz w:val="24"/>
              </w:rPr>
            </w:pPr>
            <w:r w:rsidRPr="00AF6CCA">
              <w:rPr>
                <w:sz w:val="24"/>
              </w:rPr>
              <w:t>765-794</w:t>
            </w:r>
          </w:p>
        </w:tc>
        <w:tc>
          <w:tcPr>
            <w:tcW w:w="1262" w:type="dxa"/>
          </w:tcPr>
          <w:p w:rsidR="00AF6CCA" w:rsidRPr="00AF6CCA" w:rsidRDefault="00AF6CCA" w:rsidP="00AF6CCA">
            <w:pPr>
              <w:rPr>
                <w:sz w:val="24"/>
              </w:rPr>
            </w:pPr>
            <w:r w:rsidRPr="00AF6CCA">
              <w:rPr>
                <w:sz w:val="24"/>
              </w:rPr>
              <w:t>77-79</w:t>
            </w:r>
          </w:p>
        </w:tc>
        <w:tc>
          <w:tcPr>
            <w:tcW w:w="1371" w:type="dxa"/>
          </w:tcPr>
          <w:p w:rsidR="00AF6CCA" w:rsidRPr="00AF6CCA" w:rsidRDefault="00AF6CCA" w:rsidP="00AF6CCA">
            <w:pPr>
              <w:rPr>
                <w:b/>
                <w:sz w:val="24"/>
              </w:rPr>
            </w:pPr>
            <w:r w:rsidRPr="00AF6CCA">
              <w:rPr>
                <w:b/>
                <w:sz w:val="24"/>
              </w:rPr>
              <w:t>E</w:t>
            </w:r>
          </w:p>
        </w:tc>
        <w:tc>
          <w:tcPr>
            <w:tcW w:w="1371" w:type="dxa"/>
          </w:tcPr>
          <w:p w:rsidR="00AF6CCA" w:rsidRPr="00AF6CCA" w:rsidRDefault="00AF6CCA" w:rsidP="00AF6CCA">
            <w:pPr>
              <w:rPr>
                <w:sz w:val="24"/>
              </w:rPr>
            </w:pPr>
            <w:r w:rsidRPr="00AF6CCA">
              <w:rPr>
                <w:sz w:val="24"/>
              </w:rPr>
              <w:t>&lt;595</w:t>
            </w:r>
          </w:p>
        </w:tc>
        <w:tc>
          <w:tcPr>
            <w:tcW w:w="1226" w:type="dxa"/>
          </w:tcPr>
          <w:p w:rsidR="00AF6CCA" w:rsidRPr="00AF6CCA" w:rsidRDefault="00AF6CCA" w:rsidP="00AF6CCA">
            <w:pPr>
              <w:rPr>
                <w:sz w:val="24"/>
              </w:rPr>
            </w:pPr>
            <w:r w:rsidRPr="00AF6CCA">
              <w:rPr>
                <w:sz w:val="24"/>
              </w:rPr>
              <w:t>&lt;60</w:t>
            </w:r>
          </w:p>
        </w:tc>
      </w:tr>
    </w:tbl>
    <w:p w:rsidR="00AF6CCA" w:rsidRPr="00AF6CCA" w:rsidRDefault="00AF6CCA" w:rsidP="00AF6CCA">
      <w:pPr>
        <w:keepNext/>
        <w:spacing w:before="240" w:after="60"/>
        <w:outlineLvl w:val="2"/>
        <w:rPr>
          <w:b/>
          <w:sz w:val="26"/>
          <w:szCs w:val="24"/>
        </w:rPr>
      </w:pPr>
      <w:r w:rsidRPr="00AF6CCA">
        <w:rPr>
          <w:b/>
          <w:sz w:val="26"/>
          <w:szCs w:val="24"/>
        </w:rPr>
        <w:t>Missing Classes/Exams/Assignments</w:t>
      </w:r>
    </w:p>
    <w:p w:rsidR="00AF6CCA" w:rsidRPr="00AF6CCA" w:rsidRDefault="00AF6CCA" w:rsidP="00AF6CCA">
      <w:pPr>
        <w:jc w:val="both"/>
        <w:rPr>
          <w:sz w:val="24"/>
          <w:szCs w:val="24"/>
        </w:rPr>
      </w:pPr>
      <w:r w:rsidRPr="00AF6CCA">
        <w:rPr>
          <w:sz w:val="24"/>
        </w:rPr>
        <w:t xml:space="preserve">Make-up exams will only be given in the event of a serious emergency.  </w:t>
      </w:r>
      <w:r w:rsidRPr="00AF6CCA">
        <w:rPr>
          <w:i/>
          <w:sz w:val="24"/>
        </w:rPr>
        <w:t>Documentation will be required</w:t>
      </w:r>
      <w:r w:rsidRPr="00AF6CCA">
        <w:rPr>
          <w:sz w:val="24"/>
        </w:rPr>
        <w:t xml:space="preserve"> in order to make arrangements for a make-up.  You must contact me in advance of the missed exam.  You do not need to contact me if you are missing a regular class period (i.e., no exam or homework submission is scheduled); it will be your responsibility to determine what was covered during the missed class period from other students in the class.  </w:t>
      </w:r>
      <w:r w:rsidRPr="00AF6CCA">
        <w:rPr>
          <w:i/>
          <w:sz w:val="24"/>
        </w:rPr>
        <w:t>Incompletes will only be given in exceptional circumstances</w:t>
      </w:r>
      <w:r w:rsidRPr="00AF6CCA">
        <w:rPr>
          <w:sz w:val="24"/>
        </w:rPr>
        <w:t xml:space="preserve">; any student not completing all of the required coursework who has not discussed an incomplete with me prior to the final examination period </w:t>
      </w:r>
      <w:r w:rsidRPr="00AF6CCA">
        <w:rPr>
          <w:i/>
          <w:sz w:val="24"/>
        </w:rPr>
        <w:t>will not receive credit for missed assignments</w:t>
      </w:r>
      <w:r w:rsidRPr="00AF6CCA">
        <w:rPr>
          <w:sz w:val="24"/>
        </w:rPr>
        <w:t xml:space="preserve">.  </w:t>
      </w:r>
    </w:p>
    <w:p w:rsidR="00AF6CCA" w:rsidRPr="00AF6CCA" w:rsidRDefault="00AF6CCA" w:rsidP="00AF6CCA">
      <w:pPr>
        <w:keepNext/>
        <w:spacing w:before="240" w:after="60"/>
        <w:outlineLvl w:val="2"/>
        <w:rPr>
          <w:b/>
          <w:sz w:val="26"/>
          <w:szCs w:val="26"/>
        </w:rPr>
      </w:pPr>
      <w:r w:rsidRPr="00AF6CCA">
        <w:rPr>
          <w:b/>
          <w:sz w:val="26"/>
          <w:szCs w:val="26"/>
        </w:rPr>
        <w:t>Plagiarism Policy</w:t>
      </w:r>
    </w:p>
    <w:p w:rsidR="00AF6CCA" w:rsidRPr="00AF6CCA" w:rsidRDefault="00AF6CCA" w:rsidP="00AF6CCA">
      <w:pPr>
        <w:jc w:val="both"/>
        <w:rPr>
          <w:sz w:val="24"/>
        </w:rPr>
      </w:pPr>
      <w:r w:rsidRPr="00AF6CCA">
        <w:rPr>
          <w:sz w:val="24"/>
        </w:rPr>
        <w:t xml:space="preserve">All UMass Dartmouth students are expected to maintain high standards of academic integrity and scholarly practice.  The University does not tolerate cheating of any variety, whether as a result of dishonesty or ignorance of academic rules or scholarly procedures (see </w:t>
      </w:r>
      <w:hyperlink r:id="rId8" w:history="1">
        <w:r w:rsidRPr="00AF6CCA">
          <w:rPr>
            <w:color w:val="0000FF"/>
            <w:sz w:val="24"/>
            <w:u w:val="single"/>
          </w:rPr>
          <w:t>http://www.umassd.edu/studenthandbook/academicregs/ethicalstandards.cfm</w:t>
        </w:r>
      </w:hyperlink>
      <w:r w:rsidRPr="00AF6CCA">
        <w:rPr>
          <w:sz w:val="24"/>
        </w:rPr>
        <w:t xml:space="preserve">).  A student found guilty of cheating is subject to severe disciplinary action, which may include </w:t>
      </w:r>
      <w:r w:rsidRPr="00AF6CCA">
        <w:rPr>
          <w:i/>
          <w:sz w:val="24"/>
        </w:rPr>
        <w:t>expulsion from the University</w:t>
      </w:r>
      <w:r w:rsidRPr="00AF6CCA">
        <w:rPr>
          <w:sz w:val="24"/>
        </w:rPr>
        <w:t xml:space="preserve">.  Please refer to the </w:t>
      </w:r>
      <w:r w:rsidRPr="00AF6CCA">
        <w:rPr>
          <w:b/>
          <w:sz w:val="24"/>
        </w:rPr>
        <w:t xml:space="preserve">Student Handbook </w:t>
      </w:r>
      <w:r w:rsidRPr="00AF6CCA">
        <w:rPr>
          <w:sz w:val="24"/>
        </w:rPr>
        <w:t>(</w:t>
      </w:r>
      <w:hyperlink r:id="rId9" w:history="1">
        <w:r w:rsidRPr="00AF6CCA">
          <w:rPr>
            <w:color w:val="0000FF"/>
            <w:sz w:val="24"/>
            <w:u w:val="single"/>
          </w:rPr>
          <w:t>http://www.umassd.edu/studenthandbook/</w:t>
        </w:r>
      </w:hyperlink>
      <w:r w:rsidRPr="00AF6CCA">
        <w:rPr>
          <w:sz w:val="24"/>
        </w:rPr>
        <w:t xml:space="preserve">) for due process.  Any student caught cheating in this course will </w:t>
      </w:r>
      <w:r w:rsidRPr="00AF6CCA">
        <w:rPr>
          <w:i/>
          <w:sz w:val="24"/>
        </w:rPr>
        <w:t>fail the course for the semester</w:t>
      </w:r>
      <w:r w:rsidRPr="00AF6CCA">
        <w:rPr>
          <w:sz w:val="24"/>
        </w:rPr>
        <w:t xml:space="preserve"> and will be referred to the Political Science department chair and the Student Judicial Affairs Coordinator.  Please see me in advance of any assignment if you have specific questions. </w:t>
      </w:r>
    </w:p>
    <w:p w:rsidR="00AF6CCA" w:rsidRPr="00AF6CCA" w:rsidRDefault="00AF6CCA" w:rsidP="00AF6CCA">
      <w:pPr>
        <w:rPr>
          <w:b/>
          <w:sz w:val="24"/>
        </w:rPr>
      </w:pPr>
    </w:p>
    <w:p w:rsidR="00AF6CCA" w:rsidRPr="00AF6CCA" w:rsidRDefault="00AF6CCA" w:rsidP="00AF6CCA">
      <w:pPr>
        <w:rPr>
          <w:b/>
          <w:sz w:val="26"/>
          <w:szCs w:val="26"/>
        </w:rPr>
      </w:pPr>
      <w:r w:rsidRPr="00AF6CCA">
        <w:rPr>
          <w:b/>
          <w:sz w:val="26"/>
          <w:szCs w:val="26"/>
        </w:rPr>
        <w:t>Students with Disabilities</w:t>
      </w:r>
    </w:p>
    <w:p w:rsidR="00AF6CCA" w:rsidRPr="00AF6CCA" w:rsidRDefault="00AF6CCA" w:rsidP="00AF6CCA">
      <w:pPr>
        <w:jc w:val="both"/>
        <w:rPr>
          <w:sz w:val="24"/>
        </w:rPr>
      </w:pPr>
      <w:r w:rsidRPr="00AF6CCA">
        <w:rPr>
          <w:sz w:val="24"/>
        </w:rPr>
        <w:t>In accordance with University policy, if you have a documented disability and require accommodations to obtain equal access in this course, please meet with me at the beginning of the semester and provide the appropriate paperwork from the Disabled Students Services Office (DSS).  The necessary paperwork is obtained from the DSS, which is located in Group I, Room 016, phone: 508-999-8711.</w:t>
      </w:r>
    </w:p>
    <w:p w:rsidR="00AF6CCA" w:rsidRPr="00AF6CCA" w:rsidRDefault="00AF6CCA" w:rsidP="00AF6CCA">
      <w:pPr>
        <w:rPr>
          <w:b/>
          <w:sz w:val="22"/>
          <w:szCs w:val="22"/>
        </w:rPr>
      </w:pPr>
    </w:p>
    <w:p w:rsidR="00AF6CCA" w:rsidRPr="00AF6CCA" w:rsidRDefault="00AF6CCA" w:rsidP="00AF6CCA">
      <w:pPr>
        <w:rPr>
          <w:b/>
          <w:sz w:val="22"/>
          <w:szCs w:val="22"/>
        </w:rPr>
      </w:pPr>
    </w:p>
    <w:p w:rsidR="00AF6CCA" w:rsidRPr="00AF6CCA" w:rsidRDefault="00AF6CCA" w:rsidP="00AF6CCA">
      <w:pPr>
        <w:rPr>
          <w:b/>
          <w:sz w:val="22"/>
          <w:szCs w:val="22"/>
        </w:rPr>
      </w:pPr>
    </w:p>
    <w:p w:rsidR="00AF6CCA" w:rsidRPr="00AF6CCA" w:rsidRDefault="00AF6CCA" w:rsidP="00AF6CCA">
      <w:pPr>
        <w:rPr>
          <w:b/>
          <w:sz w:val="26"/>
          <w:szCs w:val="26"/>
        </w:rPr>
      </w:pPr>
    </w:p>
    <w:p w:rsidR="00AF6CCA" w:rsidRPr="00AF6CCA" w:rsidRDefault="00AF6CCA" w:rsidP="00AF6CCA">
      <w:pPr>
        <w:rPr>
          <w:b/>
          <w:sz w:val="26"/>
          <w:szCs w:val="26"/>
        </w:rPr>
      </w:pPr>
    </w:p>
    <w:p w:rsidR="00AF6CCA" w:rsidRPr="00AF6CCA" w:rsidRDefault="00AF6CCA" w:rsidP="00AF6CCA">
      <w:pPr>
        <w:rPr>
          <w:b/>
          <w:sz w:val="26"/>
          <w:szCs w:val="26"/>
        </w:rPr>
      </w:pPr>
    </w:p>
    <w:p w:rsidR="00AF6CCA" w:rsidRPr="00AF6CCA" w:rsidRDefault="00AF6CCA" w:rsidP="00AF6CCA">
      <w:pPr>
        <w:rPr>
          <w:b/>
          <w:sz w:val="26"/>
          <w:szCs w:val="26"/>
        </w:rPr>
      </w:pPr>
    </w:p>
    <w:p w:rsidR="00AF6CCA" w:rsidRPr="00AF6CCA" w:rsidRDefault="00AF6CCA" w:rsidP="00AF6CCA">
      <w:pPr>
        <w:rPr>
          <w:b/>
          <w:sz w:val="26"/>
          <w:szCs w:val="26"/>
        </w:rPr>
      </w:pPr>
    </w:p>
    <w:p w:rsidR="00AF6CCA" w:rsidRPr="00AF6CCA" w:rsidRDefault="00AF6CCA" w:rsidP="00AF6CCA">
      <w:pPr>
        <w:rPr>
          <w:b/>
          <w:sz w:val="26"/>
          <w:szCs w:val="26"/>
        </w:rPr>
      </w:pPr>
      <w:r w:rsidRPr="00AF6CCA">
        <w:rPr>
          <w:b/>
          <w:sz w:val="26"/>
          <w:szCs w:val="26"/>
        </w:rPr>
        <w:t>Course Schedule</w:t>
      </w:r>
    </w:p>
    <w:p w:rsidR="00AF6CCA" w:rsidRPr="00AF6CCA" w:rsidRDefault="00AF6CCA" w:rsidP="00AF6CCA">
      <w:pPr>
        <w:rPr>
          <w:sz w:val="24"/>
          <w:szCs w:val="24"/>
        </w:rPr>
      </w:pPr>
      <w:r w:rsidRPr="00AF6CCA">
        <w:rPr>
          <w:sz w:val="24"/>
          <w:szCs w:val="24"/>
        </w:rPr>
        <w:t xml:space="preserve">The assigned readings should be completed </w:t>
      </w:r>
      <w:r w:rsidRPr="00AF6CCA">
        <w:rPr>
          <w:b/>
          <w:i/>
          <w:sz w:val="24"/>
          <w:szCs w:val="24"/>
        </w:rPr>
        <w:t>prior to</w:t>
      </w:r>
      <w:r w:rsidRPr="00AF6CCA">
        <w:rPr>
          <w:sz w:val="24"/>
          <w:szCs w:val="24"/>
        </w:rPr>
        <w:t xml:space="preserve"> the date indicated.  Students should be prepared to discuss the readings on that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980"/>
        <w:gridCol w:w="3870"/>
        <w:gridCol w:w="1818"/>
      </w:tblGrid>
      <w:tr w:rsidR="00AF6CCA" w:rsidRPr="00AF6CCA" w:rsidTr="000B4662">
        <w:tc>
          <w:tcPr>
            <w:tcW w:w="1188" w:type="dxa"/>
            <w:shd w:val="clear" w:color="auto" w:fill="auto"/>
          </w:tcPr>
          <w:p w:rsidR="00AF6CCA" w:rsidRPr="00AF6CCA" w:rsidRDefault="00AF6CCA" w:rsidP="00AF6CCA">
            <w:pPr>
              <w:rPr>
                <w:b/>
                <w:sz w:val="18"/>
                <w:szCs w:val="18"/>
              </w:rPr>
            </w:pPr>
            <w:r w:rsidRPr="00AF6CCA">
              <w:rPr>
                <w:b/>
                <w:sz w:val="18"/>
                <w:szCs w:val="18"/>
              </w:rPr>
              <w:t>Week</w:t>
            </w:r>
          </w:p>
        </w:tc>
        <w:tc>
          <w:tcPr>
            <w:tcW w:w="1980" w:type="dxa"/>
            <w:shd w:val="clear" w:color="auto" w:fill="auto"/>
          </w:tcPr>
          <w:p w:rsidR="00AF6CCA" w:rsidRPr="00AF6CCA" w:rsidRDefault="00AF6CCA" w:rsidP="00AF6CCA">
            <w:pPr>
              <w:rPr>
                <w:b/>
                <w:sz w:val="18"/>
                <w:szCs w:val="18"/>
              </w:rPr>
            </w:pPr>
            <w:r w:rsidRPr="00AF6CCA">
              <w:rPr>
                <w:b/>
                <w:sz w:val="18"/>
                <w:szCs w:val="18"/>
              </w:rPr>
              <w:t>Date</w:t>
            </w:r>
          </w:p>
        </w:tc>
        <w:tc>
          <w:tcPr>
            <w:tcW w:w="3870" w:type="dxa"/>
            <w:shd w:val="clear" w:color="auto" w:fill="auto"/>
          </w:tcPr>
          <w:p w:rsidR="00AF6CCA" w:rsidRPr="00AF6CCA" w:rsidRDefault="00AF6CCA" w:rsidP="00AF6CCA">
            <w:pPr>
              <w:rPr>
                <w:b/>
                <w:sz w:val="18"/>
                <w:szCs w:val="18"/>
              </w:rPr>
            </w:pPr>
            <w:r w:rsidRPr="00AF6CCA">
              <w:rPr>
                <w:b/>
                <w:sz w:val="18"/>
                <w:szCs w:val="18"/>
              </w:rPr>
              <w:t>Reading</w:t>
            </w:r>
          </w:p>
        </w:tc>
        <w:tc>
          <w:tcPr>
            <w:tcW w:w="1818" w:type="dxa"/>
            <w:shd w:val="clear" w:color="auto" w:fill="auto"/>
          </w:tcPr>
          <w:p w:rsidR="00AF6CCA" w:rsidRPr="00AF6CCA" w:rsidRDefault="00AF6CCA" w:rsidP="00AF6CCA">
            <w:pPr>
              <w:rPr>
                <w:b/>
                <w:sz w:val="18"/>
                <w:szCs w:val="18"/>
              </w:rPr>
            </w:pPr>
            <w:r w:rsidRPr="00AF6CCA">
              <w:rPr>
                <w:b/>
                <w:sz w:val="18"/>
                <w:szCs w:val="18"/>
              </w:rPr>
              <w:t>Assignment</w:t>
            </w:r>
          </w:p>
        </w:tc>
      </w:tr>
      <w:tr w:rsidR="00AF6CCA" w:rsidRPr="00AF6CCA" w:rsidTr="000B4662">
        <w:tc>
          <w:tcPr>
            <w:tcW w:w="1188" w:type="dxa"/>
            <w:shd w:val="clear" w:color="auto" w:fill="auto"/>
          </w:tcPr>
          <w:p w:rsidR="00AF6CCA" w:rsidRPr="00AF6CCA" w:rsidRDefault="00AF6CCA" w:rsidP="00AF6CCA">
            <w:pPr>
              <w:rPr>
                <w:sz w:val="22"/>
                <w:szCs w:val="22"/>
              </w:rPr>
            </w:pPr>
            <w:r w:rsidRPr="00AF6CCA">
              <w:rPr>
                <w:sz w:val="22"/>
                <w:szCs w:val="22"/>
              </w:rPr>
              <w:t>Week 1</w:t>
            </w:r>
          </w:p>
        </w:tc>
        <w:tc>
          <w:tcPr>
            <w:tcW w:w="1980" w:type="dxa"/>
            <w:shd w:val="clear" w:color="auto" w:fill="auto"/>
          </w:tcPr>
          <w:p w:rsidR="00AF6CCA" w:rsidRPr="00AF6CCA" w:rsidRDefault="00AF6CCA" w:rsidP="00AF6CCA">
            <w:pPr>
              <w:rPr>
                <w:sz w:val="24"/>
                <w:szCs w:val="24"/>
              </w:rPr>
            </w:pPr>
            <w:r w:rsidRPr="00AF6CCA">
              <w:rPr>
                <w:sz w:val="24"/>
                <w:szCs w:val="24"/>
              </w:rPr>
              <w:t>January 31, 2012</w:t>
            </w:r>
          </w:p>
        </w:tc>
        <w:tc>
          <w:tcPr>
            <w:tcW w:w="3870" w:type="dxa"/>
            <w:shd w:val="clear" w:color="auto" w:fill="auto"/>
          </w:tcPr>
          <w:p w:rsidR="00AF6CCA" w:rsidRPr="00AF6CCA" w:rsidRDefault="00AF6CCA" w:rsidP="00AF6CCA">
            <w:pPr>
              <w:rPr>
                <w:sz w:val="18"/>
                <w:szCs w:val="18"/>
              </w:rPr>
            </w:pPr>
            <w:r w:rsidRPr="00AF6CCA">
              <w:rPr>
                <w:sz w:val="18"/>
                <w:szCs w:val="18"/>
              </w:rPr>
              <w:t>Class Overview</w:t>
            </w:r>
          </w:p>
        </w:tc>
        <w:tc>
          <w:tcPr>
            <w:tcW w:w="1818" w:type="dxa"/>
            <w:shd w:val="clear" w:color="auto" w:fill="auto"/>
          </w:tcPr>
          <w:p w:rsidR="00AF6CCA" w:rsidRPr="00AF6CCA" w:rsidRDefault="00AF6CCA" w:rsidP="00AF6CCA">
            <w:pPr>
              <w:rPr>
                <w:sz w:val="18"/>
                <w:szCs w:val="18"/>
              </w:rPr>
            </w:pPr>
          </w:p>
        </w:tc>
      </w:tr>
      <w:tr w:rsidR="00AF6CCA" w:rsidRPr="00AF6CCA" w:rsidTr="000B4662">
        <w:tc>
          <w:tcPr>
            <w:tcW w:w="1188" w:type="dxa"/>
            <w:shd w:val="clear" w:color="auto" w:fill="auto"/>
          </w:tcPr>
          <w:p w:rsidR="00AF6CCA" w:rsidRPr="00AF6CCA" w:rsidRDefault="00AF6CCA" w:rsidP="00AF6CCA">
            <w:pPr>
              <w:rPr>
                <w:sz w:val="22"/>
                <w:szCs w:val="22"/>
              </w:rPr>
            </w:pPr>
          </w:p>
        </w:tc>
        <w:tc>
          <w:tcPr>
            <w:tcW w:w="1980" w:type="dxa"/>
            <w:shd w:val="clear" w:color="auto" w:fill="auto"/>
          </w:tcPr>
          <w:p w:rsidR="00AF6CCA" w:rsidRPr="00AF6CCA" w:rsidRDefault="00AF6CCA" w:rsidP="00AF6CCA">
            <w:pPr>
              <w:rPr>
                <w:sz w:val="24"/>
                <w:szCs w:val="24"/>
              </w:rPr>
            </w:pPr>
            <w:r w:rsidRPr="00AF6CCA">
              <w:rPr>
                <w:sz w:val="24"/>
                <w:szCs w:val="24"/>
              </w:rPr>
              <w:t>February 2</w:t>
            </w:r>
          </w:p>
        </w:tc>
        <w:tc>
          <w:tcPr>
            <w:tcW w:w="3870" w:type="dxa"/>
            <w:shd w:val="clear" w:color="auto" w:fill="auto"/>
          </w:tcPr>
          <w:p w:rsidR="00AF6CCA" w:rsidRPr="00AF6CCA" w:rsidRDefault="00AF6CCA" w:rsidP="00AF6CCA">
            <w:pPr>
              <w:rPr>
                <w:sz w:val="18"/>
                <w:szCs w:val="18"/>
              </w:rPr>
            </w:pPr>
            <w:r w:rsidRPr="00AF6CCA">
              <w:rPr>
                <w:sz w:val="18"/>
                <w:szCs w:val="18"/>
              </w:rPr>
              <w:t>*On-Line Reading 1: Package on Traditional Ideas: Papal Supremacy, Divine Right, Patriarchy</w:t>
            </w:r>
          </w:p>
        </w:tc>
        <w:tc>
          <w:tcPr>
            <w:tcW w:w="1818" w:type="dxa"/>
            <w:shd w:val="clear" w:color="auto" w:fill="auto"/>
          </w:tcPr>
          <w:p w:rsidR="00AF6CCA" w:rsidRPr="00AF6CCA" w:rsidRDefault="00AF6CCA" w:rsidP="00AF6CCA">
            <w:pPr>
              <w:rPr>
                <w:sz w:val="18"/>
                <w:szCs w:val="18"/>
              </w:rPr>
            </w:pPr>
          </w:p>
        </w:tc>
      </w:tr>
      <w:tr w:rsidR="00AF6CCA" w:rsidRPr="00AF6CCA" w:rsidTr="000B4662">
        <w:tc>
          <w:tcPr>
            <w:tcW w:w="1188" w:type="dxa"/>
            <w:shd w:val="clear" w:color="auto" w:fill="auto"/>
          </w:tcPr>
          <w:p w:rsidR="00AF6CCA" w:rsidRPr="00AF6CCA" w:rsidRDefault="00AF6CCA" w:rsidP="00AF6CCA">
            <w:pPr>
              <w:rPr>
                <w:sz w:val="22"/>
                <w:szCs w:val="22"/>
              </w:rPr>
            </w:pPr>
            <w:r w:rsidRPr="00AF6CCA">
              <w:rPr>
                <w:sz w:val="22"/>
                <w:szCs w:val="22"/>
              </w:rPr>
              <w:t>Week 2</w:t>
            </w:r>
          </w:p>
        </w:tc>
        <w:tc>
          <w:tcPr>
            <w:tcW w:w="1980" w:type="dxa"/>
            <w:shd w:val="clear" w:color="auto" w:fill="auto"/>
          </w:tcPr>
          <w:p w:rsidR="00AF6CCA" w:rsidRPr="00AF6CCA" w:rsidRDefault="00AF6CCA" w:rsidP="00AF6CCA">
            <w:pPr>
              <w:rPr>
                <w:sz w:val="24"/>
                <w:szCs w:val="24"/>
              </w:rPr>
            </w:pPr>
            <w:r w:rsidRPr="00AF6CCA">
              <w:rPr>
                <w:sz w:val="24"/>
                <w:szCs w:val="24"/>
              </w:rPr>
              <w:t>February 7</w:t>
            </w:r>
          </w:p>
        </w:tc>
        <w:tc>
          <w:tcPr>
            <w:tcW w:w="3870" w:type="dxa"/>
            <w:shd w:val="clear" w:color="auto" w:fill="auto"/>
          </w:tcPr>
          <w:p w:rsidR="00AF6CCA" w:rsidRPr="00AF6CCA" w:rsidRDefault="00AF6CCA" w:rsidP="00AF6CCA">
            <w:pPr>
              <w:rPr>
                <w:sz w:val="18"/>
                <w:szCs w:val="18"/>
              </w:rPr>
            </w:pPr>
            <w:r w:rsidRPr="00AF6CCA">
              <w:rPr>
                <w:sz w:val="18"/>
                <w:szCs w:val="18"/>
              </w:rPr>
              <w:t>Wooton, p. 1-52:  Niccolo Machiavelli</w:t>
            </w:r>
          </w:p>
        </w:tc>
        <w:tc>
          <w:tcPr>
            <w:tcW w:w="1818" w:type="dxa"/>
            <w:shd w:val="clear" w:color="auto" w:fill="auto"/>
          </w:tcPr>
          <w:p w:rsidR="00AF6CCA" w:rsidRPr="00AF6CCA" w:rsidRDefault="00AF6CCA" w:rsidP="00AF6CCA">
            <w:pPr>
              <w:rPr>
                <w:sz w:val="18"/>
                <w:szCs w:val="18"/>
              </w:rPr>
            </w:pPr>
          </w:p>
        </w:tc>
      </w:tr>
      <w:tr w:rsidR="00AF6CCA" w:rsidRPr="00AF6CCA" w:rsidTr="000B4662">
        <w:tc>
          <w:tcPr>
            <w:tcW w:w="1188" w:type="dxa"/>
            <w:shd w:val="clear" w:color="auto" w:fill="auto"/>
          </w:tcPr>
          <w:p w:rsidR="00AF6CCA" w:rsidRPr="00AF6CCA" w:rsidRDefault="00AF6CCA" w:rsidP="00AF6CCA">
            <w:pPr>
              <w:rPr>
                <w:sz w:val="22"/>
                <w:szCs w:val="22"/>
              </w:rPr>
            </w:pPr>
          </w:p>
        </w:tc>
        <w:tc>
          <w:tcPr>
            <w:tcW w:w="1980" w:type="dxa"/>
            <w:shd w:val="clear" w:color="auto" w:fill="auto"/>
          </w:tcPr>
          <w:p w:rsidR="00AF6CCA" w:rsidRPr="00AF6CCA" w:rsidRDefault="00AF6CCA" w:rsidP="00AF6CCA">
            <w:pPr>
              <w:rPr>
                <w:sz w:val="24"/>
                <w:szCs w:val="24"/>
              </w:rPr>
            </w:pPr>
            <w:r w:rsidRPr="00AF6CCA">
              <w:rPr>
                <w:sz w:val="24"/>
                <w:szCs w:val="24"/>
              </w:rPr>
              <w:t>February 9</w:t>
            </w:r>
          </w:p>
        </w:tc>
        <w:tc>
          <w:tcPr>
            <w:tcW w:w="3870" w:type="dxa"/>
            <w:shd w:val="clear" w:color="auto" w:fill="auto"/>
          </w:tcPr>
          <w:p w:rsidR="00AF6CCA" w:rsidRPr="00AF6CCA" w:rsidRDefault="00AF6CCA" w:rsidP="00AF6CCA">
            <w:pPr>
              <w:rPr>
                <w:sz w:val="18"/>
                <w:szCs w:val="18"/>
              </w:rPr>
            </w:pPr>
          </w:p>
        </w:tc>
        <w:tc>
          <w:tcPr>
            <w:tcW w:w="1818" w:type="dxa"/>
            <w:shd w:val="clear" w:color="auto" w:fill="auto"/>
          </w:tcPr>
          <w:p w:rsidR="00AF6CCA" w:rsidRPr="00AF6CCA" w:rsidRDefault="00AF6CCA" w:rsidP="00AF6CCA">
            <w:pPr>
              <w:rPr>
                <w:sz w:val="18"/>
                <w:szCs w:val="18"/>
              </w:rPr>
            </w:pPr>
          </w:p>
        </w:tc>
      </w:tr>
      <w:tr w:rsidR="00AF6CCA" w:rsidRPr="00AF6CCA" w:rsidTr="000B4662">
        <w:tc>
          <w:tcPr>
            <w:tcW w:w="1188" w:type="dxa"/>
            <w:shd w:val="clear" w:color="auto" w:fill="auto"/>
          </w:tcPr>
          <w:p w:rsidR="00AF6CCA" w:rsidRPr="00AF6CCA" w:rsidRDefault="00AF6CCA" w:rsidP="00AF6CCA">
            <w:pPr>
              <w:rPr>
                <w:sz w:val="22"/>
                <w:szCs w:val="22"/>
              </w:rPr>
            </w:pPr>
            <w:r w:rsidRPr="00AF6CCA">
              <w:rPr>
                <w:sz w:val="22"/>
                <w:szCs w:val="22"/>
              </w:rPr>
              <w:t>Week 3</w:t>
            </w:r>
          </w:p>
        </w:tc>
        <w:tc>
          <w:tcPr>
            <w:tcW w:w="1980" w:type="dxa"/>
            <w:shd w:val="clear" w:color="auto" w:fill="auto"/>
          </w:tcPr>
          <w:p w:rsidR="00AF6CCA" w:rsidRPr="00AF6CCA" w:rsidRDefault="00AF6CCA" w:rsidP="00AF6CCA">
            <w:pPr>
              <w:rPr>
                <w:sz w:val="24"/>
                <w:szCs w:val="24"/>
              </w:rPr>
            </w:pPr>
            <w:r w:rsidRPr="00AF6CCA">
              <w:rPr>
                <w:sz w:val="24"/>
                <w:szCs w:val="24"/>
              </w:rPr>
              <w:t>February 14</w:t>
            </w:r>
          </w:p>
        </w:tc>
        <w:tc>
          <w:tcPr>
            <w:tcW w:w="3870" w:type="dxa"/>
            <w:shd w:val="clear" w:color="auto" w:fill="auto"/>
          </w:tcPr>
          <w:p w:rsidR="00AF6CCA" w:rsidRPr="00AF6CCA" w:rsidRDefault="00AF6CCA" w:rsidP="00AF6CCA">
            <w:pPr>
              <w:rPr>
                <w:sz w:val="18"/>
                <w:szCs w:val="18"/>
              </w:rPr>
            </w:pPr>
            <w:r w:rsidRPr="00AF6CCA">
              <w:rPr>
                <w:sz w:val="18"/>
                <w:szCs w:val="18"/>
              </w:rPr>
              <w:t>*On-Line Reading 2: Isaiah Berlin, “The Originality of Machiavelli”</w:t>
            </w:r>
          </w:p>
        </w:tc>
        <w:tc>
          <w:tcPr>
            <w:tcW w:w="1818" w:type="dxa"/>
            <w:shd w:val="clear" w:color="auto" w:fill="auto"/>
          </w:tcPr>
          <w:p w:rsidR="00AF6CCA" w:rsidRPr="00AF6CCA" w:rsidRDefault="00AF6CCA" w:rsidP="00AF6CCA">
            <w:pPr>
              <w:rPr>
                <w:sz w:val="18"/>
                <w:szCs w:val="18"/>
              </w:rPr>
            </w:pPr>
          </w:p>
        </w:tc>
      </w:tr>
      <w:tr w:rsidR="00AF6CCA" w:rsidRPr="00AF6CCA" w:rsidTr="000B4662">
        <w:tc>
          <w:tcPr>
            <w:tcW w:w="1188" w:type="dxa"/>
            <w:shd w:val="clear" w:color="auto" w:fill="auto"/>
          </w:tcPr>
          <w:p w:rsidR="00AF6CCA" w:rsidRPr="00AF6CCA" w:rsidRDefault="00AF6CCA" w:rsidP="00AF6CCA">
            <w:pPr>
              <w:rPr>
                <w:sz w:val="22"/>
                <w:szCs w:val="22"/>
              </w:rPr>
            </w:pPr>
          </w:p>
        </w:tc>
        <w:tc>
          <w:tcPr>
            <w:tcW w:w="1980" w:type="dxa"/>
            <w:shd w:val="clear" w:color="auto" w:fill="auto"/>
          </w:tcPr>
          <w:p w:rsidR="00AF6CCA" w:rsidRPr="00AF6CCA" w:rsidRDefault="00AF6CCA" w:rsidP="00AF6CCA">
            <w:pPr>
              <w:rPr>
                <w:sz w:val="24"/>
                <w:szCs w:val="24"/>
              </w:rPr>
            </w:pPr>
            <w:r w:rsidRPr="00AF6CCA">
              <w:rPr>
                <w:sz w:val="24"/>
                <w:szCs w:val="24"/>
              </w:rPr>
              <w:t>February 16</w:t>
            </w:r>
          </w:p>
        </w:tc>
        <w:tc>
          <w:tcPr>
            <w:tcW w:w="3870" w:type="dxa"/>
            <w:shd w:val="clear" w:color="auto" w:fill="auto"/>
          </w:tcPr>
          <w:p w:rsidR="00AF6CCA" w:rsidRPr="00AF6CCA" w:rsidRDefault="00AF6CCA" w:rsidP="00AF6CCA">
            <w:pPr>
              <w:rPr>
                <w:sz w:val="18"/>
                <w:szCs w:val="18"/>
              </w:rPr>
            </w:pPr>
          </w:p>
        </w:tc>
        <w:tc>
          <w:tcPr>
            <w:tcW w:w="1818" w:type="dxa"/>
            <w:shd w:val="clear" w:color="auto" w:fill="auto"/>
          </w:tcPr>
          <w:p w:rsidR="00AF6CCA" w:rsidRPr="00AF6CCA" w:rsidRDefault="00AF6CCA" w:rsidP="00AF6CCA">
            <w:pPr>
              <w:rPr>
                <w:sz w:val="18"/>
                <w:szCs w:val="18"/>
              </w:rPr>
            </w:pPr>
          </w:p>
        </w:tc>
      </w:tr>
      <w:tr w:rsidR="00AF6CCA" w:rsidRPr="00AF6CCA" w:rsidTr="000B4662">
        <w:tc>
          <w:tcPr>
            <w:tcW w:w="1188" w:type="dxa"/>
            <w:shd w:val="clear" w:color="auto" w:fill="BFBFBF"/>
          </w:tcPr>
          <w:p w:rsidR="00AF6CCA" w:rsidRPr="00AF6CCA" w:rsidRDefault="00AF6CCA" w:rsidP="00AF6CCA">
            <w:pPr>
              <w:rPr>
                <w:sz w:val="22"/>
                <w:szCs w:val="22"/>
              </w:rPr>
            </w:pPr>
            <w:r w:rsidRPr="00AF6CCA">
              <w:rPr>
                <w:sz w:val="22"/>
                <w:szCs w:val="22"/>
              </w:rPr>
              <w:t>Week 4</w:t>
            </w:r>
          </w:p>
        </w:tc>
        <w:tc>
          <w:tcPr>
            <w:tcW w:w="1980" w:type="dxa"/>
            <w:shd w:val="clear" w:color="auto" w:fill="BFBFBF"/>
          </w:tcPr>
          <w:p w:rsidR="00AF6CCA" w:rsidRPr="00AF6CCA" w:rsidRDefault="00AF6CCA" w:rsidP="00AF6CCA">
            <w:pPr>
              <w:rPr>
                <w:sz w:val="24"/>
                <w:szCs w:val="24"/>
              </w:rPr>
            </w:pPr>
            <w:r w:rsidRPr="00AF6CCA">
              <w:rPr>
                <w:sz w:val="24"/>
                <w:szCs w:val="24"/>
              </w:rPr>
              <w:t>February 21</w:t>
            </w:r>
          </w:p>
        </w:tc>
        <w:tc>
          <w:tcPr>
            <w:tcW w:w="3870" w:type="dxa"/>
            <w:shd w:val="clear" w:color="auto" w:fill="BFBFBF"/>
          </w:tcPr>
          <w:p w:rsidR="00AF6CCA" w:rsidRPr="00AF6CCA" w:rsidRDefault="00AF6CCA" w:rsidP="00AF6CCA">
            <w:pPr>
              <w:rPr>
                <w:sz w:val="18"/>
                <w:szCs w:val="18"/>
              </w:rPr>
            </w:pPr>
            <w:r w:rsidRPr="00AF6CCA">
              <w:rPr>
                <w:sz w:val="18"/>
                <w:szCs w:val="18"/>
              </w:rPr>
              <w:t>NO CLASS – MONDAY SCHEDULE</w:t>
            </w:r>
          </w:p>
        </w:tc>
        <w:tc>
          <w:tcPr>
            <w:tcW w:w="1818" w:type="dxa"/>
            <w:shd w:val="clear" w:color="auto" w:fill="BFBFBF"/>
          </w:tcPr>
          <w:p w:rsidR="00AF6CCA" w:rsidRPr="00AF6CCA" w:rsidRDefault="00AF6CCA" w:rsidP="00AF6CCA">
            <w:pPr>
              <w:rPr>
                <w:sz w:val="18"/>
                <w:szCs w:val="18"/>
              </w:rPr>
            </w:pPr>
          </w:p>
        </w:tc>
      </w:tr>
      <w:tr w:rsidR="00AF6CCA" w:rsidRPr="00AF6CCA" w:rsidTr="000B4662">
        <w:tc>
          <w:tcPr>
            <w:tcW w:w="1188" w:type="dxa"/>
            <w:shd w:val="clear" w:color="auto" w:fill="auto"/>
          </w:tcPr>
          <w:p w:rsidR="00AF6CCA" w:rsidRPr="00AF6CCA" w:rsidRDefault="00AF6CCA" w:rsidP="00AF6CCA">
            <w:pPr>
              <w:rPr>
                <w:sz w:val="22"/>
                <w:szCs w:val="22"/>
              </w:rPr>
            </w:pPr>
          </w:p>
        </w:tc>
        <w:tc>
          <w:tcPr>
            <w:tcW w:w="1980" w:type="dxa"/>
            <w:shd w:val="clear" w:color="auto" w:fill="auto"/>
          </w:tcPr>
          <w:p w:rsidR="00AF6CCA" w:rsidRPr="00AF6CCA" w:rsidRDefault="00AF6CCA" w:rsidP="00AF6CCA">
            <w:pPr>
              <w:rPr>
                <w:sz w:val="24"/>
                <w:szCs w:val="24"/>
              </w:rPr>
            </w:pPr>
            <w:r w:rsidRPr="00AF6CCA">
              <w:rPr>
                <w:sz w:val="24"/>
                <w:szCs w:val="24"/>
              </w:rPr>
              <w:t>February 23</w:t>
            </w:r>
          </w:p>
        </w:tc>
        <w:tc>
          <w:tcPr>
            <w:tcW w:w="3870" w:type="dxa"/>
            <w:shd w:val="clear" w:color="auto" w:fill="auto"/>
          </w:tcPr>
          <w:p w:rsidR="00AF6CCA" w:rsidRPr="00AF6CCA" w:rsidRDefault="00AF6CCA" w:rsidP="00AF6CCA">
            <w:pPr>
              <w:rPr>
                <w:sz w:val="18"/>
                <w:szCs w:val="18"/>
              </w:rPr>
            </w:pPr>
            <w:r w:rsidRPr="00AF6CCA">
              <w:rPr>
                <w:sz w:val="18"/>
                <w:szCs w:val="18"/>
              </w:rPr>
              <w:t xml:space="preserve">Wooton, p. 117-9 (Introduction into chap. 2), p. 131-6 (chap. 6), p. 158-171 (chap. 13-15), p.173-84 (chap.17-9), p.188-93 (chap. 21) </w:t>
            </w:r>
          </w:p>
        </w:tc>
        <w:tc>
          <w:tcPr>
            <w:tcW w:w="1818" w:type="dxa"/>
            <w:shd w:val="clear" w:color="auto" w:fill="auto"/>
          </w:tcPr>
          <w:p w:rsidR="00AF6CCA" w:rsidRPr="00AF6CCA" w:rsidRDefault="00AF6CCA" w:rsidP="00AF6CCA">
            <w:pPr>
              <w:rPr>
                <w:sz w:val="18"/>
                <w:szCs w:val="18"/>
              </w:rPr>
            </w:pPr>
          </w:p>
        </w:tc>
      </w:tr>
      <w:tr w:rsidR="00AF6CCA" w:rsidRPr="00AF6CCA" w:rsidTr="000B4662">
        <w:tc>
          <w:tcPr>
            <w:tcW w:w="1188" w:type="dxa"/>
            <w:shd w:val="clear" w:color="auto" w:fill="auto"/>
          </w:tcPr>
          <w:p w:rsidR="00AF6CCA" w:rsidRPr="00AF6CCA" w:rsidRDefault="00AF6CCA" w:rsidP="00AF6CCA">
            <w:pPr>
              <w:rPr>
                <w:sz w:val="22"/>
                <w:szCs w:val="22"/>
              </w:rPr>
            </w:pPr>
            <w:r w:rsidRPr="00AF6CCA">
              <w:rPr>
                <w:sz w:val="22"/>
                <w:szCs w:val="22"/>
              </w:rPr>
              <w:t>Week 5</w:t>
            </w:r>
          </w:p>
        </w:tc>
        <w:tc>
          <w:tcPr>
            <w:tcW w:w="1980" w:type="dxa"/>
            <w:shd w:val="clear" w:color="auto" w:fill="auto"/>
          </w:tcPr>
          <w:p w:rsidR="00AF6CCA" w:rsidRPr="00AF6CCA" w:rsidRDefault="00AF6CCA" w:rsidP="00AF6CCA">
            <w:pPr>
              <w:rPr>
                <w:sz w:val="24"/>
                <w:szCs w:val="24"/>
              </w:rPr>
            </w:pPr>
            <w:r w:rsidRPr="00AF6CCA">
              <w:rPr>
                <w:sz w:val="24"/>
                <w:szCs w:val="24"/>
              </w:rPr>
              <w:t>February 28</w:t>
            </w:r>
          </w:p>
        </w:tc>
        <w:tc>
          <w:tcPr>
            <w:tcW w:w="3870" w:type="dxa"/>
            <w:shd w:val="clear" w:color="auto" w:fill="auto"/>
          </w:tcPr>
          <w:p w:rsidR="00AF6CCA" w:rsidRPr="00AF6CCA" w:rsidRDefault="00AF6CCA" w:rsidP="00AF6CCA">
            <w:pPr>
              <w:rPr>
                <w:sz w:val="18"/>
                <w:szCs w:val="18"/>
              </w:rPr>
            </w:pPr>
            <w:r w:rsidRPr="00AF6CCA">
              <w:rPr>
                <w:sz w:val="18"/>
                <w:szCs w:val="18"/>
              </w:rPr>
              <w:t>On-Line Reading 3:  Lucien Jaume, “Hobbes and the Philosophical Sources of Liberalism,” p. 199- 216.</w:t>
            </w:r>
          </w:p>
        </w:tc>
        <w:tc>
          <w:tcPr>
            <w:tcW w:w="1818" w:type="dxa"/>
            <w:shd w:val="clear" w:color="auto" w:fill="auto"/>
          </w:tcPr>
          <w:p w:rsidR="00AF6CCA" w:rsidRPr="00AF6CCA" w:rsidRDefault="00AF6CCA" w:rsidP="00AF6CCA">
            <w:pPr>
              <w:rPr>
                <w:sz w:val="18"/>
                <w:szCs w:val="18"/>
              </w:rPr>
            </w:pPr>
          </w:p>
        </w:tc>
      </w:tr>
      <w:tr w:rsidR="00AF6CCA" w:rsidRPr="00AF6CCA" w:rsidTr="000B4662">
        <w:tc>
          <w:tcPr>
            <w:tcW w:w="1188" w:type="dxa"/>
            <w:shd w:val="clear" w:color="auto" w:fill="FFFFFF"/>
          </w:tcPr>
          <w:p w:rsidR="00AF6CCA" w:rsidRPr="00AF6CCA" w:rsidRDefault="00AF6CCA" w:rsidP="00AF6CCA">
            <w:pPr>
              <w:rPr>
                <w:sz w:val="22"/>
                <w:szCs w:val="22"/>
              </w:rPr>
            </w:pPr>
          </w:p>
        </w:tc>
        <w:tc>
          <w:tcPr>
            <w:tcW w:w="1980" w:type="dxa"/>
            <w:shd w:val="clear" w:color="auto" w:fill="FFFFFF"/>
          </w:tcPr>
          <w:p w:rsidR="00AF6CCA" w:rsidRPr="00AF6CCA" w:rsidRDefault="00AF6CCA" w:rsidP="00AF6CCA">
            <w:pPr>
              <w:rPr>
                <w:sz w:val="24"/>
                <w:szCs w:val="24"/>
              </w:rPr>
            </w:pPr>
            <w:r w:rsidRPr="00AF6CCA">
              <w:rPr>
                <w:sz w:val="24"/>
                <w:szCs w:val="24"/>
              </w:rPr>
              <w:t>March 1</w:t>
            </w:r>
          </w:p>
        </w:tc>
        <w:tc>
          <w:tcPr>
            <w:tcW w:w="3870" w:type="dxa"/>
            <w:shd w:val="clear" w:color="auto" w:fill="FFFFFF"/>
          </w:tcPr>
          <w:p w:rsidR="00AF6CCA" w:rsidRPr="00AF6CCA" w:rsidRDefault="00AF6CCA" w:rsidP="00AF6CCA">
            <w:pPr>
              <w:rPr>
                <w:sz w:val="18"/>
                <w:szCs w:val="18"/>
              </w:rPr>
            </w:pPr>
          </w:p>
        </w:tc>
        <w:tc>
          <w:tcPr>
            <w:tcW w:w="1818" w:type="dxa"/>
            <w:shd w:val="clear" w:color="auto" w:fill="FFFFFF"/>
          </w:tcPr>
          <w:p w:rsidR="00AF6CCA" w:rsidRPr="00AF6CCA" w:rsidRDefault="00AF6CCA" w:rsidP="00AF6CCA">
            <w:pPr>
              <w:rPr>
                <w:sz w:val="18"/>
                <w:szCs w:val="18"/>
              </w:rPr>
            </w:pPr>
          </w:p>
        </w:tc>
      </w:tr>
      <w:tr w:rsidR="00AF6CCA" w:rsidRPr="00AF6CCA" w:rsidTr="000B4662">
        <w:tc>
          <w:tcPr>
            <w:tcW w:w="1188" w:type="dxa"/>
            <w:shd w:val="clear" w:color="auto" w:fill="auto"/>
          </w:tcPr>
          <w:p w:rsidR="00AF6CCA" w:rsidRPr="00AF6CCA" w:rsidRDefault="00AF6CCA" w:rsidP="00AF6CCA">
            <w:pPr>
              <w:rPr>
                <w:sz w:val="22"/>
                <w:szCs w:val="22"/>
              </w:rPr>
            </w:pPr>
            <w:r w:rsidRPr="00AF6CCA">
              <w:rPr>
                <w:sz w:val="22"/>
                <w:szCs w:val="22"/>
              </w:rPr>
              <w:t>Week 6</w:t>
            </w:r>
          </w:p>
        </w:tc>
        <w:tc>
          <w:tcPr>
            <w:tcW w:w="1980" w:type="dxa"/>
            <w:shd w:val="clear" w:color="auto" w:fill="auto"/>
          </w:tcPr>
          <w:p w:rsidR="00AF6CCA" w:rsidRPr="00AF6CCA" w:rsidRDefault="00AF6CCA" w:rsidP="00AF6CCA">
            <w:pPr>
              <w:rPr>
                <w:sz w:val="24"/>
                <w:szCs w:val="24"/>
              </w:rPr>
            </w:pPr>
            <w:r w:rsidRPr="00AF6CCA">
              <w:rPr>
                <w:sz w:val="24"/>
                <w:szCs w:val="24"/>
              </w:rPr>
              <w:t>March 6</w:t>
            </w:r>
          </w:p>
        </w:tc>
        <w:tc>
          <w:tcPr>
            <w:tcW w:w="3870" w:type="dxa"/>
            <w:shd w:val="clear" w:color="auto" w:fill="auto"/>
          </w:tcPr>
          <w:p w:rsidR="00AF6CCA" w:rsidRPr="00AF6CCA" w:rsidRDefault="00AF6CCA" w:rsidP="00AF6CCA">
            <w:pPr>
              <w:rPr>
                <w:sz w:val="18"/>
                <w:szCs w:val="18"/>
              </w:rPr>
            </w:pPr>
            <w:r w:rsidRPr="00AF6CCA">
              <w:rPr>
                <w:sz w:val="18"/>
                <w:szCs w:val="18"/>
              </w:rPr>
              <w:t xml:space="preserve">Wooton, p. 285-330: Locke </w:t>
            </w:r>
          </w:p>
        </w:tc>
        <w:tc>
          <w:tcPr>
            <w:tcW w:w="1818" w:type="dxa"/>
            <w:shd w:val="clear" w:color="auto" w:fill="auto"/>
          </w:tcPr>
          <w:p w:rsidR="00AF6CCA" w:rsidRPr="00AF6CCA" w:rsidRDefault="00AF6CCA" w:rsidP="00AF6CCA">
            <w:pPr>
              <w:rPr>
                <w:sz w:val="18"/>
                <w:szCs w:val="18"/>
              </w:rPr>
            </w:pPr>
          </w:p>
        </w:tc>
      </w:tr>
      <w:tr w:rsidR="00AF6CCA" w:rsidRPr="00AF6CCA" w:rsidTr="000B4662">
        <w:tc>
          <w:tcPr>
            <w:tcW w:w="1188" w:type="dxa"/>
            <w:shd w:val="clear" w:color="auto" w:fill="auto"/>
          </w:tcPr>
          <w:p w:rsidR="00AF6CCA" w:rsidRPr="00AF6CCA" w:rsidRDefault="00AF6CCA" w:rsidP="00AF6CCA">
            <w:pPr>
              <w:rPr>
                <w:sz w:val="22"/>
                <w:szCs w:val="22"/>
              </w:rPr>
            </w:pPr>
          </w:p>
        </w:tc>
        <w:tc>
          <w:tcPr>
            <w:tcW w:w="1980" w:type="dxa"/>
            <w:shd w:val="clear" w:color="auto" w:fill="auto"/>
          </w:tcPr>
          <w:p w:rsidR="00AF6CCA" w:rsidRPr="00AF6CCA" w:rsidRDefault="00AF6CCA" w:rsidP="00AF6CCA">
            <w:pPr>
              <w:rPr>
                <w:sz w:val="24"/>
                <w:szCs w:val="24"/>
              </w:rPr>
            </w:pPr>
            <w:r w:rsidRPr="00AF6CCA">
              <w:rPr>
                <w:sz w:val="24"/>
                <w:szCs w:val="24"/>
              </w:rPr>
              <w:t>March 8</w:t>
            </w:r>
          </w:p>
        </w:tc>
        <w:tc>
          <w:tcPr>
            <w:tcW w:w="3870" w:type="dxa"/>
            <w:shd w:val="clear" w:color="auto" w:fill="auto"/>
          </w:tcPr>
          <w:p w:rsidR="00AF6CCA" w:rsidRPr="00AF6CCA" w:rsidRDefault="00AF6CCA" w:rsidP="00AF6CCA">
            <w:pPr>
              <w:rPr>
                <w:sz w:val="18"/>
                <w:szCs w:val="18"/>
              </w:rPr>
            </w:pPr>
          </w:p>
        </w:tc>
        <w:tc>
          <w:tcPr>
            <w:tcW w:w="1818" w:type="dxa"/>
            <w:shd w:val="clear" w:color="auto" w:fill="auto"/>
          </w:tcPr>
          <w:p w:rsidR="00AF6CCA" w:rsidRPr="00AF6CCA" w:rsidRDefault="00AF6CCA" w:rsidP="00AF6CCA">
            <w:pPr>
              <w:rPr>
                <w:sz w:val="18"/>
                <w:szCs w:val="18"/>
              </w:rPr>
            </w:pPr>
            <w:r w:rsidRPr="00AF6CCA">
              <w:rPr>
                <w:sz w:val="18"/>
                <w:szCs w:val="18"/>
              </w:rPr>
              <w:t>First Take-Home Assignment</w:t>
            </w:r>
          </w:p>
        </w:tc>
      </w:tr>
      <w:tr w:rsidR="00AF6CCA" w:rsidRPr="00AF6CCA" w:rsidTr="000B4662">
        <w:tc>
          <w:tcPr>
            <w:tcW w:w="1188" w:type="dxa"/>
            <w:shd w:val="clear" w:color="auto" w:fill="auto"/>
          </w:tcPr>
          <w:p w:rsidR="00AF6CCA" w:rsidRPr="00AF6CCA" w:rsidRDefault="00AF6CCA" w:rsidP="00AF6CCA">
            <w:pPr>
              <w:rPr>
                <w:sz w:val="22"/>
                <w:szCs w:val="22"/>
              </w:rPr>
            </w:pPr>
            <w:r w:rsidRPr="00AF6CCA">
              <w:rPr>
                <w:sz w:val="22"/>
                <w:szCs w:val="22"/>
              </w:rPr>
              <w:t>Week 7</w:t>
            </w:r>
          </w:p>
        </w:tc>
        <w:tc>
          <w:tcPr>
            <w:tcW w:w="1980" w:type="dxa"/>
            <w:shd w:val="clear" w:color="auto" w:fill="auto"/>
          </w:tcPr>
          <w:p w:rsidR="00AF6CCA" w:rsidRPr="00AF6CCA" w:rsidRDefault="00AF6CCA" w:rsidP="00AF6CCA">
            <w:pPr>
              <w:rPr>
                <w:sz w:val="24"/>
                <w:szCs w:val="24"/>
              </w:rPr>
            </w:pPr>
            <w:r w:rsidRPr="00AF6CCA">
              <w:rPr>
                <w:sz w:val="24"/>
                <w:szCs w:val="24"/>
              </w:rPr>
              <w:t>March 13</w:t>
            </w:r>
          </w:p>
        </w:tc>
        <w:tc>
          <w:tcPr>
            <w:tcW w:w="3870" w:type="dxa"/>
            <w:shd w:val="clear" w:color="auto" w:fill="auto"/>
          </w:tcPr>
          <w:p w:rsidR="00AF6CCA" w:rsidRPr="00AF6CCA" w:rsidRDefault="00AF6CCA" w:rsidP="00AF6CCA">
            <w:pPr>
              <w:rPr>
                <w:sz w:val="18"/>
                <w:szCs w:val="18"/>
              </w:rPr>
            </w:pPr>
            <w:r w:rsidRPr="00AF6CCA">
              <w:rPr>
                <w:sz w:val="18"/>
                <w:szCs w:val="18"/>
              </w:rPr>
              <w:t>On-Line Reading 4: Richard Ashcraft, “Locke’s Political Philosophy,” p. 226-251</w:t>
            </w:r>
          </w:p>
        </w:tc>
        <w:tc>
          <w:tcPr>
            <w:tcW w:w="1818" w:type="dxa"/>
            <w:shd w:val="clear" w:color="auto" w:fill="auto"/>
          </w:tcPr>
          <w:p w:rsidR="00AF6CCA" w:rsidRPr="00AF6CCA" w:rsidRDefault="00AF6CCA" w:rsidP="00AF6CCA">
            <w:pPr>
              <w:rPr>
                <w:sz w:val="18"/>
                <w:szCs w:val="18"/>
              </w:rPr>
            </w:pPr>
          </w:p>
        </w:tc>
      </w:tr>
      <w:tr w:rsidR="00AF6CCA" w:rsidRPr="00AF6CCA" w:rsidTr="000B4662">
        <w:tc>
          <w:tcPr>
            <w:tcW w:w="1188" w:type="dxa"/>
            <w:shd w:val="clear" w:color="auto" w:fill="auto"/>
          </w:tcPr>
          <w:p w:rsidR="00AF6CCA" w:rsidRPr="00AF6CCA" w:rsidRDefault="00AF6CCA" w:rsidP="00AF6CCA">
            <w:pPr>
              <w:rPr>
                <w:sz w:val="22"/>
                <w:szCs w:val="22"/>
              </w:rPr>
            </w:pPr>
          </w:p>
        </w:tc>
        <w:tc>
          <w:tcPr>
            <w:tcW w:w="1980" w:type="dxa"/>
            <w:shd w:val="clear" w:color="auto" w:fill="auto"/>
          </w:tcPr>
          <w:p w:rsidR="00AF6CCA" w:rsidRPr="00AF6CCA" w:rsidRDefault="00AF6CCA" w:rsidP="00AF6CCA">
            <w:pPr>
              <w:rPr>
                <w:sz w:val="24"/>
                <w:szCs w:val="24"/>
              </w:rPr>
            </w:pPr>
            <w:r w:rsidRPr="00AF6CCA">
              <w:rPr>
                <w:sz w:val="24"/>
                <w:szCs w:val="24"/>
              </w:rPr>
              <w:t>March 15</w:t>
            </w:r>
          </w:p>
        </w:tc>
        <w:tc>
          <w:tcPr>
            <w:tcW w:w="3870" w:type="dxa"/>
            <w:shd w:val="clear" w:color="auto" w:fill="auto"/>
          </w:tcPr>
          <w:p w:rsidR="00AF6CCA" w:rsidRPr="00AF6CCA" w:rsidRDefault="00AF6CCA" w:rsidP="00AF6CCA">
            <w:pPr>
              <w:rPr>
                <w:sz w:val="18"/>
                <w:szCs w:val="18"/>
              </w:rPr>
            </w:pPr>
          </w:p>
        </w:tc>
        <w:tc>
          <w:tcPr>
            <w:tcW w:w="1818" w:type="dxa"/>
            <w:shd w:val="clear" w:color="auto" w:fill="auto"/>
          </w:tcPr>
          <w:p w:rsidR="00AF6CCA" w:rsidRPr="00AF6CCA" w:rsidRDefault="00AF6CCA" w:rsidP="00AF6CCA">
            <w:pPr>
              <w:rPr>
                <w:sz w:val="18"/>
                <w:szCs w:val="18"/>
              </w:rPr>
            </w:pPr>
            <w:r w:rsidRPr="00AF6CCA">
              <w:rPr>
                <w:sz w:val="18"/>
                <w:szCs w:val="18"/>
              </w:rPr>
              <w:t>First Take-Home Due</w:t>
            </w:r>
          </w:p>
        </w:tc>
      </w:tr>
      <w:tr w:rsidR="00AF6CCA" w:rsidRPr="00AF6CCA" w:rsidTr="000B4662">
        <w:tc>
          <w:tcPr>
            <w:tcW w:w="1188" w:type="dxa"/>
            <w:shd w:val="clear" w:color="auto" w:fill="BFBFBF"/>
          </w:tcPr>
          <w:p w:rsidR="00AF6CCA" w:rsidRPr="00AF6CCA" w:rsidRDefault="00AF6CCA" w:rsidP="00AF6CCA">
            <w:pPr>
              <w:rPr>
                <w:sz w:val="22"/>
                <w:szCs w:val="22"/>
              </w:rPr>
            </w:pPr>
          </w:p>
        </w:tc>
        <w:tc>
          <w:tcPr>
            <w:tcW w:w="1980" w:type="dxa"/>
            <w:shd w:val="clear" w:color="auto" w:fill="BFBFBF"/>
          </w:tcPr>
          <w:p w:rsidR="00AF6CCA" w:rsidRPr="00AF6CCA" w:rsidRDefault="00AF6CCA" w:rsidP="00AF6CCA">
            <w:pPr>
              <w:rPr>
                <w:sz w:val="24"/>
                <w:szCs w:val="24"/>
              </w:rPr>
            </w:pPr>
            <w:r w:rsidRPr="00AF6CCA">
              <w:rPr>
                <w:sz w:val="24"/>
                <w:szCs w:val="24"/>
              </w:rPr>
              <w:t>March 20</w:t>
            </w:r>
          </w:p>
        </w:tc>
        <w:tc>
          <w:tcPr>
            <w:tcW w:w="3870" w:type="dxa"/>
            <w:shd w:val="clear" w:color="auto" w:fill="BFBFBF"/>
          </w:tcPr>
          <w:p w:rsidR="00AF6CCA" w:rsidRPr="00AF6CCA" w:rsidRDefault="00AF6CCA" w:rsidP="00AF6CCA">
            <w:pPr>
              <w:rPr>
                <w:sz w:val="18"/>
                <w:szCs w:val="18"/>
              </w:rPr>
            </w:pPr>
            <w:r w:rsidRPr="00AF6CCA">
              <w:rPr>
                <w:sz w:val="18"/>
                <w:szCs w:val="18"/>
              </w:rPr>
              <w:t>NO CLASS - SPRING BREAK</w:t>
            </w:r>
          </w:p>
        </w:tc>
        <w:tc>
          <w:tcPr>
            <w:tcW w:w="1818" w:type="dxa"/>
            <w:shd w:val="clear" w:color="auto" w:fill="BFBFBF"/>
          </w:tcPr>
          <w:p w:rsidR="00AF6CCA" w:rsidRPr="00AF6CCA" w:rsidRDefault="00AF6CCA" w:rsidP="00AF6CCA">
            <w:pPr>
              <w:rPr>
                <w:sz w:val="18"/>
                <w:szCs w:val="18"/>
              </w:rPr>
            </w:pPr>
          </w:p>
        </w:tc>
      </w:tr>
      <w:tr w:rsidR="00AF6CCA" w:rsidRPr="00AF6CCA" w:rsidTr="000B4662">
        <w:tc>
          <w:tcPr>
            <w:tcW w:w="1188" w:type="dxa"/>
            <w:shd w:val="clear" w:color="auto" w:fill="BFBFBF"/>
          </w:tcPr>
          <w:p w:rsidR="00AF6CCA" w:rsidRPr="00AF6CCA" w:rsidRDefault="00AF6CCA" w:rsidP="00AF6CCA">
            <w:pPr>
              <w:rPr>
                <w:sz w:val="22"/>
                <w:szCs w:val="22"/>
              </w:rPr>
            </w:pPr>
          </w:p>
        </w:tc>
        <w:tc>
          <w:tcPr>
            <w:tcW w:w="1980" w:type="dxa"/>
            <w:shd w:val="clear" w:color="auto" w:fill="BFBFBF"/>
          </w:tcPr>
          <w:p w:rsidR="00AF6CCA" w:rsidRPr="00AF6CCA" w:rsidRDefault="00AF6CCA" w:rsidP="00AF6CCA">
            <w:pPr>
              <w:rPr>
                <w:sz w:val="24"/>
                <w:szCs w:val="24"/>
              </w:rPr>
            </w:pPr>
            <w:r w:rsidRPr="00AF6CCA">
              <w:rPr>
                <w:sz w:val="24"/>
                <w:szCs w:val="24"/>
              </w:rPr>
              <w:t>March 22</w:t>
            </w:r>
          </w:p>
        </w:tc>
        <w:tc>
          <w:tcPr>
            <w:tcW w:w="3870" w:type="dxa"/>
            <w:shd w:val="clear" w:color="auto" w:fill="BFBFBF"/>
          </w:tcPr>
          <w:p w:rsidR="00AF6CCA" w:rsidRPr="00AF6CCA" w:rsidRDefault="00AF6CCA" w:rsidP="00AF6CCA">
            <w:pPr>
              <w:rPr>
                <w:sz w:val="18"/>
                <w:szCs w:val="18"/>
              </w:rPr>
            </w:pPr>
            <w:r w:rsidRPr="00AF6CCA">
              <w:rPr>
                <w:sz w:val="18"/>
                <w:szCs w:val="18"/>
              </w:rPr>
              <w:t>NO CLASS - SPRING BREAK</w:t>
            </w:r>
          </w:p>
        </w:tc>
        <w:tc>
          <w:tcPr>
            <w:tcW w:w="1818" w:type="dxa"/>
            <w:shd w:val="clear" w:color="auto" w:fill="BFBFBF"/>
          </w:tcPr>
          <w:p w:rsidR="00AF6CCA" w:rsidRPr="00AF6CCA" w:rsidRDefault="00AF6CCA" w:rsidP="00AF6CCA">
            <w:pPr>
              <w:rPr>
                <w:sz w:val="18"/>
                <w:szCs w:val="18"/>
              </w:rPr>
            </w:pPr>
          </w:p>
        </w:tc>
      </w:tr>
      <w:tr w:rsidR="00AF6CCA" w:rsidRPr="00AF6CCA" w:rsidTr="000B4662">
        <w:tc>
          <w:tcPr>
            <w:tcW w:w="1188" w:type="dxa"/>
            <w:shd w:val="clear" w:color="auto" w:fill="auto"/>
          </w:tcPr>
          <w:p w:rsidR="00AF6CCA" w:rsidRPr="00AF6CCA" w:rsidRDefault="00AF6CCA" w:rsidP="00AF6CCA">
            <w:pPr>
              <w:rPr>
                <w:sz w:val="22"/>
                <w:szCs w:val="22"/>
              </w:rPr>
            </w:pPr>
            <w:r w:rsidRPr="00AF6CCA">
              <w:rPr>
                <w:sz w:val="22"/>
                <w:szCs w:val="22"/>
              </w:rPr>
              <w:t>Week 8</w:t>
            </w:r>
          </w:p>
        </w:tc>
        <w:tc>
          <w:tcPr>
            <w:tcW w:w="1980" w:type="dxa"/>
            <w:shd w:val="clear" w:color="auto" w:fill="auto"/>
          </w:tcPr>
          <w:p w:rsidR="00AF6CCA" w:rsidRPr="00AF6CCA" w:rsidRDefault="00AF6CCA" w:rsidP="00AF6CCA">
            <w:pPr>
              <w:rPr>
                <w:sz w:val="24"/>
                <w:szCs w:val="24"/>
              </w:rPr>
            </w:pPr>
            <w:r w:rsidRPr="00AF6CCA">
              <w:rPr>
                <w:sz w:val="24"/>
                <w:szCs w:val="24"/>
              </w:rPr>
              <w:t>March 27</w:t>
            </w:r>
          </w:p>
        </w:tc>
        <w:tc>
          <w:tcPr>
            <w:tcW w:w="3870" w:type="dxa"/>
            <w:shd w:val="clear" w:color="auto" w:fill="auto"/>
          </w:tcPr>
          <w:p w:rsidR="00AF6CCA" w:rsidRPr="00AF6CCA" w:rsidRDefault="00AF6CCA" w:rsidP="00AF6CCA">
            <w:pPr>
              <w:rPr>
                <w:sz w:val="18"/>
                <w:szCs w:val="18"/>
              </w:rPr>
            </w:pPr>
            <w:r w:rsidRPr="00AF6CCA">
              <w:rPr>
                <w:sz w:val="18"/>
                <w:szCs w:val="18"/>
              </w:rPr>
              <w:t>Wooton, p. 427-471: Rousseau (shorten)</w:t>
            </w:r>
          </w:p>
        </w:tc>
        <w:tc>
          <w:tcPr>
            <w:tcW w:w="1818" w:type="dxa"/>
            <w:shd w:val="clear" w:color="auto" w:fill="auto"/>
          </w:tcPr>
          <w:p w:rsidR="00AF6CCA" w:rsidRPr="00AF6CCA" w:rsidRDefault="00AF6CCA" w:rsidP="00AF6CCA">
            <w:pPr>
              <w:rPr>
                <w:sz w:val="18"/>
                <w:szCs w:val="18"/>
              </w:rPr>
            </w:pPr>
          </w:p>
        </w:tc>
      </w:tr>
      <w:tr w:rsidR="00AF6CCA" w:rsidRPr="00AF6CCA" w:rsidTr="000B4662">
        <w:tc>
          <w:tcPr>
            <w:tcW w:w="1188" w:type="dxa"/>
            <w:shd w:val="clear" w:color="auto" w:fill="auto"/>
          </w:tcPr>
          <w:p w:rsidR="00AF6CCA" w:rsidRPr="00AF6CCA" w:rsidRDefault="00AF6CCA" w:rsidP="00AF6CCA">
            <w:pPr>
              <w:rPr>
                <w:sz w:val="22"/>
                <w:szCs w:val="22"/>
              </w:rPr>
            </w:pPr>
          </w:p>
        </w:tc>
        <w:tc>
          <w:tcPr>
            <w:tcW w:w="1980" w:type="dxa"/>
            <w:shd w:val="clear" w:color="auto" w:fill="auto"/>
          </w:tcPr>
          <w:p w:rsidR="00AF6CCA" w:rsidRPr="00AF6CCA" w:rsidRDefault="00AF6CCA" w:rsidP="00AF6CCA">
            <w:pPr>
              <w:rPr>
                <w:sz w:val="24"/>
                <w:szCs w:val="24"/>
              </w:rPr>
            </w:pPr>
            <w:r w:rsidRPr="00AF6CCA">
              <w:rPr>
                <w:sz w:val="24"/>
                <w:szCs w:val="24"/>
              </w:rPr>
              <w:t>March 29</w:t>
            </w:r>
          </w:p>
        </w:tc>
        <w:tc>
          <w:tcPr>
            <w:tcW w:w="3870" w:type="dxa"/>
            <w:shd w:val="clear" w:color="auto" w:fill="auto"/>
          </w:tcPr>
          <w:p w:rsidR="00AF6CCA" w:rsidRPr="00AF6CCA" w:rsidRDefault="00AF6CCA" w:rsidP="00AF6CCA">
            <w:pPr>
              <w:rPr>
                <w:sz w:val="18"/>
                <w:szCs w:val="18"/>
              </w:rPr>
            </w:pPr>
          </w:p>
        </w:tc>
        <w:tc>
          <w:tcPr>
            <w:tcW w:w="1818" w:type="dxa"/>
            <w:shd w:val="clear" w:color="auto" w:fill="auto"/>
          </w:tcPr>
          <w:p w:rsidR="00AF6CCA" w:rsidRPr="00AF6CCA" w:rsidRDefault="00AF6CCA" w:rsidP="00AF6CCA">
            <w:pPr>
              <w:rPr>
                <w:sz w:val="18"/>
                <w:szCs w:val="18"/>
              </w:rPr>
            </w:pPr>
          </w:p>
        </w:tc>
      </w:tr>
      <w:tr w:rsidR="00AF6CCA" w:rsidRPr="00AF6CCA" w:rsidTr="000B4662">
        <w:tc>
          <w:tcPr>
            <w:tcW w:w="1188" w:type="dxa"/>
            <w:shd w:val="clear" w:color="auto" w:fill="auto"/>
          </w:tcPr>
          <w:p w:rsidR="00AF6CCA" w:rsidRPr="00AF6CCA" w:rsidRDefault="00AF6CCA" w:rsidP="00AF6CCA">
            <w:pPr>
              <w:rPr>
                <w:sz w:val="22"/>
                <w:szCs w:val="22"/>
              </w:rPr>
            </w:pPr>
            <w:r w:rsidRPr="00AF6CCA">
              <w:rPr>
                <w:sz w:val="22"/>
                <w:szCs w:val="22"/>
              </w:rPr>
              <w:t>Week 9</w:t>
            </w:r>
          </w:p>
        </w:tc>
        <w:tc>
          <w:tcPr>
            <w:tcW w:w="1980" w:type="dxa"/>
            <w:shd w:val="clear" w:color="auto" w:fill="auto"/>
          </w:tcPr>
          <w:p w:rsidR="00AF6CCA" w:rsidRPr="00AF6CCA" w:rsidRDefault="00AF6CCA" w:rsidP="00AF6CCA">
            <w:pPr>
              <w:rPr>
                <w:sz w:val="24"/>
                <w:szCs w:val="24"/>
              </w:rPr>
            </w:pPr>
            <w:r w:rsidRPr="00AF6CCA">
              <w:rPr>
                <w:sz w:val="24"/>
                <w:szCs w:val="24"/>
              </w:rPr>
              <w:t>April 3</w:t>
            </w:r>
          </w:p>
        </w:tc>
        <w:tc>
          <w:tcPr>
            <w:tcW w:w="3870" w:type="dxa"/>
            <w:shd w:val="clear" w:color="auto" w:fill="auto"/>
          </w:tcPr>
          <w:p w:rsidR="00AF6CCA" w:rsidRPr="00AF6CCA" w:rsidRDefault="00AF6CCA" w:rsidP="00AF6CCA">
            <w:pPr>
              <w:rPr>
                <w:sz w:val="18"/>
                <w:szCs w:val="18"/>
              </w:rPr>
            </w:pPr>
            <w:r w:rsidRPr="00AF6CCA">
              <w:rPr>
                <w:sz w:val="18"/>
                <w:szCs w:val="18"/>
              </w:rPr>
              <w:t>On-Line Reading 5: Joseph Lane and Rebecca Clark, “The Solitary Walker in the Political World: Rousseau and Deep Ecology,” p. 62-  94.</w:t>
            </w:r>
          </w:p>
        </w:tc>
        <w:tc>
          <w:tcPr>
            <w:tcW w:w="1818" w:type="dxa"/>
            <w:shd w:val="clear" w:color="auto" w:fill="auto"/>
          </w:tcPr>
          <w:p w:rsidR="00AF6CCA" w:rsidRPr="00AF6CCA" w:rsidRDefault="00AF6CCA" w:rsidP="00AF6CCA">
            <w:pPr>
              <w:rPr>
                <w:sz w:val="18"/>
                <w:szCs w:val="18"/>
              </w:rPr>
            </w:pPr>
          </w:p>
        </w:tc>
      </w:tr>
      <w:tr w:rsidR="00AF6CCA" w:rsidRPr="00AF6CCA" w:rsidTr="000B4662">
        <w:tc>
          <w:tcPr>
            <w:tcW w:w="1188" w:type="dxa"/>
            <w:shd w:val="clear" w:color="auto" w:fill="auto"/>
          </w:tcPr>
          <w:p w:rsidR="00AF6CCA" w:rsidRPr="00AF6CCA" w:rsidRDefault="00AF6CCA" w:rsidP="00AF6CCA">
            <w:pPr>
              <w:rPr>
                <w:sz w:val="22"/>
                <w:szCs w:val="22"/>
              </w:rPr>
            </w:pPr>
          </w:p>
        </w:tc>
        <w:tc>
          <w:tcPr>
            <w:tcW w:w="1980" w:type="dxa"/>
            <w:shd w:val="clear" w:color="auto" w:fill="auto"/>
          </w:tcPr>
          <w:p w:rsidR="00AF6CCA" w:rsidRPr="00AF6CCA" w:rsidRDefault="00AF6CCA" w:rsidP="00AF6CCA">
            <w:pPr>
              <w:rPr>
                <w:sz w:val="24"/>
                <w:szCs w:val="24"/>
              </w:rPr>
            </w:pPr>
            <w:r w:rsidRPr="00AF6CCA">
              <w:rPr>
                <w:sz w:val="24"/>
                <w:szCs w:val="24"/>
              </w:rPr>
              <w:t>April 5</w:t>
            </w:r>
          </w:p>
        </w:tc>
        <w:tc>
          <w:tcPr>
            <w:tcW w:w="3870" w:type="dxa"/>
            <w:shd w:val="clear" w:color="auto" w:fill="auto"/>
          </w:tcPr>
          <w:p w:rsidR="00AF6CCA" w:rsidRPr="00AF6CCA" w:rsidRDefault="00AF6CCA" w:rsidP="00AF6CCA">
            <w:pPr>
              <w:rPr>
                <w:sz w:val="18"/>
                <w:szCs w:val="18"/>
              </w:rPr>
            </w:pPr>
          </w:p>
        </w:tc>
        <w:tc>
          <w:tcPr>
            <w:tcW w:w="1818" w:type="dxa"/>
            <w:shd w:val="clear" w:color="auto" w:fill="auto"/>
          </w:tcPr>
          <w:p w:rsidR="00AF6CCA" w:rsidRPr="00AF6CCA" w:rsidRDefault="00AF6CCA" w:rsidP="00AF6CCA">
            <w:pPr>
              <w:rPr>
                <w:sz w:val="18"/>
                <w:szCs w:val="18"/>
              </w:rPr>
            </w:pPr>
            <w:r w:rsidRPr="00AF6CCA">
              <w:rPr>
                <w:sz w:val="18"/>
                <w:szCs w:val="18"/>
              </w:rPr>
              <w:t>Mid-Term</w:t>
            </w:r>
          </w:p>
        </w:tc>
      </w:tr>
      <w:tr w:rsidR="00AF6CCA" w:rsidRPr="00AF6CCA" w:rsidTr="000B4662">
        <w:tc>
          <w:tcPr>
            <w:tcW w:w="1188" w:type="dxa"/>
            <w:tcBorders>
              <w:bottom w:val="single" w:sz="4" w:space="0" w:color="auto"/>
            </w:tcBorders>
            <w:shd w:val="clear" w:color="auto" w:fill="auto"/>
          </w:tcPr>
          <w:p w:rsidR="00AF6CCA" w:rsidRPr="00AF6CCA" w:rsidRDefault="00AF6CCA" w:rsidP="00AF6CCA">
            <w:pPr>
              <w:rPr>
                <w:sz w:val="22"/>
                <w:szCs w:val="22"/>
              </w:rPr>
            </w:pPr>
            <w:r w:rsidRPr="00AF6CCA">
              <w:rPr>
                <w:sz w:val="22"/>
                <w:szCs w:val="22"/>
              </w:rPr>
              <w:t>Week 10</w:t>
            </w:r>
          </w:p>
        </w:tc>
        <w:tc>
          <w:tcPr>
            <w:tcW w:w="1980" w:type="dxa"/>
            <w:tcBorders>
              <w:bottom w:val="single" w:sz="4" w:space="0" w:color="auto"/>
            </w:tcBorders>
            <w:shd w:val="clear" w:color="auto" w:fill="auto"/>
          </w:tcPr>
          <w:p w:rsidR="00AF6CCA" w:rsidRPr="00AF6CCA" w:rsidRDefault="00AF6CCA" w:rsidP="00AF6CCA">
            <w:pPr>
              <w:rPr>
                <w:sz w:val="24"/>
                <w:szCs w:val="24"/>
              </w:rPr>
            </w:pPr>
            <w:r w:rsidRPr="00AF6CCA">
              <w:rPr>
                <w:sz w:val="24"/>
                <w:szCs w:val="24"/>
              </w:rPr>
              <w:t>April 10</w:t>
            </w:r>
          </w:p>
        </w:tc>
        <w:tc>
          <w:tcPr>
            <w:tcW w:w="3870" w:type="dxa"/>
            <w:tcBorders>
              <w:bottom w:val="single" w:sz="4" w:space="0" w:color="auto"/>
            </w:tcBorders>
            <w:shd w:val="clear" w:color="auto" w:fill="auto"/>
          </w:tcPr>
          <w:p w:rsidR="00AF6CCA" w:rsidRPr="00AF6CCA" w:rsidRDefault="00AF6CCA" w:rsidP="00AF6CCA">
            <w:pPr>
              <w:rPr>
                <w:sz w:val="18"/>
                <w:szCs w:val="18"/>
              </w:rPr>
            </w:pPr>
            <w:r w:rsidRPr="00AF6CCA">
              <w:rPr>
                <w:sz w:val="18"/>
                <w:szCs w:val="18"/>
              </w:rPr>
              <w:t>Wooton, p. 522-5, 535-542, 558-569: Kant, Montesquieu, Constant (drop Montesquieu?)</w:t>
            </w:r>
          </w:p>
        </w:tc>
        <w:tc>
          <w:tcPr>
            <w:tcW w:w="1818" w:type="dxa"/>
            <w:tcBorders>
              <w:bottom w:val="single" w:sz="4" w:space="0" w:color="auto"/>
            </w:tcBorders>
            <w:shd w:val="clear" w:color="auto" w:fill="auto"/>
          </w:tcPr>
          <w:p w:rsidR="00AF6CCA" w:rsidRPr="00AF6CCA" w:rsidRDefault="00AF6CCA" w:rsidP="00AF6CCA">
            <w:pPr>
              <w:rPr>
                <w:sz w:val="18"/>
                <w:szCs w:val="18"/>
              </w:rPr>
            </w:pPr>
          </w:p>
        </w:tc>
      </w:tr>
      <w:tr w:rsidR="00AF6CCA" w:rsidRPr="00AF6CCA" w:rsidTr="000B4662">
        <w:tc>
          <w:tcPr>
            <w:tcW w:w="1188" w:type="dxa"/>
            <w:shd w:val="clear" w:color="auto" w:fill="FFFFFF"/>
          </w:tcPr>
          <w:p w:rsidR="00AF6CCA" w:rsidRPr="00AF6CCA" w:rsidRDefault="00AF6CCA" w:rsidP="00AF6CCA">
            <w:pPr>
              <w:rPr>
                <w:sz w:val="22"/>
                <w:szCs w:val="22"/>
              </w:rPr>
            </w:pPr>
          </w:p>
        </w:tc>
        <w:tc>
          <w:tcPr>
            <w:tcW w:w="1980" w:type="dxa"/>
            <w:shd w:val="clear" w:color="auto" w:fill="FFFFFF"/>
          </w:tcPr>
          <w:p w:rsidR="00AF6CCA" w:rsidRPr="00AF6CCA" w:rsidRDefault="00AF6CCA" w:rsidP="00AF6CCA">
            <w:pPr>
              <w:rPr>
                <w:sz w:val="24"/>
                <w:szCs w:val="24"/>
              </w:rPr>
            </w:pPr>
            <w:r w:rsidRPr="00AF6CCA">
              <w:rPr>
                <w:sz w:val="24"/>
                <w:szCs w:val="24"/>
              </w:rPr>
              <w:t>April 12</w:t>
            </w:r>
          </w:p>
        </w:tc>
        <w:tc>
          <w:tcPr>
            <w:tcW w:w="3870" w:type="dxa"/>
            <w:shd w:val="clear" w:color="auto" w:fill="FFFFFF"/>
          </w:tcPr>
          <w:p w:rsidR="00AF6CCA" w:rsidRPr="00AF6CCA" w:rsidRDefault="00AF6CCA" w:rsidP="00AF6CCA">
            <w:pPr>
              <w:rPr>
                <w:sz w:val="18"/>
                <w:szCs w:val="18"/>
              </w:rPr>
            </w:pPr>
          </w:p>
        </w:tc>
        <w:tc>
          <w:tcPr>
            <w:tcW w:w="1818" w:type="dxa"/>
            <w:shd w:val="clear" w:color="auto" w:fill="FFFFFF"/>
          </w:tcPr>
          <w:p w:rsidR="00AF6CCA" w:rsidRPr="00AF6CCA" w:rsidRDefault="00AF6CCA" w:rsidP="00AF6CCA">
            <w:pPr>
              <w:rPr>
                <w:sz w:val="18"/>
                <w:szCs w:val="18"/>
              </w:rPr>
            </w:pPr>
          </w:p>
        </w:tc>
      </w:tr>
      <w:tr w:rsidR="00AF6CCA" w:rsidRPr="00AF6CCA" w:rsidTr="000B4662">
        <w:tc>
          <w:tcPr>
            <w:tcW w:w="1188" w:type="dxa"/>
            <w:shd w:val="clear" w:color="auto" w:fill="FFFFFF"/>
          </w:tcPr>
          <w:p w:rsidR="00AF6CCA" w:rsidRPr="00AF6CCA" w:rsidRDefault="00AF6CCA" w:rsidP="00AF6CCA">
            <w:pPr>
              <w:rPr>
                <w:sz w:val="22"/>
                <w:szCs w:val="22"/>
              </w:rPr>
            </w:pPr>
            <w:r w:rsidRPr="00AF6CCA">
              <w:rPr>
                <w:sz w:val="22"/>
                <w:szCs w:val="22"/>
              </w:rPr>
              <w:t>Week 11</w:t>
            </w:r>
          </w:p>
        </w:tc>
        <w:tc>
          <w:tcPr>
            <w:tcW w:w="1980" w:type="dxa"/>
            <w:shd w:val="clear" w:color="auto" w:fill="FFFFFF"/>
          </w:tcPr>
          <w:p w:rsidR="00AF6CCA" w:rsidRPr="00AF6CCA" w:rsidRDefault="00AF6CCA" w:rsidP="00AF6CCA">
            <w:pPr>
              <w:rPr>
                <w:sz w:val="24"/>
                <w:szCs w:val="24"/>
              </w:rPr>
            </w:pPr>
            <w:r w:rsidRPr="00AF6CCA">
              <w:rPr>
                <w:sz w:val="24"/>
                <w:szCs w:val="24"/>
              </w:rPr>
              <w:t>April 17</w:t>
            </w:r>
          </w:p>
        </w:tc>
        <w:tc>
          <w:tcPr>
            <w:tcW w:w="3870" w:type="dxa"/>
            <w:shd w:val="clear" w:color="auto" w:fill="FFFFFF"/>
          </w:tcPr>
          <w:p w:rsidR="00AF6CCA" w:rsidRPr="00AF6CCA" w:rsidRDefault="00AF6CCA" w:rsidP="00AF6CCA">
            <w:pPr>
              <w:rPr>
                <w:sz w:val="18"/>
                <w:szCs w:val="18"/>
              </w:rPr>
            </w:pPr>
            <w:r w:rsidRPr="00AF6CCA">
              <w:rPr>
                <w:sz w:val="18"/>
                <w:szCs w:val="18"/>
              </w:rPr>
              <w:t>On-Line Reading 6: William James Booth, “The Limits of Autonomy: Karl Marx’s Kant Critique,” p. 245-275.</w:t>
            </w:r>
          </w:p>
        </w:tc>
        <w:tc>
          <w:tcPr>
            <w:tcW w:w="1818" w:type="dxa"/>
            <w:shd w:val="clear" w:color="auto" w:fill="FFFFFF"/>
          </w:tcPr>
          <w:p w:rsidR="00AF6CCA" w:rsidRPr="00AF6CCA" w:rsidRDefault="00AF6CCA" w:rsidP="00AF6CCA">
            <w:pPr>
              <w:rPr>
                <w:sz w:val="18"/>
                <w:szCs w:val="18"/>
              </w:rPr>
            </w:pPr>
          </w:p>
        </w:tc>
      </w:tr>
      <w:tr w:rsidR="00AF6CCA" w:rsidRPr="00AF6CCA" w:rsidTr="000B4662">
        <w:tc>
          <w:tcPr>
            <w:tcW w:w="1188" w:type="dxa"/>
            <w:shd w:val="clear" w:color="auto" w:fill="FFFFFF"/>
          </w:tcPr>
          <w:p w:rsidR="00AF6CCA" w:rsidRPr="00AF6CCA" w:rsidRDefault="00AF6CCA" w:rsidP="00AF6CCA">
            <w:pPr>
              <w:rPr>
                <w:sz w:val="22"/>
                <w:szCs w:val="22"/>
              </w:rPr>
            </w:pPr>
          </w:p>
        </w:tc>
        <w:tc>
          <w:tcPr>
            <w:tcW w:w="1980" w:type="dxa"/>
            <w:shd w:val="clear" w:color="auto" w:fill="FFFFFF"/>
          </w:tcPr>
          <w:p w:rsidR="00AF6CCA" w:rsidRPr="00AF6CCA" w:rsidRDefault="00AF6CCA" w:rsidP="00AF6CCA">
            <w:pPr>
              <w:rPr>
                <w:sz w:val="24"/>
                <w:szCs w:val="24"/>
              </w:rPr>
            </w:pPr>
            <w:r w:rsidRPr="00AF6CCA">
              <w:rPr>
                <w:sz w:val="24"/>
                <w:szCs w:val="24"/>
              </w:rPr>
              <w:t>April 19</w:t>
            </w:r>
          </w:p>
        </w:tc>
        <w:tc>
          <w:tcPr>
            <w:tcW w:w="3870" w:type="dxa"/>
            <w:shd w:val="clear" w:color="auto" w:fill="FFFFFF"/>
          </w:tcPr>
          <w:p w:rsidR="00AF6CCA" w:rsidRPr="00AF6CCA" w:rsidRDefault="00AF6CCA" w:rsidP="00AF6CCA">
            <w:pPr>
              <w:rPr>
                <w:sz w:val="18"/>
                <w:szCs w:val="18"/>
              </w:rPr>
            </w:pPr>
          </w:p>
        </w:tc>
        <w:tc>
          <w:tcPr>
            <w:tcW w:w="1818" w:type="dxa"/>
            <w:shd w:val="clear" w:color="auto" w:fill="FFFFFF"/>
          </w:tcPr>
          <w:p w:rsidR="00AF6CCA" w:rsidRPr="00AF6CCA" w:rsidRDefault="00AF6CCA" w:rsidP="00AF6CCA">
            <w:pPr>
              <w:rPr>
                <w:sz w:val="18"/>
                <w:szCs w:val="18"/>
              </w:rPr>
            </w:pPr>
            <w:r w:rsidRPr="00AF6CCA">
              <w:rPr>
                <w:sz w:val="18"/>
                <w:szCs w:val="18"/>
              </w:rPr>
              <w:t>Second Take-Home Assignment</w:t>
            </w:r>
          </w:p>
        </w:tc>
      </w:tr>
      <w:tr w:rsidR="00AF6CCA" w:rsidRPr="00AF6CCA" w:rsidTr="000B4662">
        <w:tc>
          <w:tcPr>
            <w:tcW w:w="1188" w:type="dxa"/>
            <w:shd w:val="clear" w:color="auto" w:fill="auto"/>
          </w:tcPr>
          <w:p w:rsidR="00AF6CCA" w:rsidRPr="00AF6CCA" w:rsidRDefault="00AF6CCA" w:rsidP="00AF6CCA">
            <w:pPr>
              <w:rPr>
                <w:sz w:val="22"/>
                <w:szCs w:val="22"/>
              </w:rPr>
            </w:pPr>
            <w:r w:rsidRPr="00AF6CCA">
              <w:rPr>
                <w:sz w:val="22"/>
                <w:szCs w:val="22"/>
              </w:rPr>
              <w:t>Week 12</w:t>
            </w:r>
          </w:p>
        </w:tc>
        <w:tc>
          <w:tcPr>
            <w:tcW w:w="1980" w:type="dxa"/>
            <w:shd w:val="clear" w:color="auto" w:fill="auto"/>
          </w:tcPr>
          <w:p w:rsidR="00AF6CCA" w:rsidRPr="00AF6CCA" w:rsidRDefault="00AF6CCA" w:rsidP="00AF6CCA">
            <w:pPr>
              <w:rPr>
                <w:sz w:val="24"/>
                <w:szCs w:val="24"/>
              </w:rPr>
            </w:pPr>
            <w:r w:rsidRPr="00AF6CCA">
              <w:rPr>
                <w:sz w:val="24"/>
                <w:szCs w:val="24"/>
              </w:rPr>
              <w:t>April 24</w:t>
            </w:r>
          </w:p>
        </w:tc>
        <w:tc>
          <w:tcPr>
            <w:tcW w:w="3870" w:type="dxa"/>
            <w:shd w:val="clear" w:color="auto" w:fill="auto"/>
          </w:tcPr>
          <w:p w:rsidR="00AF6CCA" w:rsidRPr="00AF6CCA" w:rsidRDefault="00AF6CCA" w:rsidP="00AF6CCA">
            <w:pPr>
              <w:rPr>
                <w:sz w:val="18"/>
                <w:szCs w:val="18"/>
              </w:rPr>
            </w:pPr>
            <w:r w:rsidRPr="00AF6CCA">
              <w:rPr>
                <w:sz w:val="18"/>
                <w:szCs w:val="18"/>
              </w:rPr>
              <w:t>Wooton, p. 592-651: J. S. Mill (shorten, just opening and on free speech)</w:t>
            </w:r>
          </w:p>
        </w:tc>
        <w:tc>
          <w:tcPr>
            <w:tcW w:w="1818" w:type="dxa"/>
            <w:shd w:val="clear" w:color="auto" w:fill="auto"/>
          </w:tcPr>
          <w:p w:rsidR="00AF6CCA" w:rsidRPr="00AF6CCA" w:rsidRDefault="00AF6CCA" w:rsidP="00AF6CCA">
            <w:pPr>
              <w:rPr>
                <w:sz w:val="18"/>
                <w:szCs w:val="18"/>
              </w:rPr>
            </w:pPr>
          </w:p>
        </w:tc>
      </w:tr>
      <w:tr w:rsidR="00AF6CCA" w:rsidRPr="00AF6CCA" w:rsidTr="000B4662">
        <w:tc>
          <w:tcPr>
            <w:tcW w:w="1188" w:type="dxa"/>
            <w:shd w:val="clear" w:color="auto" w:fill="auto"/>
          </w:tcPr>
          <w:p w:rsidR="00AF6CCA" w:rsidRPr="00AF6CCA" w:rsidRDefault="00AF6CCA" w:rsidP="00AF6CCA">
            <w:pPr>
              <w:rPr>
                <w:sz w:val="22"/>
                <w:szCs w:val="22"/>
              </w:rPr>
            </w:pPr>
          </w:p>
        </w:tc>
        <w:tc>
          <w:tcPr>
            <w:tcW w:w="1980" w:type="dxa"/>
            <w:shd w:val="clear" w:color="auto" w:fill="auto"/>
          </w:tcPr>
          <w:p w:rsidR="00AF6CCA" w:rsidRPr="00AF6CCA" w:rsidRDefault="00AF6CCA" w:rsidP="00AF6CCA">
            <w:pPr>
              <w:rPr>
                <w:sz w:val="24"/>
                <w:szCs w:val="24"/>
              </w:rPr>
            </w:pPr>
            <w:r w:rsidRPr="00AF6CCA">
              <w:rPr>
                <w:sz w:val="24"/>
                <w:szCs w:val="24"/>
              </w:rPr>
              <w:t>April 26</w:t>
            </w:r>
          </w:p>
        </w:tc>
        <w:tc>
          <w:tcPr>
            <w:tcW w:w="3870" w:type="dxa"/>
            <w:shd w:val="clear" w:color="auto" w:fill="auto"/>
          </w:tcPr>
          <w:p w:rsidR="00AF6CCA" w:rsidRPr="00AF6CCA" w:rsidRDefault="00AF6CCA" w:rsidP="00AF6CCA">
            <w:pPr>
              <w:rPr>
                <w:sz w:val="18"/>
                <w:szCs w:val="18"/>
              </w:rPr>
            </w:pPr>
          </w:p>
        </w:tc>
        <w:tc>
          <w:tcPr>
            <w:tcW w:w="1818" w:type="dxa"/>
            <w:shd w:val="clear" w:color="auto" w:fill="auto"/>
          </w:tcPr>
          <w:p w:rsidR="00AF6CCA" w:rsidRPr="00AF6CCA" w:rsidRDefault="00AF6CCA" w:rsidP="00AF6CCA">
            <w:pPr>
              <w:rPr>
                <w:sz w:val="18"/>
                <w:szCs w:val="18"/>
              </w:rPr>
            </w:pPr>
            <w:r w:rsidRPr="00AF6CCA">
              <w:rPr>
                <w:sz w:val="18"/>
                <w:szCs w:val="18"/>
              </w:rPr>
              <w:t>Second Take-Home due</w:t>
            </w:r>
          </w:p>
        </w:tc>
      </w:tr>
      <w:tr w:rsidR="00AF6CCA" w:rsidRPr="00AF6CCA" w:rsidTr="000B4662">
        <w:tc>
          <w:tcPr>
            <w:tcW w:w="1188" w:type="dxa"/>
            <w:shd w:val="clear" w:color="auto" w:fill="auto"/>
          </w:tcPr>
          <w:p w:rsidR="00AF6CCA" w:rsidRPr="00AF6CCA" w:rsidRDefault="00AF6CCA" w:rsidP="00AF6CCA">
            <w:pPr>
              <w:rPr>
                <w:sz w:val="22"/>
                <w:szCs w:val="22"/>
              </w:rPr>
            </w:pPr>
            <w:r w:rsidRPr="00AF6CCA">
              <w:rPr>
                <w:sz w:val="22"/>
                <w:szCs w:val="22"/>
              </w:rPr>
              <w:t>Week 13</w:t>
            </w:r>
          </w:p>
        </w:tc>
        <w:tc>
          <w:tcPr>
            <w:tcW w:w="1980" w:type="dxa"/>
            <w:shd w:val="clear" w:color="auto" w:fill="auto"/>
          </w:tcPr>
          <w:p w:rsidR="00AF6CCA" w:rsidRPr="00AF6CCA" w:rsidRDefault="00AF6CCA" w:rsidP="00AF6CCA">
            <w:pPr>
              <w:rPr>
                <w:sz w:val="24"/>
                <w:szCs w:val="24"/>
              </w:rPr>
            </w:pPr>
            <w:r w:rsidRPr="00AF6CCA">
              <w:rPr>
                <w:sz w:val="24"/>
                <w:szCs w:val="24"/>
              </w:rPr>
              <w:t>May 1</w:t>
            </w:r>
          </w:p>
        </w:tc>
        <w:tc>
          <w:tcPr>
            <w:tcW w:w="3870" w:type="dxa"/>
            <w:shd w:val="clear" w:color="auto" w:fill="auto"/>
          </w:tcPr>
          <w:p w:rsidR="00AF6CCA" w:rsidRPr="00AF6CCA" w:rsidRDefault="00AF6CCA" w:rsidP="00AF6CCA">
            <w:pPr>
              <w:rPr>
                <w:sz w:val="18"/>
                <w:szCs w:val="18"/>
              </w:rPr>
            </w:pPr>
            <w:r w:rsidRPr="00AF6CCA">
              <w:rPr>
                <w:sz w:val="18"/>
                <w:szCs w:val="18"/>
              </w:rPr>
              <w:t>On-Line Reading 7: M.J.  Mulnix, “Harm, Rights, and Liberty: Towards a Non-Normative Reading of Mill’s Liberty Princple,  p. 1-22.</w:t>
            </w:r>
          </w:p>
        </w:tc>
        <w:tc>
          <w:tcPr>
            <w:tcW w:w="1818" w:type="dxa"/>
            <w:shd w:val="clear" w:color="auto" w:fill="auto"/>
          </w:tcPr>
          <w:p w:rsidR="00AF6CCA" w:rsidRPr="00AF6CCA" w:rsidRDefault="00AF6CCA" w:rsidP="00AF6CCA">
            <w:pPr>
              <w:rPr>
                <w:sz w:val="18"/>
                <w:szCs w:val="18"/>
              </w:rPr>
            </w:pPr>
          </w:p>
        </w:tc>
      </w:tr>
      <w:tr w:rsidR="00AF6CCA" w:rsidRPr="00AF6CCA" w:rsidTr="000B4662">
        <w:tc>
          <w:tcPr>
            <w:tcW w:w="1188" w:type="dxa"/>
            <w:shd w:val="clear" w:color="auto" w:fill="auto"/>
          </w:tcPr>
          <w:p w:rsidR="00AF6CCA" w:rsidRPr="00AF6CCA" w:rsidRDefault="00AF6CCA" w:rsidP="00AF6CCA">
            <w:pPr>
              <w:rPr>
                <w:sz w:val="22"/>
                <w:szCs w:val="22"/>
              </w:rPr>
            </w:pPr>
          </w:p>
        </w:tc>
        <w:tc>
          <w:tcPr>
            <w:tcW w:w="1980" w:type="dxa"/>
            <w:shd w:val="clear" w:color="auto" w:fill="auto"/>
          </w:tcPr>
          <w:p w:rsidR="00AF6CCA" w:rsidRPr="00AF6CCA" w:rsidRDefault="00AF6CCA" w:rsidP="00AF6CCA">
            <w:pPr>
              <w:rPr>
                <w:sz w:val="24"/>
                <w:szCs w:val="24"/>
              </w:rPr>
            </w:pPr>
            <w:r w:rsidRPr="00AF6CCA">
              <w:rPr>
                <w:sz w:val="24"/>
                <w:szCs w:val="24"/>
              </w:rPr>
              <w:t>May 3</w:t>
            </w:r>
          </w:p>
        </w:tc>
        <w:tc>
          <w:tcPr>
            <w:tcW w:w="3870" w:type="dxa"/>
            <w:shd w:val="clear" w:color="auto" w:fill="auto"/>
          </w:tcPr>
          <w:p w:rsidR="00AF6CCA" w:rsidRPr="00AF6CCA" w:rsidRDefault="00AF6CCA" w:rsidP="00AF6CCA">
            <w:pPr>
              <w:rPr>
                <w:sz w:val="18"/>
                <w:szCs w:val="18"/>
              </w:rPr>
            </w:pPr>
          </w:p>
        </w:tc>
        <w:tc>
          <w:tcPr>
            <w:tcW w:w="1818" w:type="dxa"/>
            <w:shd w:val="clear" w:color="auto" w:fill="auto"/>
          </w:tcPr>
          <w:p w:rsidR="00AF6CCA" w:rsidRPr="00AF6CCA" w:rsidRDefault="00AF6CCA" w:rsidP="00AF6CCA">
            <w:pPr>
              <w:rPr>
                <w:sz w:val="18"/>
                <w:szCs w:val="18"/>
              </w:rPr>
            </w:pPr>
          </w:p>
        </w:tc>
      </w:tr>
      <w:tr w:rsidR="00AF6CCA" w:rsidRPr="00AF6CCA" w:rsidTr="000B4662">
        <w:tc>
          <w:tcPr>
            <w:tcW w:w="1188" w:type="dxa"/>
            <w:shd w:val="clear" w:color="auto" w:fill="auto"/>
          </w:tcPr>
          <w:p w:rsidR="00AF6CCA" w:rsidRPr="00AF6CCA" w:rsidRDefault="00AF6CCA" w:rsidP="00AF6CCA">
            <w:pPr>
              <w:rPr>
                <w:sz w:val="22"/>
                <w:szCs w:val="22"/>
              </w:rPr>
            </w:pPr>
            <w:r w:rsidRPr="00AF6CCA">
              <w:rPr>
                <w:sz w:val="22"/>
                <w:szCs w:val="22"/>
              </w:rPr>
              <w:t>Week 14</w:t>
            </w:r>
          </w:p>
        </w:tc>
        <w:tc>
          <w:tcPr>
            <w:tcW w:w="1980" w:type="dxa"/>
            <w:shd w:val="clear" w:color="auto" w:fill="auto"/>
          </w:tcPr>
          <w:p w:rsidR="00AF6CCA" w:rsidRPr="00AF6CCA" w:rsidRDefault="00AF6CCA" w:rsidP="00AF6CCA">
            <w:pPr>
              <w:rPr>
                <w:sz w:val="24"/>
                <w:szCs w:val="24"/>
              </w:rPr>
            </w:pPr>
            <w:r w:rsidRPr="00AF6CCA">
              <w:rPr>
                <w:sz w:val="24"/>
                <w:szCs w:val="24"/>
              </w:rPr>
              <w:t>May 8</w:t>
            </w:r>
          </w:p>
        </w:tc>
        <w:tc>
          <w:tcPr>
            <w:tcW w:w="3870" w:type="dxa"/>
            <w:shd w:val="clear" w:color="auto" w:fill="auto"/>
          </w:tcPr>
          <w:p w:rsidR="00AF6CCA" w:rsidRPr="00AF6CCA" w:rsidRDefault="00AF6CCA" w:rsidP="00AF6CCA">
            <w:pPr>
              <w:rPr>
                <w:sz w:val="18"/>
                <w:szCs w:val="18"/>
              </w:rPr>
            </w:pPr>
            <w:r w:rsidRPr="00AF6CCA">
              <w:rPr>
                <w:sz w:val="18"/>
                <w:szCs w:val="18"/>
              </w:rPr>
              <w:t>Wooton, p. 798-804, 773-4, 766-72, 742-5: Marx</w:t>
            </w:r>
          </w:p>
        </w:tc>
        <w:tc>
          <w:tcPr>
            <w:tcW w:w="1818" w:type="dxa"/>
            <w:shd w:val="clear" w:color="auto" w:fill="auto"/>
          </w:tcPr>
          <w:p w:rsidR="00AF6CCA" w:rsidRPr="00AF6CCA" w:rsidRDefault="00AF6CCA" w:rsidP="00AF6CCA">
            <w:pPr>
              <w:rPr>
                <w:sz w:val="18"/>
                <w:szCs w:val="18"/>
              </w:rPr>
            </w:pPr>
          </w:p>
        </w:tc>
      </w:tr>
      <w:tr w:rsidR="00AF6CCA" w:rsidRPr="00AF6CCA" w:rsidTr="000B4662">
        <w:tc>
          <w:tcPr>
            <w:tcW w:w="1188" w:type="dxa"/>
            <w:shd w:val="clear" w:color="auto" w:fill="auto"/>
          </w:tcPr>
          <w:p w:rsidR="00AF6CCA" w:rsidRPr="00AF6CCA" w:rsidRDefault="00AF6CCA" w:rsidP="00AF6CCA">
            <w:pPr>
              <w:rPr>
                <w:sz w:val="22"/>
                <w:szCs w:val="22"/>
              </w:rPr>
            </w:pPr>
          </w:p>
        </w:tc>
        <w:tc>
          <w:tcPr>
            <w:tcW w:w="1980" w:type="dxa"/>
            <w:shd w:val="clear" w:color="auto" w:fill="auto"/>
          </w:tcPr>
          <w:p w:rsidR="00AF6CCA" w:rsidRPr="00AF6CCA" w:rsidRDefault="00AF6CCA" w:rsidP="00AF6CCA">
            <w:pPr>
              <w:rPr>
                <w:sz w:val="24"/>
                <w:szCs w:val="24"/>
              </w:rPr>
            </w:pPr>
            <w:r w:rsidRPr="00AF6CCA">
              <w:rPr>
                <w:sz w:val="24"/>
                <w:szCs w:val="24"/>
              </w:rPr>
              <w:t>May 10</w:t>
            </w:r>
          </w:p>
        </w:tc>
        <w:tc>
          <w:tcPr>
            <w:tcW w:w="3870" w:type="dxa"/>
            <w:shd w:val="clear" w:color="auto" w:fill="auto"/>
          </w:tcPr>
          <w:p w:rsidR="00AF6CCA" w:rsidRPr="00AF6CCA" w:rsidRDefault="00AF6CCA" w:rsidP="00AF6CCA">
            <w:pPr>
              <w:rPr>
                <w:sz w:val="18"/>
                <w:szCs w:val="18"/>
              </w:rPr>
            </w:pPr>
          </w:p>
        </w:tc>
        <w:tc>
          <w:tcPr>
            <w:tcW w:w="1818" w:type="dxa"/>
            <w:shd w:val="clear" w:color="auto" w:fill="auto"/>
          </w:tcPr>
          <w:p w:rsidR="00AF6CCA" w:rsidRPr="00AF6CCA" w:rsidRDefault="00AF6CCA" w:rsidP="00AF6CCA">
            <w:pPr>
              <w:rPr>
                <w:sz w:val="18"/>
                <w:szCs w:val="18"/>
              </w:rPr>
            </w:pPr>
          </w:p>
        </w:tc>
      </w:tr>
      <w:tr w:rsidR="00AF6CCA" w:rsidRPr="00AF6CCA" w:rsidTr="000B4662">
        <w:tc>
          <w:tcPr>
            <w:tcW w:w="1188" w:type="dxa"/>
            <w:shd w:val="clear" w:color="auto" w:fill="auto"/>
          </w:tcPr>
          <w:p w:rsidR="00AF6CCA" w:rsidRPr="00AF6CCA" w:rsidRDefault="00AF6CCA" w:rsidP="00AF6CCA">
            <w:pPr>
              <w:rPr>
                <w:sz w:val="22"/>
                <w:szCs w:val="22"/>
              </w:rPr>
            </w:pPr>
            <w:r w:rsidRPr="00AF6CCA">
              <w:rPr>
                <w:sz w:val="22"/>
                <w:szCs w:val="22"/>
              </w:rPr>
              <w:lastRenderedPageBreak/>
              <w:t>Week 15</w:t>
            </w:r>
          </w:p>
        </w:tc>
        <w:tc>
          <w:tcPr>
            <w:tcW w:w="1980" w:type="dxa"/>
            <w:shd w:val="clear" w:color="auto" w:fill="auto"/>
          </w:tcPr>
          <w:p w:rsidR="00AF6CCA" w:rsidRPr="00AF6CCA" w:rsidRDefault="00AF6CCA" w:rsidP="00AF6CCA">
            <w:pPr>
              <w:rPr>
                <w:sz w:val="24"/>
                <w:szCs w:val="24"/>
              </w:rPr>
            </w:pPr>
            <w:r w:rsidRPr="00AF6CCA">
              <w:rPr>
                <w:sz w:val="24"/>
                <w:szCs w:val="24"/>
              </w:rPr>
              <w:t>May 15</w:t>
            </w:r>
          </w:p>
        </w:tc>
        <w:tc>
          <w:tcPr>
            <w:tcW w:w="3870" w:type="dxa"/>
            <w:shd w:val="clear" w:color="auto" w:fill="auto"/>
          </w:tcPr>
          <w:p w:rsidR="00AF6CCA" w:rsidRPr="00AF6CCA" w:rsidRDefault="00AF6CCA" w:rsidP="00AF6CCA">
            <w:pPr>
              <w:rPr>
                <w:sz w:val="18"/>
                <w:szCs w:val="18"/>
              </w:rPr>
            </w:pPr>
            <w:r w:rsidRPr="00AF6CCA">
              <w:rPr>
                <w:sz w:val="18"/>
                <w:szCs w:val="18"/>
              </w:rPr>
              <w:t>Wooton, p. 865-903: Nietz</w:t>
            </w:r>
            <w:r w:rsidR="00CB08B1">
              <w:rPr>
                <w:sz w:val="18"/>
                <w:szCs w:val="18"/>
              </w:rPr>
              <w:t>s</w:t>
            </w:r>
            <w:r w:rsidRPr="00AF6CCA">
              <w:rPr>
                <w:sz w:val="18"/>
                <w:szCs w:val="18"/>
              </w:rPr>
              <w:t>che</w:t>
            </w:r>
          </w:p>
        </w:tc>
        <w:tc>
          <w:tcPr>
            <w:tcW w:w="1818" w:type="dxa"/>
            <w:shd w:val="clear" w:color="auto" w:fill="auto"/>
          </w:tcPr>
          <w:p w:rsidR="00AF6CCA" w:rsidRPr="00AF6CCA" w:rsidRDefault="00AF6CCA" w:rsidP="00AF6CCA">
            <w:pPr>
              <w:rPr>
                <w:sz w:val="18"/>
                <w:szCs w:val="18"/>
              </w:rPr>
            </w:pPr>
          </w:p>
        </w:tc>
      </w:tr>
      <w:tr w:rsidR="00AF6CCA" w:rsidRPr="00AF6CCA" w:rsidTr="000B4662">
        <w:tc>
          <w:tcPr>
            <w:tcW w:w="1188" w:type="dxa"/>
            <w:shd w:val="clear" w:color="auto" w:fill="auto"/>
          </w:tcPr>
          <w:p w:rsidR="00AF6CCA" w:rsidRPr="00AF6CCA" w:rsidRDefault="00AF6CCA" w:rsidP="00AF6CCA">
            <w:pPr>
              <w:rPr>
                <w:sz w:val="22"/>
                <w:szCs w:val="22"/>
              </w:rPr>
            </w:pPr>
            <w:r w:rsidRPr="00AF6CCA">
              <w:rPr>
                <w:sz w:val="22"/>
                <w:szCs w:val="22"/>
              </w:rPr>
              <w:t>Exam Schedule</w:t>
            </w:r>
          </w:p>
        </w:tc>
        <w:tc>
          <w:tcPr>
            <w:tcW w:w="1980" w:type="dxa"/>
            <w:shd w:val="clear" w:color="auto" w:fill="auto"/>
          </w:tcPr>
          <w:p w:rsidR="00AF6CCA" w:rsidRPr="00AF6CCA" w:rsidRDefault="00AF6CCA" w:rsidP="00AF6CCA">
            <w:pPr>
              <w:rPr>
                <w:sz w:val="24"/>
                <w:szCs w:val="24"/>
              </w:rPr>
            </w:pPr>
            <w:r w:rsidRPr="00AF6CCA">
              <w:rPr>
                <w:sz w:val="24"/>
                <w:szCs w:val="24"/>
              </w:rPr>
              <w:t>May 23, 11:30pm-2:30pm</w:t>
            </w:r>
          </w:p>
        </w:tc>
        <w:tc>
          <w:tcPr>
            <w:tcW w:w="3870" w:type="dxa"/>
            <w:shd w:val="clear" w:color="auto" w:fill="auto"/>
          </w:tcPr>
          <w:p w:rsidR="00AF6CCA" w:rsidRPr="00AF6CCA" w:rsidRDefault="00AF6CCA" w:rsidP="00AF6CCA">
            <w:pPr>
              <w:rPr>
                <w:sz w:val="18"/>
                <w:szCs w:val="18"/>
              </w:rPr>
            </w:pPr>
            <w:r w:rsidRPr="00AF6CCA">
              <w:rPr>
                <w:sz w:val="18"/>
                <w:szCs w:val="18"/>
              </w:rPr>
              <w:t>Final Exam</w:t>
            </w:r>
          </w:p>
        </w:tc>
        <w:tc>
          <w:tcPr>
            <w:tcW w:w="1818" w:type="dxa"/>
            <w:shd w:val="clear" w:color="auto" w:fill="auto"/>
          </w:tcPr>
          <w:p w:rsidR="00AF6CCA" w:rsidRPr="00AF6CCA" w:rsidRDefault="00AF6CCA" w:rsidP="00AF6CCA">
            <w:pPr>
              <w:rPr>
                <w:sz w:val="18"/>
                <w:szCs w:val="18"/>
              </w:rPr>
            </w:pPr>
            <w:r w:rsidRPr="00AF6CCA">
              <w:rPr>
                <w:sz w:val="18"/>
                <w:szCs w:val="18"/>
              </w:rPr>
              <w:t>Final Exam</w:t>
            </w:r>
          </w:p>
        </w:tc>
      </w:tr>
    </w:tbl>
    <w:p w:rsidR="00AF6CCA" w:rsidRDefault="00AF6CCA" w:rsidP="0095098F">
      <w:pPr>
        <w:rPr>
          <w:sz w:val="24"/>
          <w:szCs w:val="24"/>
        </w:rPr>
      </w:pPr>
    </w:p>
    <w:p w:rsidR="00AF6CCA" w:rsidRDefault="00AF6CCA" w:rsidP="0095098F">
      <w:pPr>
        <w:rPr>
          <w:sz w:val="24"/>
          <w:szCs w:val="24"/>
        </w:rPr>
      </w:pPr>
    </w:p>
    <w:p w:rsidR="00AF6CCA" w:rsidRDefault="00AF6CCA" w:rsidP="0095098F">
      <w:pPr>
        <w:rPr>
          <w:sz w:val="24"/>
          <w:szCs w:val="24"/>
        </w:rPr>
      </w:pPr>
    </w:p>
    <w:p w:rsidR="00AF6CCA" w:rsidRDefault="00AF6CCA" w:rsidP="0095098F">
      <w:pPr>
        <w:rPr>
          <w:sz w:val="24"/>
          <w:szCs w:val="24"/>
        </w:rPr>
      </w:pPr>
    </w:p>
    <w:p w:rsidR="00AF6CCA" w:rsidRDefault="00AF6CCA" w:rsidP="0095098F">
      <w:pPr>
        <w:rPr>
          <w:sz w:val="24"/>
          <w:szCs w:val="24"/>
        </w:rPr>
      </w:pPr>
    </w:p>
    <w:p w:rsidR="00AF6CCA" w:rsidRDefault="00AF6CCA" w:rsidP="0095098F">
      <w:pPr>
        <w:rPr>
          <w:sz w:val="24"/>
          <w:szCs w:val="24"/>
        </w:rPr>
      </w:pPr>
    </w:p>
    <w:p w:rsidR="00AF6CCA" w:rsidRDefault="00AF6CCA" w:rsidP="0095098F">
      <w:pPr>
        <w:rPr>
          <w:sz w:val="24"/>
          <w:szCs w:val="24"/>
        </w:rPr>
      </w:pPr>
    </w:p>
    <w:sectPr w:rsidR="00AF6C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55B87"/>
    <w:multiLevelType w:val="hybridMultilevel"/>
    <w:tmpl w:val="4420DFE6"/>
    <w:lvl w:ilvl="0" w:tplc="29CE3A5C">
      <w:start w:val="1"/>
      <w:numFmt w:val="bullet"/>
      <w:lvlText w:val="•"/>
      <w:lvlJc w:val="left"/>
      <w:pPr>
        <w:tabs>
          <w:tab w:val="num" w:pos="720"/>
        </w:tabs>
        <w:ind w:left="720" w:hanging="360"/>
      </w:pPr>
      <w:rPr>
        <w:rFonts w:ascii="Arial" w:hAnsi="Arial" w:hint="default"/>
      </w:rPr>
    </w:lvl>
    <w:lvl w:ilvl="1" w:tplc="6A187C02" w:tentative="1">
      <w:start w:val="1"/>
      <w:numFmt w:val="bullet"/>
      <w:lvlText w:val="•"/>
      <w:lvlJc w:val="left"/>
      <w:pPr>
        <w:tabs>
          <w:tab w:val="num" w:pos="1440"/>
        </w:tabs>
        <w:ind w:left="1440" w:hanging="360"/>
      </w:pPr>
      <w:rPr>
        <w:rFonts w:ascii="Arial" w:hAnsi="Arial" w:hint="default"/>
      </w:rPr>
    </w:lvl>
    <w:lvl w:ilvl="2" w:tplc="E79CF9B6" w:tentative="1">
      <w:start w:val="1"/>
      <w:numFmt w:val="bullet"/>
      <w:lvlText w:val="•"/>
      <w:lvlJc w:val="left"/>
      <w:pPr>
        <w:tabs>
          <w:tab w:val="num" w:pos="2160"/>
        </w:tabs>
        <w:ind w:left="2160" w:hanging="360"/>
      </w:pPr>
      <w:rPr>
        <w:rFonts w:ascii="Arial" w:hAnsi="Arial" w:hint="default"/>
      </w:rPr>
    </w:lvl>
    <w:lvl w:ilvl="3" w:tplc="6A58541A" w:tentative="1">
      <w:start w:val="1"/>
      <w:numFmt w:val="bullet"/>
      <w:lvlText w:val="•"/>
      <w:lvlJc w:val="left"/>
      <w:pPr>
        <w:tabs>
          <w:tab w:val="num" w:pos="2880"/>
        </w:tabs>
        <w:ind w:left="2880" w:hanging="360"/>
      </w:pPr>
      <w:rPr>
        <w:rFonts w:ascii="Arial" w:hAnsi="Arial" w:hint="default"/>
      </w:rPr>
    </w:lvl>
    <w:lvl w:ilvl="4" w:tplc="E0DE2D9E" w:tentative="1">
      <w:start w:val="1"/>
      <w:numFmt w:val="bullet"/>
      <w:lvlText w:val="•"/>
      <w:lvlJc w:val="left"/>
      <w:pPr>
        <w:tabs>
          <w:tab w:val="num" w:pos="3600"/>
        </w:tabs>
        <w:ind w:left="3600" w:hanging="360"/>
      </w:pPr>
      <w:rPr>
        <w:rFonts w:ascii="Arial" w:hAnsi="Arial" w:hint="default"/>
      </w:rPr>
    </w:lvl>
    <w:lvl w:ilvl="5" w:tplc="559251A6" w:tentative="1">
      <w:start w:val="1"/>
      <w:numFmt w:val="bullet"/>
      <w:lvlText w:val="•"/>
      <w:lvlJc w:val="left"/>
      <w:pPr>
        <w:tabs>
          <w:tab w:val="num" w:pos="4320"/>
        </w:tabs>
        <w:ind w:left="4320" w:hanging="360"/>
      </w:pPr>
      <w:rPr>
        <w:rFonts w:ascii="Arial" w:hAnsi="Arial" w:hint="default"/>
      </w:rPr>
    </w:lvl>
    <w:lvl w:ilvl="6" w:tplc="DA1C250E" w:tentative="1">
      <w:start w:val="1"/>
      <w:numFmt w:val="bullet"/>
      <w:lvlText w:val="•"/>
      <w:lvlJc w:val="left"/>
      <w:pPr>
        <w:tabs>
          <w:tab w:val="num" w:pos="5040"/>
        </w:tabs>
        <w:ind w:left="5040" w:hanging="360"/>
      </w:pPr>
      <w:rPr>
        <w:rFonts w:ascii="Arial" w:hAnsi="Arial" w:hint="default"/>
      </w:rPr>
    </w:lvl>
    <w:lvl w:ilvl="7" w:tplc="DE7A6F44" w:tentative="1">
      <w:start w:val="1"/>
      <w:numFmt w:val="bullet"/>
      <w:lvlText w:val="•"/>
      <w:lvlJc w:val="left"/>
      <w:pPr>
        <w:tabs>
          <w:tab w:val="num" w:pos="5760"/>
        </w:tabs>
        <w:ind w:left="5760" w:hanging="360"/>
      </w:pPr>
      <w:rPr>
        <w:rFonts w:ascii="Arial" w:hAnsi="Arial" w:hint="default"/>
      </w:rPr>
    </w:lvl>
    <w:lvl w:ilvl="8" w:tplc="062AC16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780945"/>
    <w:multiLevelType w:val="hybridMultilevel"/>
    <w:tmpl w:val="8E389F92"/>
    <w:lvl w:ilvl="0" w:tplc="44A26D2A">
      <w:start w:val="1"/>
      <w:numFmt w:val="bullet"/>
      <w:lvlText w:val="•"/>
      <w:lvlJc w:val="left"/>
      <w:pPr>
        <w:tabs>
          <w:tab w:val="num" w:pos="720"/>
        </w:tabs>
        <w:ind w:left="720" w:hanging="360"/>
      </w:pPr>
      <w:rPr>
        <w:rFonts w:ascii="Arial" w:hAnsi="Arial" w:hint="default"/>
      </w:rPr>
    </w:lvl>
    <w:lvl w:ilvl="1" w:tplc="3E20A946" w:tentative="1">
      <w:start w:val="1"/>
      <w:numFmt w:val="bullet"/>
      <w:lvlText w:val="•"/>
      <w:lvlJc w:val="left"/>
      <w:pPr>
        <w:tabs>
          <w:tab w:val="num" w:pos="1440"/>
        </w:tabs>
        <w:ind w:left="1440" w:hanging="360"/>
      </w:pPr>
      <w:rPr>
        <w:rFonts w:ascii="Arial" w:hAnsi="Arial" w:hint="default"/>
      </w:rPr>
    </w:lvl>
    <w:lvl w:ilvl="2" w:tplc="788CFB20" w:tentative="1">
      <w:start w:val="1"/>
      <w:numFmt w:val="bullet"/>
      <w:lvlText w:val="•"/>
      <w:lvlJc w:val="left"/>
      <w:pPr>
        <w:tabs>
          <w:tab w:val="num" w:pos="2160"/>
        </w:tabs>
        <w:ind w:left="2160" w:hanging="360"/>
      </w:pPr>
      <w:rPr>
        <w:rFonts w:ascii="Arial" w:hAnsi="Arial" w:hint="default"/>
      </w:rPr>
    </w:lvl>
    <w:lvl w:ilvl="3" w:tplc="B71E9776" w:tentative="1">
      <w:start w:val="1"/>
      <w:numFmt w:val="bullet"/>
      <w:lvlText w:val="•"/>
      <w:lvlJc w:val="left"/>
      <w:pPr>
        <w:tabs>
          <w:tab w:val="num" w:pos="2880"/>
        </w:tabs>
        <w:ind w:left="2880" w:hanging="360"/>
      </w:pPr>
      <w:rPr>
        <w:rFonts w:ascii="Arial" w:hAnsi="Arial" w:hint="default"/>
      </w:rPr>
    </w:lvl>
    <w:lvl w:ilvl="4" w:tplc="1D209718" w:tentative="1">
      <w:start w:val="1"/>
      <w:numFmt w:val="bullet"/>
      <w:lvlText w:val="•"/>
      <w:lvlJc w:val="left"/>
      <w:pPr>
        <w:tabs>
          <w:tab w:val="num" w:pos="3600"/>
        </w:tabs>
        <w:ind w:left="3600" w:hanging="360"/>
      </w:pPr>
      <w:rPr>
        <w:rFonts w:ascii="Arial" w:hAnsi="Arial" w:hint="default"/>
      </w:rPr>
    </w:lvl>
    <w:lvl w:ilvl="5" w:tplc="053ABC78" w:tentative="1">
      <w:start w:val="1"/>
      <w:numFmt w:val="bullet"/>
      <w:lvlText w:val="•"/>
      <w:lvlJc w:val="left"/>
      <w:pPr>
        <w:tabs>
          <w:tab w:val="num" w:pos="4320"/>
        </w:tabs>
        <w:ind w:left="4320" w:hanging="360"/>
      </w:pPr>
      <w:rPr>
        <w:rFonts w:ascii="Arial" w:hAnsi="Arial" w:hint="default"/>
      </w:rPr>
    </w:lvl>
    <w:lvl w:ilvl="6" w:tplc="B6EADA58" w:tentative="1">
      <w:start w:val="1"/>
      <w:numFmt w:val="bullet"/>
      <w:lvlText w:val="•"/>
      <w:lvlJc w:val="left"/>
      <w:pPr>
        <w:tabs>
          <w:tab w:val="num" w:pos="5040"/>
        </w:tabs>
        <w:ind w:left="5040" w:hanging="360"/>
      </w:pPr>
      <w:rPr>
        <w:rFonts w:ascii="Arial" w:hAnsi="Arial" w:hint="default"/>
      </w:rPr>
    </w:lvl>
    <w:lvl w:ilvl="7" w:tplc="E4D68D02" w:tentative="1">
      <w:start w:val="1"/>
      <w:numFmt w:val="bullet"/>
      <w:lvlText w:val="•"/>
      <w:lvlJc w:val="left"/>
      <w:pPr>
        <w:tabs>
          <w:tab w:val="num" w:pos="5760"/>
        </w:tabs>
        <w:ind w:left="5760" w:hanging="360"/>
      </w:pPr>
      <w:rPr>
        <w:rFonts w:ascii="Arial" w:hAnsi="Arial" w:hint="default"/>
      </w:rPr>
    </w:lvl>
    <w:lvl w:ilvl="8" w:tplc="2A1A8AD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D66EDD"/>
    <w:multiLevelType w:val="hybridMultilevel"/>
    <w:tmpl w:val="BB38E14A"/>
    <w:lvl w:ilvl="0" w:tplc="99025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F07A9"/>
    <w:multiLevelType w:val="hybridMultilevel"/>
    <w:tmpl w:val="1EE6C9DA"/>
    <w:lvl w:ilvl="0" w:tplc="6B8C7A44">
      <w:start w:val="1"/>
      <w:numFmt w:val="bullet"/>
      <w:lvlText w:val="•"/>
      <w:lvlJc w:val="left"/>
      <w:pPr>
        <w:tabs>
          <w:tab w:val="num" w:pos="720"/>
        </w:tabs>
        <w:ind w:left="720" w:hanging="360"/>
      </w:pPr>
      <w:rPr>
        <w:rFonts w:ascii="Times New Roman" w:hAnsi="Times New Roman" w:hint="default"/>
      </w:rPr>
    </w:lvl>
    <w:lvl w:ilvl="1" w:tplc="1A42B672" w:tentative="1">
      <w:start w:val="1"/>
      <w:numFmt w:val="bullet"/>
      <w:lvlText w:val="•"/>
      <w:lvlJc w:val="left"/>
      <w:pPr>
        <w:tabs>
          <w:tab w:val="num" w:pos="1440"/>
        </w:tabs>
        <w:ind w:left="1440" w:hanging="360"/>
      </w:pPr>
      <w:rPr>
        <w:rFonts w:ascii="Times New Roman" w:hAnsi="Times New Roman" w:hint="default"/>
      </w:rPr>
    </w:lvl>
    <w:lvl w:ilvl="2" w:tplc="B3DC9DF4" w:tentative="1">
      <w:start w:val="1"/>
      <w:numFmt w:val="bullet"/>
      <w:lvlText w:val="•"/>
      <w:lvlJc w:val="left"/>
      <w:pPr>
        <w:tabs>
          <w:tab w:val="num" w:pos="2160"/>
        </w:tabs>
        <w:ind w:left="2160" w:hanging="360"/>
      </w:pPr>
      <w:rPr>
        <w:rFonts w:ascii="Times New Roman" w:hAnsi="Times New Roman" w:hint="default"/>
      </w:rPr>
    </w:lvl>
    <w:lvl w:ilvl="3" w:tplc="0D920062" w:tentative="1">
      <w:start w:val="1"/>
      <w:numFmt w:val="bullet"/>
      <w:lvlText w:val="•"/>
      <w:lvlJc w:val="left"/>
      <w:pPr>
        <w:tabs>
          <w:tab w:val="num" w:pos="2880"/>
        </w:tabs>
        <w:ind w:left="2880" w:hanging="360"/>
      </w:pPr>
      <w:rPr>
        <w:rFonts w:ascii="Times New Roman" w:hAnsi="Times New Roman" w:hint="default"/>
      </w:rPr>
    </w:lvl>
    <w:lvl w:ilvl="4" w:tplc="28E0A260" w:tentative="1">
      <w:start w:val="1"/>
      <w:numFmt w:val="bullet"/>
      <w:lvlText w:val="•"/>
      <w:lvlJc w:val="left"/>
      <w:pPr>
        <w:tabs>
          <w:tab w:val="num" w:pos="3600"/>
        </w:tabs>
        <w:ind w:left="3600" w:hanging="360"/>
      </w:pPr>
      <w:rPr>
        <w:rFonts w:ascii="Times New Roman" w:hAnsi="Times New Roman" w:hint="default"/>
      </w:rPr>
    </w:lvl>
    <w:lvl w:ilvl="5" w:tplc="D408EF5E" w:tentative="1">
      <w:start w:val="1"/>
      <w:numFmt w:val="bullet"/>
      <w:lvlText w:val="•"/>
      <w:lvlJc w:val="left"/>
      <w:pPr>
        <w:tabs>
          <w:tab w:val="num" w:pos="4320"/>
        </w:tabs>
        <w:ind w:left="4320" w:hanging="360"/>
      </w:pPr>
      <w:rPr>
        <w:rFonts w:ascii="Times New Roman" w:hAnsi="Times New Roman" w:hint="default"/>
      </w:rPr>
    </w:lvl>
    <w:lvl w:ilvl="6" w:tplc="82BCD928" w:tentative="1">
      <w:start w:val="1"/>
      <w:numFmt w:val="bullet"/>
      <w:lvlText w:val="•"/>
      <w:lvlJc w:val="left"/>
      <w:pPr>
        <w:tabs>
          <w:tab w:val="num" w:pos="5040"/>
        </w:tabs>
        <w:ind w:left="5040" w:hanging="360"/>
      </w:pPr>
      <w:rPr>
        <w:rFonts w:ascii="Times New Roman" w:hAnsi="Times New Roman" w:hint="default"/>
      </w:rPr>
    </w:lvl>
    <w:lvl w:ilvl="7" w:tplc="505C58E0" w:tentative="1">
      <w:start w:val="1"/>
      <w:numFmt w:val="bullet"/>
      <w:lvlText w:val="•"/>
      <w:lvlJc w:val="left"/>
      <w:pPr>
        <w:tabs>
          <w:tab w:val="num" w:pos="5760"/>
        </w:tabs>
        <w:ind w:left="5760" w:hanging="360"/>
      </w:pPr>
      <w:rPr>
        <w:rFonts w:ascii="Times New Roman" w:hAnsi="Times New Roman" w:hint="default"/>
      </w:rPr>
    </w:lvl>
    <w:lvl w:ilvl="8" w:tplc="17DCD61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A37310"/>
    <w:multiLevelType w:val="hybridMultilevel"/>
    <w:tmpl w:val="28BC273A"/>
    <w:lvl w:ilvl="0" w:tplc="23FCDDC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2C5D9F"/>
    <w:multiLevelType w:val="hybridMultilevel"/>
    <w:tmpl w:val="63EA88CE"/>
    <w:lvl w:ilvl="0" w:tplc="23FCDD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AC0EC5"/>
    <w:multiLevelType w:val="hybridMultilevel"/>
    <w:tmpl w:val="5BB6A72A"/>
    <w:lvl w:ilvl="0" w:tplc="1FA45EB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1E5BC2"/>
    <w:multiLevelType w:val="hybridMultilevel"/>
    <w:tmpl w:val="3070BB90"/>
    <w:lvl w:ilvl="0" w:tplc="250813D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FA3203"/>
    <w:multiLevelType w:val="hybridMultilevel"/>
    <w:tmpl w:val="65749788"/>
    <w:lvl w:ilvl="0" w:tplc="1CC8AD4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046C43"/>
    <w:multiLevelType w:val="hybridMultilevel"/>
    <w:tmpl w:val="70DE8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E3F5796"/>
    <w:multiLevelType w:val="hybridMultilevel"/>
    <w:tmpl w:val="B30206A6"/>
    <w:lvl w:ilvl="0" w:tplc="75BC321C">
      <w:start w:val="1"/>
      <w:numFmt w:val="bullet"/>
      <w:lvlText w:val="•"/>
      <w:lvlJc w:val="left"/>
      <w:pPr>
        <w:tabs>
          <w:tab w:val="num" w:pos="720"/>
        </w:tabs>
        <w:ind w:left="720" w:hanging="360"/>
      </w:pPr>
      <w:rPr>
        <w:rFonts w:ascii="Arial" w:hAnsi="Arial" w:hint="default"/>
      </w:rPr>
    </w:lvl>
    <w:lvl w:ilvl="1" w:tplc="A7F6231E" w:tentative="1">
      <w:start w:val="1"/>
      <w:numFmt w:val="bullet"/>
      <w:lvlText w:val="•"/>
      <w:lvlJc w:val="left"/>
      <w:pPr>
        <w:tabs>
          <w:tab w:val="num" w:pos="1440"/>
        </w:tabs>
        <w:ind w:left="1440" w:hanging="360"/>
      </w:pPr>
      <w:rPr>
        <w:rFonts w:ascii="Arial" w:hAnsi="Arial" w:hint="default"/>
      </w:rPr>
    </w:lvl>
    <w:lvl w:ilvl="2" w:tplc="A470CA10" w:tentative="1">
      <w:start w:val="1"/>
      <w:numFmt w:val="bullet"/>
      <w:lvlText w:val="•"/>
      <w:lvlJc w:val="left"/>
      <w:pPr>
        <w:tabs>
          <w:tab w:val="num" w:pos="2160"/>
        </w:tabs>
        <w:ind w:left="2160" w:hanging="360"/>
      </w:pPr>
      <w:rPr>
        <w:rFonts w:ascii="Arial" w:hAnsi="Arial" w:hint="default"/>
      </w:rPr>
    </w:lvl>
    <w:lvl w:ilvl="3" w:tplc="600C37E0" w:tentative="1">
      <w:start w:val="1"/>
      <w:numFmt w:val="bullet"/>
      <w:lvlText w:val="•"/>
      <w:lvlJc w:val="left"/>
      <w:pPr>
        <w:tabs>
          <w:tab w:val="num" w:pos="2880"/>
        </w:tabs>
        <w:ind w:left="2880" w:hanging="360"/>
      </w:pPr>
      <w:rPr>
        <w:rFonts w:ascii="Arial" w:hAnsi="Arial" w:hint="default"/>
      </w:rPr>
    </w:lvl>
    <w:lvl w:ilvl="4" w:tplc="F9422492" w:tentative="1">
      <w:start w:val="1"/>
      <w:numFmt w:val="bullet"/>
      <w:lvlText w:val="•"/>
      <w:lvlJc w:val="left"/>
      <w:pPr>
        <w:tabs>
          <w:tab w:val="num" w:pos="3600"/>
        </w:tabs>
        <w:ind w:left="3600" w:hanging="360"/>
      </w:pPr>
      <w:rPr>
        <w:rFonts w:ascii="Arial" w:hAnsi="Arial" w:hint="default"/>
      </w:rPr>
    </w:lvl>
    <w:lvl w:ilvl="5" w:tplc="56EC3810" w:tentative="1">
      <w:start w:val="1"/>
      <w:numFmt w:val="bullet"/>
      <w:lvlText w:val="•"/>
      <w:lvlJc w:val="left"/>
      <w:pPr>
        <w:tabs>
          <w:tab w:val="num" w:pos="4320"/>
        </w:tabs>
        <w:ind w:left="4320" w:hanging="360"/>
      </w:pPr>
      <w:rPr>
        <w:rFonts w:ascii="Arial" w:hAnsi="Arial" w:hint="default"/>
      </w:rPr>
    </w:lvl>
    <w:lvl w:ilvl="6" w:tplc="20D4B456" w:tentative="1">
      <w:start w:val="1"/>
      <w:numFmt w:val="bullet"/>
      <w:lvlText w:val="•"/>
      <w:lvlJc w:val="left"/>
      <w:pPr>
        <w:tabs>
          <w:tab w:val="num" w:pos="5040"/>
        </w:tabs>
        <w:ind w:left="5040" w:hanging="360"/>
      </w:pPr>
      <w:rPr>
        <w:rFonts w:ascii="Arial" w:hAnsi="Arial" w:hint="default"/>
      </w:rPr>
    </w:lvl>
    <w:lvl w:ilvl="7" w:tplc="BA98D04C" w:tentative="1">
      <w:start w:val="1"/>
      <w:numFmt w:val="bullet"/>
      <w:lvlText w:val="•"/>
      <w:lvlJc w:val="left"/>
      <w:pPr>
        <w:tabs>
          <w:tab w:val="num" w:pos="5760"/>
        </w:tabs>
        <w:ind w:left="5760" w:hanging="360"/>
      </w:pPr>
      <w:rPr>
        <w:rFonts w:ascii="Arial" w:hAnsi="Arial" w:hint="default"/>
      </w:rPr>
    </w:lvl>
    <w:lvl w:ilvl="8" w:tplc="A448111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0A26C8F"/>
    <w:multiLevelType w:val="hybridMultilevel"/>
    <w:tmpl w:val="D3E48146"/>
    <w:lvl w:ilvl="0" w:tplc="BA4C6652">
      <w:start w:val="1"/>
      <w:numFmt w:val="bullet"/>
      <w:lvlText w:val="•"/>
      <w:lvlJc w:val="left"/>
      <w:pPr>
        <w:tabs>
          <w:tab w:val="num" w:pos="720"/>
        </w:tabs>
        <w:ind w:left="720" w:hanging="360"/>
      </w:pPr>
      <w:rPr>
        <w:rFonts w:ascii="Times New Roman" w:hAnsi="Times New Roman" w:hint="default"/>
      </w:rPr>
    </w:lvl>
    <w:lvl w:ilvl="1" w:tplc="DA7A216E" w:tentative="1">
      <w:start w:val="1"/>
      <w:numFmt w:val="bullet"/>
      <w:lvlText w:val="•"/>
      <w:lvlJc w:val="left"/>
      <w:pPr>
        <w:tabs>
          <w:tab w:val="num" w:pos="1440"/>
        </w:tabs>
        <w:ind w:left="1440" w:hanging="360"/>
      </w:pPr>
      <w:rPr>
        <w:rFonts w:ascii="Times New Roman" w:hAnsi="Times New Roman" w:hint="default"/>
      </w:rPr>
    </w:lvl>
    <w:lvl w:ilvl="2" w:tplc="E9A296CE" w:tentative="1">
      <w:start w:val="1"/>
      <w:numFmt w:val="bullet"/>
      <w:lvlText w:val="•"/>
      <w:lvlJc w:val="left"/>
      <w:pPr>
        <w:tabs>
          <w:tab w:val="num" w:pos="2160"/>
        </w:tabs>
        <w:ind w:left="2160" w:hanging="360"/>
      </w:pPr>
      <w:rPr>
        <w:rFonts w:ascii="Times New Roman" w:hAnsi="Times New Roman" w:hint="default"/>
      </w:rPr>
    </w:lvl>
    <w:lvl w:ilvl="3" w:tplc="01F8D288" w:tentative="1">
      <w:start w:val="1"/>
      <w:numFmt w:val="bullet"/>
      <w:lvlText w:val="•"/>
      <w:lvlJc w:val="left"/>
      <w:pPr>
        <w:tabs>
          <w:tab w:val="num" w:pos="2880"/>
        </w:tabs>
        <w:ind w:left="2880" w:hanging="360"/>
      </w:pPr>
      <w:rPr>
        <w:rFonts w:ascii="Times New Roman" w:hAnsi="Times New Roman" w:hint="default"/>
      </w:rPr>
    </w:lvl>
    <w:lvl w:ilvl="4" w:tplc="4446804C" w:tentative="1">
      <w:start w:val="1"/>
      <w:numFmt w:val="bullet"/>
      <w:lvlText w:val="•"/>
      <w:lvlJc w:val="left"/>
      <w:pPr>
        <w:tabs>
          <w:tab w:val="num" w:pos="3600"/>
        </w:tabs>
        <w:ind w:left="3600" w:hanging="360"/>
      </w:pPr>
      <w:rPr>
        <w:rFonts w:ascii="Times New Roman" w:hAnsi="Times New Roman" w:hint="default"/>
      </w:rPr>
    </w:lvl>
    <w:lvl w:ilvl="5" w:tplc="58704714" w:tentative="1">
      <w:start w:val="1"/>
      <w:numFmt w:val="bullet"/>
      <w:lvlText w:val="•"/>
      <w:lvlJc w:val="left"/>
      <w:pPr>
        <w:tabs>
          <w:tab w:val="num" w:pos="4320"/>
        </w:tabs>
        <w:ind w:left="4320" w:hanging="360"/>
      </w:pPr>
      <w:rPr>
        <w:rFonts w:ascii="Times New Roman" w:hAnsi="Times New Roman" w:hint="default"/>
      </w:rPr>
    </w:lvl>
    <w:lvl w:ilvl="6" w:tplc="33687266" w:tentative="1">
      <w:start w:val="1"/>
      <w:numFmt w:val="bullet"/>
      <w:lvlText w:val="•"/>
      <w:lvlJc w:val="left"/>
      <w:pPr>
        <w:tabs>
          <w:tab w:val="num" w:pos="5040"/>
        </w:tabs>
        <w:ind w:left="5040" w:hanging="360"/>
      </w:pPr>
      <w:rPr>
        <w:rFonts w:ascii="Times New Roman" w:hAnsi="Times New Roman" w:hint="default"/>
      </w:rPr>
    </w:lvl>
    <w:lvl w:ilvl="7" w:tplc="174C2752" w:tentative="1">
      <w:start w:val="1"/>
      <w:numFmt w:val="bullet"/>
      <w:lvlText w:val="•"/>
      <w:lvlJc w:val="left"/>
      <w:pPr>
        <w:tabs>
          <w:tab w:val="num" w:pos="5760"/>
        </w:tabs>
        <w:ind w:left="5760" w:hanging="360"/>
      </w:pPr>
      <w:rPr>
        <w:rFonts w:ascii="Times New Roman" w:hAnsi="Times New Roman" w:hint="default"/>
      </w:rPr>
    </w:lvl>
    <w:lvl w:ilvl="8" w:tplc="00E46EC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5483A81"/>
    <w:multiLevelType w:val="hybridMultilevel"/>
    <w:tmpl w:val="63EA88CE"/>
    <w:lvl w:ilvl="0" w:tplc="23FCDD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6517D69"/>
    <w:multiLevelType w:val="hybridMultilevel"/>
    <w:tmpl w:val="04822788"/>
    <w:lvl w:ilvl="0" w:tplc="D6340708">
      <w:start w:val="1"/>
      <w:numFmt w:val="bullet"/>
      <w:lvlText w:val="•"/>
      <w:lvlJc w:val="left"/>
      <w:pPr>
        <w:tabs>
          <w:tab w:val="num" w:pos="720"/>
        </w:tabs>
        <w:ind w:left="720" w:hanging="360"/>
      </w:pPr>
      <w:rPr>
        <w:rFonts w:ascii="Arial" w:hAnsi="Arial" w:hint="default"/>
      </w:rPr>
    </w:lvl>
    <w:lvl w:ilvl="1" w:tplc="3EA6BB8C" w:tentative="1">
      <w:start w:val="1"/>
      <w:numFmt w:val="bullet"/>
      <w:lvlText w:val="•"/>
      <w:lvlJc w:val="left"/>
      <w:pPr>
        <w:tabs>
          <w:tab w:val="num" w:pos="1440"/>
        </w:tabs>
        <w:ind w:left="1440" w:hanging="360"/>
      </w:pPr>
      <w:rPr>
        <w:rFonts w:ascii="Arial" w:hAnsi="Arial" w:hint="default"/>
      </w:rPr>
    </w:lvl>
    <w:lvl w:ilvl="2" w:tplc="59BAC0AA" w:tentative="1">
      <w:start w:val="1"/>
      <w:numFmt w:val="bullet"/>
      <w:lvlText w:val="•"/>
      <w:lvlJc w:val="left"/>
      <w:pPr>
        <w:tabs>
          <w:tab w:val="num" w:pos="2160"/>
        </w:tabs>
        <w:ind w:left="2160" w:hanging="360"/>
      </w:pPr>
      <w:rPr>
        <w:rFonts w:ascii="Arial" w:hAnsi="Arial" w:hint="default"/>
      </w:rPr>
    </w:lvl>
    <w:lvl w:ilvl="3" w:tplc="DCB6DBF4" w:tentative="1">
      <w:start w:val="1"/>
      <w:numFmt w:val="bullet"/>
      <w:lvlText w:val="•"/>
      <w:lvlJc w:val="left"/>
      <w:pPr>
        <w:tabs>
          <w:tab w:val="num" w:pos="2880"/>
        </w:tabs>
        <w:ind w:left="2880" w:hanging="360"/>
      </w:pPr>
      <w:rPr>
        <w:rFonts w:ascii="Arial" w:hAnsi="Arial" w:hint="default"/>
      </w:rPr>
    </w:lvl>
    <w:lvl w:ilvl="4" w:tplc="B31228B2" w:tentative="1">
      <w:start w:val="1"/>
      <w:numFmt w:val="bullet"/>
      <w:lvlText w:val="•"/>
      <w:lvlJc w:val="left"/>
      <w:pPr>
        <w:tabs>
          <w:tab w:val="num" w:pos="3600"/>
        </w:tabs>
        <w:ind w:left="3600" w:hanging="360"/>
      </w:pPr>
      <w:rPr>
        <w:rFonts w:ascii="Arial" w:hAnsi="Arial" w:hint="default"/>
      </w:rPr>
    </w:lvl>
    <w:lvl w:ilvl="5" w:tplc="AB2C3782" w:tentative="1">
      <w:start w:val="1"/>
      <w:numFmt w:val="bullet"/>
      <w:lvlText w:val="•"/>
      <w:lvlJc w:val="left"/>
      <w:pPr>
        <w:tabs>
          <w:tab w:val="num" w:pos="4320"/>
        </w:tabs>
        <w:ind w:left="4320" w:hanging="360"/>
      </w:pPr>
      <w:rPr>
        <w:rFonts w:ascii="Arial" w:hAnsi="Arial" w:hint="default"/>
      </w:rPr>
    </w:lvl>
    <w:lvl w:ilvl="6" w:tplc="09067056" w:tentative="1">
      <w:start w:val="1"/>
      <w:numFmt w:val="bullet"/>
      <w:lvlText w:val="•"/>
      <w:lvlJc w:val="left"/>
      <w:pPr>
        <w:tabs>
          <w:tab w:val="num" w:pos="5040"/>
        </w:tabs>
        <w:ind w:left="5040" w:hanging="360"/>
      </w:pPr>
      <w:rPr>
        <w:rFonts w:ascii="Arial" w:hAnsi="Arial" w:hint="default"/>
      </w:rPr>
    </w:lvl>
    <w:lvl w:ilvl="7" w:tplc="ECFE544C" w:tentative="1">
      <w:start w:val="1"/>
      <w:numFmt w:val="bullet"/>
      <w:lvlText w:val="•"/>
      <w:lvlJc w:val="left"/>
      <w:pPr>
        <w:tabs>
          <w:tab w:val="num" w:pos="5760"/>
        </w:tabs>
        <w:ind w:left="5760" w:hanging="360"/>
      </w:pPr>
      <w:rPr>
        <w:rFonts w:ascii="Arial" w:hAnsi="Arial" w:hint="default"/>
      </w:rPr>
    </w:lvl>
    <w:lvl w:ilvl="8" w:tplc="64EC45C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3B65EEA"/>
    <w:multiLevelType w:val="hybridMultilevel"/>
    <w:tmpl w:val="7D0EE50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904AE9"/>
    <w:multiLevelType w:val="hybridMultilevel"/>
    <w:tmpl w:val="BB38E14A"/>
    <w:lvl w:ilvl="0" w:tplc="99025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132070"/>
    <w:multiLevelType w:val="hybridMultilevel"/>
    <w:tmpl w:val="1BFAAA7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2"/>
  </w:num>
  <w:num w:numId="3">
    <w:abstractNumId w:val="6"/>
  </w:num>
  <w:num w:numId="4">
    <w:abstractNumId w:val="9"/>
  </w:num>
  <w:num w:numId="5">
    <w:abstractNumId w:val="5"/>
  </w:num>
  <w:num w:numId="6">
    <w:abstractNumId w:val="3"/>
  </w:num>
  <w:num w:numId="7">
    <w:abstractNumId w:val="11"/>
  </w:num>
  <w:num w:numId="8">
    <w:abstractNumId w:val="2"/>
  </w:num>
  <w:num w:numId="9">
    <w:abstractNumId w:val="4"/>
  </w:num>
  <w:num w:numId="10">
    <w:abstractNumId w:val="15"/>
  </w:num>
  <w:num w:numId="11">
    <w:abstractNumId w:val="14"/>
  </w:num>
  <w:num w:numId="12">
    <w:abstractNumId w:val="8"/>
  </w:num>
  <w:num w:numId="13">
    <w:abstractNumId w:val="7"/>
  </w:num>
  <w:num w:numId="14">
    <w:abstractNumId w:val="1"/>
  </w:num>
  <w:num w:numId="15">
    <w:abstractNumId w:val="0"/>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DBD"/>
    <w:rsid w:val="00013A6E"/>
    <w:rsid w:val="00020C2E"/>
    <w:rsid w:val="000444CA"/>
    <w:rsid w:val="00066539"/>
    <w:rsid w:val="00070505"/>
    <w:rsid w:val="00071EC8"/>
    <w:rsid w:val="00086124"/>
    <w:rsid w:val="00091308"/>
    <w:rsid w:val="0009694F"/>
    <w:rsid w:val="000D5FA3"/>
    <w:rsid w:val="000F2D70"/>
    <w:rsid w:val="00111BE2"/>
    <w:rsid w:val="001269A4"/>
    <w:rsid w:val="00141DE0"/>
    <w:rsid w:val="00151C37"/>
    <w:rsid w:val="00156B83"/>
    <w:rsid w:val="0017664C"/>
    <w:rsid w:val="00185F97"/>
    <w:rsid w:val="0019610A"/>
    <w:rsid w:val="001C54C4"/>
    <w:rsid w:val="001C7519"/>
    <w:rsid w:val="001D6439"/>
    <w:rsid w:val="001D7702"/>
    <w:rsid w:val="001E58BF"/>
    <w:rsid w:val="00217F62"/>
    <w:rsid w:val="00222690"/>
    <w:rsid w:val="00257D34"/>
    <w:rsid w:val="002A2D37"/>
    <w:rsid w:val="002E16F2"/>
    <w:rsid w:val="00321CED"/>
    <w:rsid w:val="003440F8"/>
    <w:rsid w:val="00357342"/>
    <w:rsid w:val="00365C04"/>
    <w:rsid w:val="00382158"/>
    <w:rsid w:val="003960EC"/>
    <w:rsid w:val="003B02D4"/>
    <w:rsid w:val="003F4312"/>
    <w:rsid w:val="003F7D07"/>
    <w:rsid w:val="00407DDF"/>
    <w:rsid w:val="004424D5"/>
    <w:rsid w:val="00466681"/>
    <w:rsid w:val="0048106F"/>
    <w:rsid w:val="00495584"/>
    <w:rsid w:val="004A14A0"/>
    <w:rsid w:val="004D0652"/>
    <w:rsid w:val="004D27B4"/>
    <w:rsid w:val="004F0BE3"/>
    <w:rsid w:val="005705B2"/>
    <w:rsid w:val="005708E2"/>
    <w:rsid w:val="005A21C2"/>
    <w:rsid w:val="005B4E8F"/>
    <w:rsid w:val="005E15BC"/>
    <w:rsid w:val="005E6543"/>
    <w:rsid w:val="00620257"/>
    <w:rsid w:val="00622034"/>
    <w:rsid w:val="006346F7"/>
    <w:rsid w:val="00642286"/>
    <w:rsid w:val="0065240F"/>
    <w:rsid w:val="00654699"/>
    <w:rsid w:val="00656E47"/>
    <w:rsid w:val="006618AD"/>
    <w:rsid w:val="006851DE"/>
    <w:rsid w:val="00690232"/>
    <w:rsid w:val="006A5A0D"/>
    <w:rsid w:val="006B1A6A"/>
    <w:rsid w:val="006D012C"/>
    <w:rsid w:val="006D3158"/>
    <w:rsid w:val="007211D6"/>
    <w:rsid w:val="007305F0"/>
    <w:rsid w:val="00732754"/>
    <w:rsid w:val="00741CDF"/>
    <w:rsid w:val="0074640F"/>
    <w:rsid w:val="00746AD6"/>
    <w:rsid w:val="00762E25"/>
    <w:rsid w:val="007724CF"/>
    <w:rsid w:val="0077501D"/>
    <w:rsid w:val="007B00E2"/>
    <w:rsid w:val="007D7DCA"/>
    <w:rsid w:val="00843707"/>
    <w:rsid w:val="008F77C7"/>
    <w:rsid w:val="00916C05"/>
    <w:rsid w:val="00934BEB"/>
    <w:rsid w:val="0095098F"/>
    <w:rsid w:val="00973F9A"/>
    <w:rsid w:val="00991132"/>
    <w:rsid w:val="00992BA1"/>
    <w:rsid w:val="009E048A"/>
    <w:rsid w:val="00A00146"/>
    <w:rsid w:val="00A736BF"/>
    <w:rsid w:val="00A91404"/>
    <w:rsid w:val="00AA49F4"/>
    <w:rsid w:val="00AB45E6"/>
    <w:rsid w:val="00AD26C8"/>
    <w:rsid w:val="00AD6548"/>
    <w:rsid w:val="00AF4149"/>
    <w:rsid w:val="00AF6CCA"/>
    <w:rsid w:val="00B06532"/>
    <w:rsid w:val="00B10106"/>
    <w:rsid w:val="00B179C8"/>
    <w:rsid w:val="00B63851"/>
    <w:rsid w:val="00BB7BCA"/>
    <w:rsid w:val="00BD5776"/>
    <w:rsid w:val="00BF4521"/>
    <w:rsid w:val="00C16F5A"/>
    <w:rsid w:val="00C2023F"/>
    <w:rsid w:val="00C340E0"/>
    <w:rsid w:val="00C4000C"/>
    <w:rsid w:val="00CA0FAE"/>
    <w:rsid w:val="00CB08B1"/>
    <w:rsid w:val="00CB698D"/>
    <w:rsid w:val="00CD2162"/>
    <w:rsid w:val="00CD3B54"/>
    <w:rsid w:val="00CE3DBD"/>
    <w:rsid w:val="00D258E5"/>
    <w:rsid w:val="00D362B8"/>
    <w:rsid w:val="00DD482F"/>
    <w:rsid w:val="00DF60F9"/>
    <w:rsid w:val="00E15098"/>
    <w:rsid w:val="00E27A7F"/>
    <w:rsid w:val="00E45D68"/>
    <w:rsid w:val="00E5357A"/>
    <w:rsid w:val="00E62E73"/>
    <w:rsid w:val="00E638EF"/>
    <w:rsid w:val="00E76542"/>
    <w:rsid w:val="00EA55DB"/>
    <w:rsid w:val="00EB746E"/>
    <w:rsid w:val="00EC70A3"/>
    <w:rsid w:val="00ED0943"/>
    <w:rsid w:val="00F439E4"/>
    <w:rsid w:val="00F6505C"/>
    <w:rsid w:val="00F82251"/>
    <w:rsid w:val="00F934BD"/>
    <w:rsid w:val="00FA28C7"/>
    <w:rsid w:val="00FA5A04"/>
    <w:rsid w:val="00FB0D82"/>
    <w:rsid w:val="00FC33F0"/>
    <w:rsid w:val="00FD304B"/>
    <w:rsid w:val="00FF4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F8D767-CC56-4FD3-859B-15BBCF79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DB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A6E"/>
    <w:pPr>
      <w:ind w:left="720"/>
      <w:contextualSpacing/>
    </w:pPr>
  </w:style>
  <w:style w:type="character" w:styleId="Hyperlink">
    <w:name w:val="Hyperlink"/>
    <w:basedOn w:val="DefaultParagraphFont"/>
    <w:uiPriority w:val="99"/>
    <w:unhideWhenUsed/>
    <w:rsid w:val="006A5A0D"/>
    <w:rPr>
      <w:color w:val="0000FF" w:themeColor="hyperlink"/>
      <w:u w:val="single"/>
    </w:rPr>
  </w:style>
  <w:style w:type="table" w:styleId="TableGrid">
    <w:name w:val="Table Grid"/>
    <w:basedOn w:val="TableNormal"/>
    <w:uiPriority w:val="59"/>
    <w:rsid w:val="00156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D27B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537186">
      <w:bodyDiv w:val="1"/>
      <w:marLeft w:val="0"/>
      <w:marRight w:val="0"/>
      <w:marTop w:val="0"/>
      <w:marBottom w:val="0"/>
      <w:divBdr>
        <w:top w:val="none" w:sz="0" w:space="0" w:color="auto"/>
        <w:left w:val="none" w:sz="0" w:space="0" w:color="auto"/>
        <w:bottom w:val="none" w:sz="0" w:space="0" w:color="auto"/>
        <w:right w:val="none" w:sz="0" w:space="0" w:color="auto"/>
      </w:divBdr>
      <w:divsChild>
        <w:div w:id="1382755545">
          <w:marLeft w:val="547"/>
          <w:marRight w:val="0"/>
          <w:marTop w:val="154"/>
          <w:marBottom w:val="0"/>
          <w:divBdr>
            <w:top w:val="none" w:sz="0" w:space="0" w:color="auto"/>
            <w:left w:val="none" w:sz="0" w:space="0" w:color="auto"/>
            <w:bottom w:val="none" w:sz="0" w:space="0" w:color="auto"/>
            <w:right w:val="none" w:sz="0" w:space="0" w:color="auto"/>
          </w:divBdr>
        </w:div>
      </w:divsChild>
    </w:div>
    <w:div w:id="522599363">
      <w:bodyDiv w:val="1"/>
      <w:marLeft w:val="0"/>
      <w:marRight w:val="0"/>
      <w:marTop w:val="0"/>
      <w:marBottom w:val="0"/>
      <w:divBdr>
        <w:top w:val="none" w:sz="0" w:space="0" w:color="auto"/>
        <w:left w:val="none" w:sz="0" w:space="0" w:color="auto"/>
        <w:bottom w:val="none" w:sz="0" w:space="0" w:color="auto"/>
        <w:right w:val="none" w:sz="0" w:space="0" w:color="auto"/>
      </w:divBdr>
      <w:divsChild>
        <w:div w:id="1595094601">
          <w:marLeft w:val="547"/>
          <w:marRight w:val="0"/>
          <w:marTop w:val="154"/>
          <w:marBottom w:val="0"/>
          <w:divBdr>
            <w:top w:val="none" w:sz="0" w:space="0" w:color="auto"/>
            <w:left w:val="none" w:sz="0" w:space="0" w:color="auto"/>
            <w:bottom w:val="none" w:sz="0" w:space="0" w:color="auto"/>
            <w:right w:val="none" w:sz="0" w:space="0" w:color="auto"/>
          </w:divBdr>
        </w:div>
      </w:divsChild>
    </w:div>
    <w:div w:id="581914246">
      <w:bodyDiv w:val="1"/>
      <w:marLeft w:val="0"/>
      <w:marRight w:val="0"/>
      <w:marTop w:val="0"/>
      <w:marBottom w:val="0"/>
      <w:divBdr>
        <w:top w:val="none" w:sz="0" w:space="0" w:color="auto"/>
        <w:left w:val="none" w:sz="0" w:space="0" w:color="auto"/>
        <w:bottom w:val="none" w:sz="0" w:space="0" w:color="auto"/>
        <w:right w:val="none" w:sz="0" w:space="0" w:color="auto"/>
      </w:divBdr>
      <w:divsChild>
        <w:div w:id="709767045">
          <w:marLeft w:val="547"/>
          <w:marRight w:val="0"/>
          <w:marTop w:val="154"/>
          <w:marBottom w:val="0"/>
          <w:divBdr>
            <w:top w:val="none" w:sz="0" w:space="0" w:color="auto"/>
            <w:left w:val="none" w:sz="0" w:space="0" w:color="auto"/>
            <w:bottom w:val="none" w:sz="0" w:space="0" w:color="auto"/>
            <w:right w:val="none" w:sz="0" w:space="0" w:color="auto"/>
          </w:divBdr>
        </w:div>
      </w:divsChild>
    </w:div>
    <w:div w:id="794718158">
      <w:bodyDiv w:val="1"/>
      <w:marLeft w:val="0"/>
      <w:marRight w:val="0"/>
      <w:marTop w:val="0"/>
      <w:marBottom w:val="0"/>
      <w:divBdr>
        <w:top w:val="none" w:sz="0" w:space="0" w:color="auto"/>
        <w:left w:val="none" w:sz="0" w:space="0" w:color="auto"/>
        <w:bottom w:val="none" w:sz="0" w:space="0" w:color="auto"/>
        <w:right w:val="none" w:sz="0" w:space="0" w:color="auto"/>
      </w:divBdr>
      <w:divsChild>
        <w:div w:id="499663631">
          <w:marLeft w:val="547"/>
          <w:marRight w:val="0"/>
          <w:marTop w:val="154"/>
          <w:marBottom w:val="0"/>
          <w:divBdr>
            <w:top w:val="none" w:sz="0" w:space="0" w:color="auto"/>
            <w:left w:val="none" w:sz="0" w:space="0" w:color="auto"/>
            <w:bottom w:val="none" w:sz="0" w:space="0" w:color="auto"/>
            <w:right w:val="none" w:sz="0" w:space="0" w:color="auto"/>
          </w:divBdr>
        </w:div>
      </w:divsChild>
    </w:div>
    <w:div w:id="935407487">
      <w:bodyDiv w:val="1"/>
      <w:marLeft w:val="0"/>
      <w:marRight w:val="0"/>
      <w:marTop w:val="0"/>
      <w:marBottom w:val="0"/>
      <w:divBdr>
        <w:top w:val="none" w:sz="0" w:space="0" w:color="auto"/>
        <w:left w:val="none" w:sz="0" w:space="0" w:color="auto"/>
        <w:bottom w:val="none" w:sz="0" w:space="0" w:color="auto"/>
        <w:right w:val="none" w:sz="0" w:space="0" w:color="auto"/>
      </w:divBdr>
      <w:divsChild>
        <w:div w:id="2009553374">
          <w:marLeft w:val="547"/>
          <w:marRight w:val="0"/>
          <w:marTop w:val="154"/>
          <w:marBottom w:val="0"/>
          <w:divBdr>
            <w:top w:val="none" w:sz="0" w:space="0" w:color="auto"/>
            <w:left w:val="none" w:sz="0" w:space="0" w:color="auto"/>
            <w:bottom w:val="none" w:sz="0" w:space="0" w:color="auto"/>
            <w:right w:val="none" w:sz="0" w:space="0" w:color="auto"/>
          </w:divBdr>
        </w:div>
      </w:divsChild>
    </w:div>
    <w:div w:id="1304846281">
      <w:bodyDiv w:val="1"/>
      <w:marLeft w:val="0"/>
      <w:marRight w:val="0"/>
      <w:marTop w:val="0"/>
      <w:marBottom w:val="0"/>
      <w:divBdr>
        <w:top w:val="none" w:sz="0" w:space="0" w:color="auto"/>
        <w:left w:val="none" w:sz="0" w:space="0" w:color="auto"/>
        <w:bottom w:val="none" w:sz="0" w:space="0" w:color="auto"/>
        <w:right w:val="none" w:sz="0" w:space="0" w:color="auto"/>
      </w:divBdr>
      <w:divsChild>
        <w:div w:id="70137061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assd.edu/studenthandbook/academicregs/ethicalstandards.cfm" TargetMode="External"/><Relationship Id="rId3" Type="http://schemas.openxmlformats.org/officeDocument/2006/relationships/styles" Target="styles.xml"/><Relationship Id="rId7" Type="http://schemas.openxmlformats.org/officeDocument/2006/relationships/hyperlink" Target="http://dartmouth.umassonline.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jenkins@umassd.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massd.edu/student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87F54-F86E-4128-BEA9-E19F7D2BA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5407</Words>
  <Characters>30823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36158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Douglas D. Roscoe</cp:lastModifiedBy>
  <cp:revision>2</cp:revision>
  <dcterms:created xsi:type="dcterms:W3CDTF">2017-09-28T17:14:00Z</dcterms:created>
  <dcterms:modified xsi:type="dcterms:W3CDTF">2017-09-28T17:14:00Z</dcterms:modified>
</cp:coreProperties>
</file>